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B2" w:rsidRPr="005B682D" w:rsidRDefault="000F16B2" w:rsidP="00D14D65">
      <w:pPr>
        <w:rPr>
          <w:sz w:val="28"/>
          <w:szCs w:val="28"/>
          <w:lang w:val="en-US"/>
        </w:rPr>
      </w:pPr>
    </w:p>
    <w:p w:rsidR="00D14D65" w:rsidRPr="00017EA9" w:rsidRDefault="00D14D65" w:rsidP="00D14D65">
      <w:pPr>
        <w:autoSpaceDE w:val="0"/>
        <w:autoSpaceDN w:val="0"/>
        <w:adjustRightInd w:val="0"/>
        <w:jc w:val="center"/>
        <w:rPr>
          <w:b/>
          <w:bCs/>
          <w:sz w:val="28"/>
          <w:szCs w:val="28"/>
          <w:lang w:val="en-US"/>
        </w:rPr>
      </w:pPr>
      <w:r w:rsidRPr="00017EA9">
        <w:rPr>
          <w:b/>
          <w:bCs/>
          <w:sz w:val="28"/>
          <w:szCs w:val="28"/>
          <w:lang w:val="en-US"/>
        </w:rPr>
        <w:t>O`ZBEKISTON RESPUBLIKASI</w:t>
      </w:r>
    </w:p>
    <w:p w:rsidR="00D14D65" w:rsidRPr="00017EA9" w:rsidRDefault="00D14D65" w:rsidP="00D14D65">
      <w:pPr>
        <w:autoSpaceDE w:val="0"/>
        <w:autoSpaceDN w:val="0"/>
        <w:adjustRightInd w:val="0"/>
        <w:jc w:val="center"/>
        <w:rPr>
          <w:b/>
          <w:bCs/>
          <w:sz w:val="28"/>
          <w:szCs w:val="28"/>
          <w:lang w:val="en-US"/>
        </w:rPr>
      </w:pPr>
      <w:r w:rsidRPr="00017EA9">
        <w:rPr>
          <w:b/>
          <w:bCs/>
          <w:sz w:val="28"/>
          <w:szCs w:val="28"/>
          <w:lang w:val="en-US"/>
        </w:rPr>
        <w:t>OLIY VA O`RTA MAXSUS TA’LIM VAZIRLIGI</w:t>
      </w:r>
    </w:p>
    <w:p w:rsidR="00D14D65" w:rsidRPr="00017EA9" w:rsidRDefault="00D14D65" w:rsidP="00D14D65">
      <w:pPr>
        <w:autoSpaceDE w:val="0"/>
        <w:autoSpaceDN w:val="0"/>
        <w:adjustRightInd w:val="0"/>
        <w:jc w:val="center"/>
        <w:rPr>
          <w:b/>
          <w:bCs/>
          <w:sz w:val="28"/>
          <w:szCs w:val="28"/>
          <w:lang w:val="sv-SE"/>
        </w:rPr>
      </w:pPr>
    </w:p>
    <w:p w:rsidR="00D14D65" w:rsidRDefault="00D14D65" w:rsidP="00D14D65">
      <w:pPr>
        <w:autoSpaceDE w:val="0"/>
        <w:autoSpaceDN w:val="0"/>
        <w:adjustRightInd w:val="0"/>
        <w:jc w:val="center"/>
        <w:rPr>
          <w:b/>
          <w:bCs/>
          <w:sz w:val="28"/>
          <w:szCs w:val="28"/>
          <w:lang w:val="sv-SE"/>
        </w:rPr>
      </w:pPr>
    </w:p>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 xml:space="preserve">ALISHER NAVOIY NOMIDAGI </w:t>
      </w:r>
    </w:p>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SAMARQAND DAVLAT UNIVERSITETI</w:t>
      </w:r>
    </w:p>
    <w:p w:rsidR="00D14D65" w:rsidRPr="00017EA9" w:rsidRDefault="00D14D65" w:rsidP="00D14D65">
      <w:pPr>
        <w:autoSpaceDE w:val="0"/>
        <w:autoSpaceDN w:val="0"/>
        <w:adjustRightInd w:val="0"/>
        <w:jc w:val="center"/>
        <w:rPr>
          <w:b/>
          <w:bCs/>
          <w:sz w:val="28"/>
          <w:szCs w:val="28"/>
          <w:lang w:val="sv-SE"/>
        </w:rPr>
      </w:pPr>
    </w:p>
    <w:p w:rsidR="00D14D65" w:rsidRPr="00017EA9" w:rsidRDefault="00D14D65" w:rsidP="00D14D65">
      <w:pPr>
        <w:autoSpaceDE w:val="0"/>
        <w:autoSpaceDN w:val="0"/>
        <w:adjustRightInd w:val="0"/>
        <w:jc w:val="both"/>
        <w:rPr>
          <w:bCs/>
          <w:sz w:val="28"/>
          <w:szCs w:val="28"/>
          <w:lang w:val="sv-SE"/>
        </w:rPr>
      </w:pPr>
    </w:p>
    <w:p w:rsidR="00D14D65" w:rsidRPr="00017EA9" w:rsidRDefault="00D14D65" w:rsidP="00D14D65">
      <w:pPr>
        <w:autoSpaceDE w:val="0"/>
        <w:autoSpaceDN w:val="0"/>
        <w:adjustRightInd w:val="0"/>
        <w:jc w:val="both"/>
        <w:rPr>
          <w:b/>
          <w:bCs/>
          <w:sz w:val="28"/>
          <w:szCs w:val="28"/>
          <w:lang w:val="sv-SE"/>
        </w:rPr>
      </w:pPr>
      <w:r w:rsidRPr="00017EA9">
        <w:rPr>
          <w:b/>
          <w:bCs/>
          <w:sz w:val="28"/>
          <w:szCs w:val="28"/>
          <w:lang w:val="sv-SE"/>
        </w:rPr>
        <w:t>Ro`yxatga olindi:</w:t>
      </w:r>
      <w:r w:rsidRPr="00017EA9">
        <w:rPr>
          <w:b/>
          <w:bCs/>
          <w:sz w:val="28"/>
          <w:szCs w:val="28"/>
          <w:lang w:val="sv-SE"/>
        </w:rPr>
        <w:tab/>
      </w:r>
      <w:r w:rsidRPr="00017EA9">
        <w:rPr>
          <w:b/>
          <w:bCs/>
          <w:sz w:val="28"/>
          <w:szCs w:val="28"/>
          <w:lang w:val="sv-SE"/>
        </w:rPr>
        <w:tab/>
      </w:r>
      <w:r w:rsidRPr="00017EA9">
        <w:rPr>
          <w:b/>
          <w:bCs/>
          <w:sz w:val="28"/>
          <w:szCs w:val="28"/>
          <w:lang w:val="sv-SE"/>
        </w:rPr>
        <w:tab/>
      </w:r>
      <w:r w:rsidRPr="00017EA9">
        <w:rPr>
          <w:b/>
          <w:bCs/>
          <w:sz w:val="28"/>
          <w:szCs w:val="28"/>
          <w:lang w:val="sv-SE"/>
        </w:rPr>
        <w:tab/>
      </w:r>
      <w:r w:rsidRPr="00017EA9">
        <w:rPr>
          <w:b/>
          <w:bCs/>
          <w:sz w:val="28"/>
          <w:szCs w:val="28"/>
          <w:lang w:val="sv-SE"/>
        </w:rPr>
        <w:tab/>
      </w:r>
      <w:r w:rsidRPr="00017EA9">
        <w:rPr>
          <w:b/>
          <w:bCs/>
          <w:sz w:val="28"/>
          <w:szCs w:val="28"/>
          <w:lang w:val="sv-SE"/>
        </w:rPr>
        <w:tab/>
        <w:t>”TASDIQLAYMAN”</w:t>
      </w:r>
    </w:p>
    <w:p w:rsidR="00D14D65" w:rsidRPr="00017EA9" w:rsidRDefault="00D14D65" w:rsidP="00D14D65">
      <w:pPr>
        <w:autoSpaceDE w:val="0"/>
        <w:autoSpaceDN w:val="0"/>
        <w:adjustRightInd w:val="0"/>
        <w:jc w:val="both"/>
        <w:rPr>
          <w:bCs/>
          <w:sz w:val="28"/>
          <w:szCs w:val="28"/>
          <w:lang w:val="sv-SE"/>
        </w:rPr>
      </w:pPr>
      <w:r w:rsidRPr="00017EA9">
        <w:rPr>
          <w:bCs/>
          <w:sz w:val="28"/>
          <w:szCs w:val="28"/>
          <w:lang w:val="sv-SE"/>
        </w:rPr>
        <w:tab/>
      </w:r>
      <w:r w:rsidRPr="00017EA9">
        <w:rPr>
          <w:bCs/>
          <w:sz w:val="28"/>
          <w:szCs w:val="28"/>
          <w:lang w:val="sv-SE"/>
        </w:rPr>
        <w:tab/>
      </w:r>
      <w:r w:rsidRPr="00017EA9">
        <w:rPr>
          <w:bCs/>
          <w:sz w:val="28"/>
          <w:szCs w:val="28"/>
          <w:lang w:val="sv-SE"/>
        </w:rPr>
        <w:tab/>
      </w:r>
      <w:r w:rsidRPr="00017EA9">
        <w:rPr>
          <w:bCs/>
          <w:sz w:val="28"/>
          <w:szCs w:val="28"/>
          <w:lang w:val="sv-SE"/>
        </w:rPr>
        <w:tab/>
      </w:r>
      <w:r w:rsidRPr="00017EA9">
        <w:rPr>
          <w:bCs/>
          <w:sz w:val="28"/>
          <w:szCs w:val="28"/>
          <w:lang w:val="sv-SE"/>
        </w:rPr>
        <w:tab/>
      </w:r>
      <w:r w:rsidRPr="00017EA9">
        <w:rPr>
          <w:bCs/>
          <w:sz w:val="28"/>
          <w:szCs w:val="28"/>
          <w:lang w:val="sv-SE"/>
        </w:rPr>
        <w:tab/>
      </w:r>
      <w:r w:rsidRPr="00017EA9">
        <w:rPr>
          <w:bCs/>
          <w:sz w:val="28"/>
          <w:szCs w:val="28"/>
          <w:lang w:val="sv-SE"/>
        </w:rPr>
        <w:tab/>
        <w:t xml:space="preserve">    O`quv ishlari bo`yicha prorektor:</w:t>
      </w:r>
    </w:p>
    <w:p w:rsidR="00D14D65" w:rsidRPr="00017EA9" w:rsidRDefault="00D14D65" w:rsidP="00D14D65">
      <w:pPr>
        <w:autoSpaceDE w:val="0"/>
        <w:autoSpaceDN w:val="0"/>
        <w:adjustRightInd w:val="0"/>
        <w:jc w:val="both"/>
        <w:rPr>
          <w:bCs/>
          <w:sz w:val="28"/>
          <w:szCs w:val="28"/>
          <w:lang w:val="sv-SE"/>
        </w:rPr>
      </w:pPr>
      <w:r w:rsidRPr="00017EA9">
        <w:rPr>
          <w:bCs/>
          <w:sz w:val="28"/>
          <w:szCs w:val="28"/>
          <w:lang w:val="sv-SE"/>
        </w:rPr>
        <w:t>№________</w:t>
      </w:r>
      <w:r w:rsidR="00692989">
        <w:rPr>
          <w:bCs/>
          <w:sz w:val="28"/>
          <w:szCs w:val="28"/>
          <w:lang w:val="sv-SE"/>
        </w:rPr>
        <w:t>______</w:t>
      </w:r>
      <w:r w:rsidR="00692989">
        <w:rPr>
          <w:bCs/>
          <w:sz w:val="28"/>
          <w:szCs w:val="28"/>
          <w:lang w:val="sv-SE"/>
        </w:rPr>
        <w:tab/>
      </w:r>
      <w:r w:rsidR="00692989">
        <w:rPr>
          <w:bCs/>
          <w:sz w:val="28"/>
          <w:szCs w:val="28"/>
          <w:lang w:val="sv-SE"/>
        </w:rPr>
        <w:tab/>
      </w:r>
      <w:r w:rsidR="00692989">
        <w:rPr>
          <w:bCs/>
          <w:sz w:val="28"/>
          <w:szCs w:val="28"/>
          <w:lang w:val="sv-SE"/>
        </w:rPr>
        <w:tab/>
      </w:r>
      <w:r w:rsidR="00692989">
        <w:rPr>
          <w:bCs/>
          <w:sz w:val="28"/>
          <w:szCs w:val="28"/>
          <w:lang w:val="sv-SE"/>
        </w:rPr>
        <w:tab/>
      </w:r>
      <w:r w:rsidR="00692989">
        <w:rPr>
          <w:bCs/>
          <w:sz w:val="28"/>
          <w:szCs w:val="28"/>
          <w:lang w:val="sv-SE"/>
        </w:rPr>
        <w:tab/>
        <w:t>prof. Soleyev A.</w:t>
      </w:r>
    </w:p>
    <w:p w:rsidR="00D14D65" w:rsidRPr="00017EA9" w:rsidRDefault="00D14D65" w:rsidP="00D14D65">
      <w:pPr>
        <w:autoSpaceDE w:val="0"/>
        <w:autoSpaceDN w:val="0"/>
        <w:adjustRightInd w:val="0"/>
        <w:jc w:val="both"/>
        <w:rPr>
          <w:bCs/>
          <w:sz w:val="28"/>
          <w:szCs w:val="28"/>
          <w:lang w:val="sv-SE"/>
        </w:rPr>
      </w:pPr>
      <w:r w:rsidRPr="00017EA9">
        <w:rPr>
          <w:bCs/>
          <w:sz w:val="28"/>
          <w:szCs w:val="28"/>
          <w:lang w:val="sv-SE"/>
        </w:rPr>
        <w:tab/>
      </w:r>
      <w:r w:rsidRPr="00017EA9">
        <w:rPr>
          <w:bCs/>
          <w:sz w:val="28"/>
          <w:szCs w:val="28"/>
          <w:lang w:val="sv-SE"/>
        </w:rPr>
        <w:tab/>
      </w:r>
      <w:r w:rsidRPr="00017EA9">
        <w:rPr>
          <w:bCs/>
          <w:sz w:val="28"/>
          <w:szCs w:val="28"/>
          <w:lang w:val="sv-SE"/>
        </w:rPr>
        <w:tab/>
      </w:r>
      <w:r w:rsidRPr="00017EA9">
        <w:rPr>
          <w:bCs/>
          <w:sz w:val="28"/>
          <w:szCs w:val="28"/>
          <w:lang w:val="sv-SE"/>
        </w:rPr>
        <w:tab/>
      </w:r>
      <w:r w:rsidRPr="00017EA9">
        <w:rPr>
          <w:bCs/>
          <w:sz w:val="28"/>
          <w:szCs w:val="28"/>
          <w:lang w:val="sv-SE"/>
        </w:rPr>
        <w:tab/>
      </w:r>
      <w:r w:rsidRPr="00017EA9">
        <w:rPr>
          <w:bCs/>
          <w:sz w:val="28"/>
          <w:szCs w:val="28"/>
          <w:lang w:val="sv-SE"/>
        </w:rPr>
        <w:tab/>
      </w:r>
      <w:r w:rsidRPr="00017EA9">
        <w:rPr>
          <w:bCs/>
          <w:sz w:val="28"/>
          <w:szCs w:val="28"/>
          <w:lang w:val="sv-SE"/>
        </w:rPr>
        <w:tab/>
      </w:r>
      <w:r w:rsidRPr="00017EA9">
        <w:rPr>
          <w:bCs/>
          <w:sz w:val="28"/>
          <w:szCs w:val="28"/>
          <w:lang w:val="sv-SE"/>
        </w:rPr>
        <w:tab/>
        <w:t>_____________________</w:t>
      </w:r>
    </w:p>
    <w:p w:rsidR="00D14D65" w:rsidRPr="00017EA9" w:rsidRDefault="00FB4AA3" w:rsidP="00D14D65">
      <w:pPr>
        <w:autoSpaceDE w:val="0"/>
        <w:autoSpaceDN w:val="0"/>
        <w:adjustRightInd w:val="0"/>
        <w:jc w:val="both"/>
        <w:rPr>
          <w:bCs/>
          <w:sz w:val="28"/>
          <w:szCs w:val="28"/>
          <w:lang w:val="sv-SE"/>
        </w:rPr>
      </w:pPr>
      <w:r>
        <w:rPr>
          <w:bCs/>
          <w:sz w:val="28"/>
          <w:szCs w:val="28"/>
          <w:lang w:val="sv-SE"/>
        </w:rPr>
        <w:t>201</w:t>
      </w:r>
      <w:r w:rsidR="00692989">
        <w:rPr>
          <w:bCs/>
          <w:sz w:val="28"/>
          <w:szCs w:val="28"/>
          <w:lang w:val="en-US"/>
        </w:rPr>
        <w:t>9</w:t>
      </w:r>
      <w:r>
        <w:rPr>
          <w:bCs/>
          <w:sz w:val="28"/>
          <w:szCs w:val="28"/>
          <w:lang w:val="sv-SE"/>
        </w:rPr>
        <w:t>-yil ____   __________</w:t>
      </w:r>
      <w:r>
        <w:rPr>
          <w:bCs/>
          <w:sz w:val="28"/>
          <w:szCs w:val="28"/>
          <w:lang w:val="sv-SE"/>
        </w:rPr>
        <w:tab/>
      </w:r>
      <w:r>
        <w:rPr>
          <w:bCs/>
          <w:sz w:val="28"/>
          <w:szCs w:val="28"/>
          <w:lang w:val="sv-SE"/>
        </w:rPr>
        <w:tab/>
      </w:r>
      <w:r>
        <w:rPr>
          <w:bCs/>
          <w:sz w:val="28"/>
          <w:szCs w:val="28"/>
          <w:lang w:val="sv-SE"/>
        </w:rPr>
        <w:tab/>
      </w:r>
      <w:r>
        <w:rPr>
          <w:bCs/>
          <w:sz w:val="28"/>
          <w:szCs w:val="28"/>
          <w:lang w:val="sv-SE"/>
        </w:rPr>
        <w:tab/>
        <w:t>201</w:t>
      </w:r>
      <w:r w:rsidR="00692989">
        <w:rPr>
          <w:bCs/>
          <w:sz w:val="28"/>
          <w:szCs w:val="28"/>
          <w:lang w:val="en-US"/>
        </w:rPr>
        <w:t>9</w:t>
      </w:r>
      <w:r w:rsidR="00D14D65" w:rsidRPr="00017EA9">
        <w:rPr>
          <w:bCs/>
          <w:sz w:val="28"/>
          <w:szCs w:val="28"/>
          <w:lang w:val="sv-SE"/>
        </w:rPr>
        <w:t>-yil ___ ___________</w:t>
      </w:r>
    </w:p>
    <w:p w:rsidR="00D14D65" w:rsidRPr="00017EA9" w:rsidRDefault="00D14D65" w:rsidP="00D14D65">
      <w:pPr>
        <w:autoSpaceDE w:val="0"/>
        <w:autoSpaceDN w:val="0"/>
        <w:adjustRightInd w:val="0"/>
        <w:jc w:val="center"/>
        <w:rPr>
          <w:bCs/>
          <w:sz w:val="28"/>
          <w:szCs w:val="28"/>
          <w:lang w:val="sv-SE"/>
        </w:rPr>
      </w:pPr>
    </w:p>
    <w:p w:rsidR="00D14D65" w:rsidRPr="00017EA9" w:rsidRDefault="00D14D65" w:rsidP="00D14D65">
      <w:pPr>
        <w:autoSpaceDE w:val="0"/>
        <w:autoSpaceDN w:val="0"/>
        <w:adjustRightInd w:val="0"/>
        <w:jc w:val="center"/>
        <w:rPr>
          <w:bCs/>
          <w:sz w:val="28"/>
          <w:szCs w:val="28"/>
          <w:lang w:val="sv-SE"/>
        </w:rPr>
      </w:pPr>
    </w:p>
    <w:p w:rsidR="00D14D65" w:rsidRDefault="00D14D65" w:rsidP="00D14D65">
      <w:pPr>
        <w:autoSpaceDE w:val="0"/>
        <w:autoSpaceDN w:val="0"/>
        <w:adjustRightInd w:val="0"/>
        <w:jc w:val="center"/>
        <w:rPr>
          <w:bCs/>
          <w:sz w:val="28"/>
          <w:szCs w:val="28"/>
          <w:lang w:val="sv-SE"/>
        </w:rPr>
      </w:pPr>
    </w:p>
    <w:p w:rsidR="005B682D" w:rsidRPr="00017EA9" w:rsidRDefault="005B682D" w:rsidP="005B682D">
      <w:pPr>
        <w:jc w:val="center"/>
        <w:rPr>
          <w:sz w:val="28"/>
          <w:szCs w:val="28"/>
          <w:lang w:val="it-IT"/>
        </w:rPr>
      </w:pPr>
    </w:p>
    <w:p w:rsidR="005B682D" w:rsidRPr="00017EA9" w:rsidRDefault="005B682D" w:rsidP="005B682D">
      <w:pPr>
        <w:jc w:val="center"/>
        <w:rPr>
          <w:sz w:val="28"/>
          <w:szCs w:val="28"/>
          <w:lang w:val="it-IT"/>
        </w:rPr>
      </w:pPr>
    </w:p>
    <w:p w:rsidR="005B682D" w:rsidRPr="005B682D" w:rsidRDefault="00F712E5" w:rsidP="005B682D">
      <w:pPr>
        <w:autoSpaceDE w:val="0"/>
        <w:autoSpaceDN w:val="0"/>
        <w:adjustRightInd w:val="0"/>
        <w:jc w:val="center"/>
        <w:rPr>
          <w:b/>
          <w:bCs/>
          <w:sz w:val="28"/>
          <w:szCs w:val="28"/>
          <w:lang w:val="en-US"/>
        </w:rPr>
      </w:pPr>
      <w:r>
        <w:rPr>
          <w:b/>
          <w:bCs/>
          <w:sz w:val="28"/>
          <w:szCs w:val="28"/>
          <w:lang w:val="it-IT"/>
        </w:rPr>
        <w:t>FONETIKA O‘QITISH METODIKASI</w:t>
      </w:r>
    </w:p>
    <w:p w:rsidR="005B682D" w:rsidRPr="005B682D" w:rsidRDefault="005B682D" w:rsidP="005B682D">
      <w:pPr>
        <w:autoSpaceDE w:val="0"/>
        <w:autoSpaceDN w:val="0"/>
        <w:adjustRightInd w:val="0"/>
        <w:jc w:val="center"/>
        <w:rPr>
          <w:b/>
          <w:bCs/>
          <w:sz w:val="28"/>
          <w:szCs w:val="28"/>
          <w:lang w:val="en-US"/>
        </w:rPr>
      </w:pPr>
    </w:p>
    <w:p w:rsidR="005B682D" w:rsidRPr="005B682D" w:rsidRDefault="005B682D" w:rsidP="005B682D">
      <w:pPr>
        <w:autoSpaceDE w:val="0"/>
        <w:autoSpaceDN w:val="0"/>
        <w:adjustRightInd w:val="0"/>
        <w:jc w:val="center"/>
        <w:rPr>
          <w:b/>
          <w:bCs/>
          <w:sz w:val="28"/>
          <w:szCs w:val="28"/>
          <w:lang w:val="en-US"/>
        </w:rPr>
      </w:pPr>
      <w:r w:rsidRPr="005B682D">
        <w:rPr>
          <w:b/>
          <w:bCs/>
          <w:sz w:val="28"/>
          <w:szCs w:val="28"/>
          <w:lang w:val="it-IT"/>
        </w:rPr>
        <w:t xml:space="preserve"> </w:t>
      </w:r>
      <w:r>
        <w:rPr>
          <w:b/>
          <w:bCs/>
          <w:sz w:val="28"/>
          <w:szCs w:val="28"/>
          <w:lang w:val="it-IT"/>
        </w:rPr>
        <w:t>TANLANMA</w:t>
      </w:r>
      <w:r w:rsidRPr="005B682D">
        <w:rPr>
          <w:b/>
          <w:bCs/>
          <w:sz w:val="28"/>
          <w:szCs w:val="28"/>
          <w:lang w:val="en-US"/>
        </w:rPr>
        <w:t xml:space="preserve"> </w:t>
      </w:r>
      <w:r w:rsidRPr="00017EA9">
        <w:rPr>
          <w:b/>
          <w:bCs/>
          <w:sz w:val="28"/>
          <w:szCs w:val="28"/>
          <w:lang w:val="it-IT"/>
        </w:rPr>
        <w:t xml:space="preserve"> FANINING</w:t>
      </w:r>
    </w:p>
    <w:p w:rsidR="005B682D" w:rsidRPr="005B682D" w:rsidRDefault="005B682D" w:rsidP="005B682D">
      <w:pPr>
        <w:autoSpaceDE w:val="0"/>
        <w:autoSpaceDN w:val="0"/>
        <w:adjustRightInd w:val="0"/>
        <w:jc w:val="center"/>
        <w:rPr>
          <w:b/>
          <w:bCs/>
          <w:sz w:val="28"/>
          <w:szCs w:val="28"/>
          <w:lang w:val="en-US"/>
        </w:rPr>
      </w:pPr>
    </w:p>
    <w:p w:rsidR="005B682D" w:rsidRDefault="005B682D" w:rsidP="005B682D">
      <w:pPr>
        <w:jc w:val="center"/>
        <w:rPr>
          <w:sz w:val="28"/>
          <w:szCs w:val="28"/>
          <w:lang w:val="it-IT"/>
        </w:rPr>
      </w:pPr>
      <w:r w:rsidRPr="00017EA9">
        <w:rPr>
          <w:b/>
          <w:bCs/>
          <w:sz w:val="28"/>
          <w:szCs w:val="28"/>
          <w:lang w:val="sv-SE"/>
        </w:rPr>
        <w:t>ISHCHI O`QUV DASTURI</w:t>
      </w:r>
    </w:p>
    <w:p w:rsidR="00017EA9" w:rsidRPr="00017EA9" w:rsidRDefault="00017EA9" w:rsidP="00D14D65">
      <w:pPr>
        <w:autoSpaceDE w:val="0"/>
        <w:autoSpaceDN w:val="0"/>
        <w:adjustRightInd w:val="0"/>
        <w:jc w:val="center"/>
        <w:rPr>
          <w:bCs/>
          <w:sz w:val="28"/>
          <w:szCs w:val="28"/>
          <w:lang w:val="sv-SE"/>
        </w:rPr>
      </w:pPr>
    </w:p>
    <w:p w:rsidR="00D14D65" w:rsidRDefault="00D14D65" w:rsidP="00D14D65">
      <w:pPr>
        <w:autoSpaceDE w:val="0"/>
        <w:autoSpaceDN w:val="0"/>
        <w:adjustRightInd w:val="0"/>
        <w:jc w:val="both"/>
        <w:rPr>
          <w:sz w:val="28"/>
          <w:szCs w:val="28"/>
          <w:lang w:val="sv-SE"/>
        </w:rPr>
      </w:pPr>
    </w:p>
    <w:p w:rsidR="00017EA9" w:rsidRDefault="00017EA9" w:rsidP="00D14D65">
      <w:pPr>
        <w:autoSpaceDE w:val="0"/>
        <w:autoSpaceDN w:val="0"/>
        <w:adjustRightInd w:val="0"/>
        <w:jc w:val="both"/>
        <w:rPr>
          <w:sz w:val="28"/>
          <w:szCs w:val="28"/>
          <w:lang w:val="sv-SE"/>
        </w:rPr>
      </w:pPr>
    </w:p>
    <w:p w:rsidR="00017EA9" w:rsidRPr="00017EA9" w:rsidRDefault="00017EA9" w:rsidP="00D14D65">
      <w:pPr>
        <w:autoSpaceDE w:val="0"/>
        <w:autoSpaceDN w:val="0"/>
        <w:adjustRightInd w:val="0"/>
        <w:jc w:val="both"/>
        <w:rPr>
          <w:sz w:val="28"/>
          <w:szCs w:val="28"/>
          <w:lang w:val="sv-SE"/>
        </w:rPr>
      </w:pPr>
    </w:p>
    <w:p w:rsidR="00D14D65" w:rsidRPr="00017EA9" w:rsidRDefault="00D14D65" w:rsidP="00D14D65">
      <w:pPr>
        <w:autoSpaceDE w:val="0"/>
        <w:autoSpaceDN w:val="0"/>
        <w:adjustRightInd w:val="0"/>
        <w:jc w:val="both"/>
        <w:rPr>
          <w:sz w:val="28"/>
          <w:szCs w:val="28"/>
          <w:lang w:val="sv-SE"/>
        </w:rPr>
      </w:pPr>
      <w:r w:rsidRPr="00017EA9">
        <w:rPr>
          <w:sz w:val="28"/>
          <w:szCs w:val="28"/>
          <w:lang w:val="sv-SE"/>
        </w:rPr>
        <w:t xml:space="preserve">Bilim sohasi: </w:t>
      </w:r>
      <w:r w:rsidRPr="00017EA9">
        <w:rPr>
          <w:sz w:val="28"/>
          <w:szCs w:val="28"/>
          <w:lang w:val="sv-SE"/>
        </w:rPr>
        <w:tab/>
        <w:t>100000 – Gumanitar soha</w:t>
      </w:r>
    </w:p>
    <w:p w:rsidR="00D14D65" w:rsidRPr="00017EA9" w:rsidRDefault="00D14D65" w:rsidP="00D14D65">
      <w:pPr>
        <w:autoSpaceDE w:val="0"/>
        <w:autoSpaceDN w:val="0"/>
        <w:adjustRightInd w:val="0"/>
        <w:jc w:val="both"/>
        <w:rPr>
          <w:sz w:val="28"/>
          <w:szCs w:val="28"/>
          <w:lang w:val="sv-SE"/>
        </w:rPr>
      </w:pPr>
    </w:p>
    <w:p w:rsidR="00D14D65" w:rsidRPr="00017EA9" w:rsidRDefault="00D14D65" w:rsidP="00D14D65">
      <w:pPr>
        <w:autoSpaceDE w:val="0"/>
        <w:autoSpaceDN w:val="0"/>
        <w:adjustRightInd w:val="0"/>
        <w:jc w:val="both"/>
        <w:rPr>
          <w:sz w:val="28"/>
          <w:szCs w:val="28"/>
          <w:lang w:val="sv-SE"/>
        </w:rPr>
      </w:pPr>
      <w:r w:rsidRPr="00017EA9">
        <w:rPr>
          <w:sz w:val="28"/>
          <w:szCs w:val="28"/>
          <w:lang w:val="sv-SE"/>
        </w:rPr>
        <w:t>Ta’lim sohasi:</w:t>
      </w:r>
      <w:r w:rsidRPr="00017EA9">
        <w:rPr>
          <w:sz w:val="28"/>
          <w:szCs w:val="28"/>
          <w:lang w:val="sv-SE"/>
        </w:rPr>
        <w:tab/>
        <w:t xml:space="preserve">110000 – Pedagogika </w:t>
      </w:r>
    </w:p>
    <w:p w:rsidR="00D14D65" w:rsidRPr="00017EA9" w:rsidRDefault="00D14D65" w:rsidP="00D14D65">
      <w:pPr>
        <w:autoSpaceDE w:val="0"/>
        <w:autoSpaceDN w:val="0"/>
        <w:adjustRightInd w:val="0"/>
        <w:jc w:val="both"/>
        <w:rPr>
          <w:sz w:val="28"/>
          <w:szCs w:val="28"/>
          <w:lang w:val="sv-SE"/>
        </w:rPr>
      </w:pPr>
    </w:p>
    <w:p w:rsidR="00D14D65" w:rsidRPr="00017EA9" w:rsidRDefault="00D14D65" w:rsidP="00D14D65">
      <w:pPr>
        <w:autoSpaceDE w:val="0"/>
        <w:autoSpaceDN w:val="0"/>
        <w:adjustRightInd w:val="0"/>
        <w:jc w:val="both"/>
        <w:rPr>
          <w:sz w:val="28"/>
          <w:szCs w:val="28"/>
          <w:lang w:val="sv-SE"/>
        </w:rPr>
      </w:pPr>
      <w:r w:rsidRPr="00017EA9">
        <w:rPr>
          <w:sz w:val="28"/>
          <w:szCs w:val="28"/>
          <w:lang w:val="sv-SE"/>
        </w:rPr>
        <w:t>Ta’lim yo`nalishi: 5120101 – Filologiya va tillarni o`qitish: o`zbek tili</w:t>
      </w:r>
    </w:p>
    <w:p w:rsidR="00D14D65" w:rsidRPr="00017EA9" w:rsidRDefault="00D14D65" w:rsidP="00D14D65">
      <w:pPr>
        <w:autoSpaceDE w:val="0"/>
        <w:autoSpaceDN w:val="0"/>
        <w:adjustRightInd w:val="0"/>
        <w:jc w:val="both"/>
        <w:rPr>
          <w:sz w:val="28"/>
          <w:szCs w:val="28"/>
          <w:lang w:val="sv-SE"/>
        </w:rPr>
      </w:pPr>
    </w:p>
    <w:p w:rsidR="00D14D65" w:rsidRPr="00017EA9" w:rsidRDefault="00D14D65" w:rsidP="00D14D65">
      <w:pPr>
        <w:autoSpaceDE w:val="0"/>
        <w:autoSpaceDN w:val="0"/>
        <w:adjustRightInd w:val="0"/>
        <w:jc w:val="both"/>
        <w:rPr>
          <w:sz w:val="28"/>
          <w:szCs w:val="28"/>
          <w:lang w:val="sv-SE"/>
        </w:rPr>
      </w:pPr>
    </w:p>
    <w:p w:rsidR="00D14D65" w:rsidRPr="00017EA9" w:rsidRDefault="00D14D65" w:rsidP="00D14D65">
      <w:pPr>
        <w:autoSpaceDE w:val="0"/>
        <w:autoSpaceDN w:val="0"/>
        <w:adjustRightInd w:val="0"/>
        <w:jc w:val="both"/>
        <w:rPr>
          <w:sz w:val="28"/>
          <w:szCs w:val="28"/>
          <w:lang w:val="sv-SE"/>
        </w:rPr>
      </w:pPr>
    </w:p>
    <w:p w:rsidR="00D14D65" w:rsidRDefault="00D14D65" w:rsidP="00D14D65">
      <w:pPr>
        <w:autoSpaceDE w:val="0"/>
        <w:autoSpaceDN w:val="0"/>
        <w:adjustRightInd w:val="0"/>
        <w:jc w:val="both"/>
        <w:rPr>
          <w:sz w:val="28"/>
          <w:szCs w:val="28"/>
          <w:lang w:val="sv-SE"/>
        </w:rPr>
      </w:pPr>
    </w:p>
    <w:p w:rsidR="00017EA9" w:rsidRPr="00017EA9" w:rsidRDefault="00017EA9" w:rsidP="00D14D65">
      <w:pPr>
        <w:autoSpaceDE w:val="0"/>
        <w:autoSpaceDN w:val="0"/>
        <w:adjustRightInd w:val="0"/>
        <w:jc w:val="both"/>
        <w:rPr>
          <w:sz w:val="28"/>
          <w:szCs w:val="28"/>
          <w:lang w:val="sv-SE"/>
        </w:rPr>
      </w:pPr>
    </w:p>
    <w:p w:rsidR="00D14D65" w:rsidRPr="00017EA9" w:rsidRDefault="00D14D65" w:rsidP="00D14D65">
      <w:pPr>
        <w:autoSpaceDE w:val="0"/>
        <w:autoSpaceDN w:val="0"/>
        <w:adjustRightInd w:val="0"/>
        <w:jc w:val="both"/>
        <w:rPr>
          <w:sz w:val="28"/>
          <w:szCs w:val="28"/>
          <w:lang w:val="sv-SE"/>
        </w:rPr>
      </w:pPr>
    </w:p>
    <w:p w:rsidR="00D14D65" w:rsidRPr="00017EA9" w:rsidRDefault="00D14D65" w:rsidP="00D14D65">
      <w:pPr>
        <w:autoSpaceDE w:val="0"/>
        <w:autoSpaceDN w:val="0"/>
        <w:adjustRightInd w:val="0"/>
        <w:jc w:val="both"/>
        <w:rPr>
          <w:sz w:val="28"/>
          <w:szCs w:val="28"/>
          <w:lang w:val="sv-SE"/>
        </w:rPr>
      </w:pPr>
    </w:p>
    <w:p w:rsidR="00D14D65" w:rsidRPr="00017EA9" w:rsidRDefault="00D14D65" w:rsidP="00D14D65">
      <w:pPr>
        <w:autoSpaceDE w:val="0"/>
        <w:autoSpaceDN w:val="0"/>
        <w:adjustRightInd w:val="0"/>
        <w:jc w:val="both"/>
        <w:rPr>
          <w:sz w:val="28"/>
          <w:szCs w:val="28"/>
          <w:lang w:val="sv-SE"/>
        </w:rPr>
      </w:pPr>
    </w:p>
    <w:p w:rsidR="00D14D65" w:rsidRPr="00017EA9" w:rsidRDefault="00D14D65" w:rsidP="00D14D65">
      <w:pPr>
        <w:autoSpaceDE w:val="0"/>
        <w:autoSpaceDN w:val="0"/>
        <w:adjustRightInd w:val="0"/>
        <w:jc w:val="both"/>
        <w:rPr>
          <w:sz w:val="28"/>
          <w:szCs w:val="28"/>
          <w:lang w:val="sv-SE"/>
        </w:rPr>
      </w:pPr>
    </w:p>
    <w:p w:rsidR="00D14D65" w:rsidRPr="00FB4AA3" w:rsidRDefault="00D14D65" w:rsidP="00D14D65">
      <w:pPr>
        <w:autoSpaceDE w:val="0"/>
        <w:autoSpaceDN w:val="0"/>
        <w:adjustRightInd w:val="0"/>
        <w:jc w:val="both"/>
        <w:rPr>
          <w:sz w:val="28"/>
          <w:szCs w:val="28"/>
          <w:lang w:val="sv-SE"/>
        </w:rPr>
      </w:pPr>
    </w:p>
    <w:p w:rsidR="00D14D65" w:rsidRPr="002B5274" w:rsidRDefault="00FB4AA3" w:rsidP="00D14D65">
      <w:pPr>
        <w:autoSpaceDE w:val="0"/>
        <w:autoSpaceDN w:val="0"/>
        <w:adjustRightInd w:val="0"/>
        <w:jc w:val="center"/>
        <w:rPr>
          <w:b/>
          <w:sz w:val="28"/>
          <w:szCs w:val="28"/>
          <w:lang w:val="sv-SE"/>
        </w:rPr>
      </w:pPr>
      <w:r>
        <w:rPr>
          <w:b/>
          <w:sz w:val="28"/>
          <w:szCs w:val="28"/>
          <w:lang w:val="sv-SE"/>
        </w:rPr>
        <w:t>Samarqand - 201</w:t>
      </w:r>
      <w:r w:rsidR="00F712E5">
        <w:rPr>
          <w:b/>
          <w:sz w:val="28"/>
          <w:szCs w:val="28"/>
          <w:lang w:val="sv-SE"/>
        </w:rPr>
        <w:t>9</w:t>
      </w:r>
    </w:p>
    <w:p w:rsidR="00D14D65" w:rsidRPr="00017EA9" w:rsidRDefault="005B5ADF" w:rsidP="00017EA9">
      <w:pPr>
        <w:autoSpaceDE w:val="0"/>
        <w:autoSpaceDN w:val="0"/>
        <w:adjustRightInd w:val="0"/>
        <w:jc w:val="both"/>
        <w:rPr>
          <w:sz w:val="28"/>
          <w:szCs w:val="28"/>
          <w:lang w:val="sv-SE"/>
        </w:rPr>
      </w:pPr>
      <w:r>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147955</wp:posOffset>
                </wp:positionV>
                <wp:extent cx="571500" cy="457200"/>
                <wp:effectExtent l="0" t="0" r="0" b="0"/>
                <wp:wrapNone/>
                <wp:docPr id="4"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4DB" w:rsidRDefault="00B124DB" w:rsidP="00D14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207pt;margin-top:11.65pt;width: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" stroked="f">
                <v:textbox>
                  <w:txbxContent>
                    <w:p w:rsidR="00B124DB" w:rsidRDefault="00B124DB" w:rsidP="00D14D65"/>
                  </w:txbxContent>
                </v:textbox>
              </v:shape>
            </w:pict>
          </mc:Fallback>
        </mc:AlternateContent>
      </w:r>
      <w:r w:rsidR="00D14D65" w:rsidRPr="00017EA9">
        <w:rPr>
          <w:sz w:val="28"/>
          <w:szCs w:val="28"/>
          <w:lang w:val="sv-SE"/>
        </w:rPr>
        <w:t>Fanning ishchi o`quv dasturi o`quv, ishchi o`quv reja va o`quv dasturiga muvofiq ishlab chiqildi.</w:t>
      </w:r>
    </w:p>
    <w:p w:rsidR="00D14D65" w:rsidRPr="00017EA9" w:rsidRDefault="00D14D65" w:rsidP="00D14D65">
      <w:pPr>
        <w:autoSpaceDE w:val="0"/>
        <w:autoSpaceDN w:val="0"/>
        <w:adjustRightInd w:val="0"/>
        <w:jc w:val="both"/>
        <w:rPr>
          <w:bCs/>
          <w:sz w:val="28"/>
          <w:szCs w:val="28"/>
          <w:lang w:val="sv-SE"/>
        </w:rPr>
      </w:pPr>
    </w:p>
    <w:p w:rsidR="00017EA9" w:rsidRPr="005B682D" w:rsidRDefault="00017EA9" w:rsidP="00D14D65">
      <w:pPr>
        <w:autoSpaceDE w:val="0"/>
        <w:autoSpaceDN w:val="0"/>
        <w:adjustRightInd w:val="0"/>
        <w:jc w:val="both"/>
        <w:rPr>
          <w:bCs/>
          <w:sz w:val="28"/>
          <w:szCs w:val="28"/>
          <w:lang w:val="sv-SE"/>
        </w:rPr>
      </w:pPr>
    </w:p>
    <w:p w:rsidR="00D14D65" w:rsidRPr="00017EA9" w:rsidRDefault="00D14D65" w:rsidP="00D14D65">
      <w:pPr>
        <w:autoSpaceDE w:val="0"/>
        <w:autoSpaceDN w:val="0"/>
        <w:adjustRightInd w:val="0"/>
        <w:jc w:val="both"/>
        <w:rPr>
          <w:bCs/>
          <w:sz w:val="28"/>
          <w:szCs w:val="28"/>
          <w:lang w:val="sv-SE"/>
        </w:rPr>
      </w:pPr>
    </w:p>
    <w:p w:rsidR="00D14D65" w:rsidRPr="00017EA9" w:rsidRDefault="00D14D65" w:rsidP="00D14D65">
      <w:pPr>
        <w:autoSpaceDE w:val="0"/>
        <w:autoSpaceDN w:val="0"/>
        <w:adjustRightInd w:val="0"/>
        <w:jc w:val="both"/>
        <w:rPr>
          <w:bCs/>
          <w:sz w:val="28"/>
          <w:szCs w:val="28"/>
          <w:lang w:val="sv-SE"/>
        </w:rPr>
      </w:pPr>
    </w:p>
    <w:p w:rsidR="00D14D65" w:rsidRPr="00017EA9" w:rsidRDefault="00D14D65" w:rsidP="000D0638">
      <w:pPr>
        <w:autoSpaceDE w:val="0"/>
        <w:autoSpaceDN w:val="0"/>
        <w:adjustRightInd w:val="0"/>
        <w:jc w:val="both"/>
        <w:rPr>
          <w:b/>
          <w:bCs/>
          <w:sz w:val="28"/>
          <w:szCs w:val="28"/>
          <w:lang w:val="sv-SE"/>
        </w:rPr>
      </w:pPr>
      <w:r w:rsidRPr="00017EA9">
        <w:rPr>
          <w:b/>
          <w:bCs/>
          <w:sz w:val="28"/>
          <w:szCs w:val="28"/>
          <w:lang w:val="sv-SE"/>
        </w:rPr>
        <w:t>Tuzuvchi</w:t>
      </w:r>
      <w:r w:rsidR="000D0638" w:rsidRPr="00017EA9">
        <w:rPr>
          <w:b/>
          <w:bCs/>
          <w:sz w:val="28"/>
          <w:szCs w:val="28"/>
          <w:lang w:val="sv-SE"/>
        </w:rPr>
        <w:t>lar</w:t>
      </w:r>
      <w:r w:rsidRPr="00017EA9">
        <w:rPr>
          <w:b/>
          <w:bCs/>
          <w:sz w:val="28"/>
          <w:szCs w:val="28"/>
          <w:lang w:val="sv-SE"/>
        </w:rPr>
        <w:t>:</w:t>
      </w:r>
    </w:p>
    <w:p w:rsidR="00D14D65" w:rsidRPr="00017EA9" w:rsidRDefault="00D14D65" w:rsidP="000D0638">
      <w:pPr>
        <w:autoSpaceDE w:val="0"/>
        <w:autoSpaceDN w:val="0"/>
        <w:adjustRightInd w:val="0"/>
        <w:jc w:val="both"/>
        <w:rPr>
          <w:sz w:val="28"/>
          <w:szCs w:val="28"/>
          <w:lang w:val="sv-SE"/>
        </w:rPr>
      </w:pPr>
    </w:p>
    <w:p w:rsidR="00D14D65" w:rsidRPr="00017EA9" w:rsidRDefault="00D14D65" w:rsidP="000D0638">
      <w:pPr>
        <w:autoSpaceDE w:val="0"/>
        <w:autoSpaceDN w:val="0"/>
        <w:adjustRightInd w:val="0"/>
        <w:jc w:val="both"/>
        <w:rPr>
          <w:sz w:val="28"/>
          <w:szCs w:val="28"/>
          <w:lang w:val="sv-SE"/>
        </w:rPr>
      </w:pPr>
      <w:r w:rsidRPr="00017EA9">
        <w:rPr>
          <w:b/>
          <w:sz w:val="28"/>
          <w:szCs w:val="28"/>
          <w:lang w:val="sv-SE"/>
        </w:rPr>
        <w:t>Mirzayev I.K.</w:t>
      </w:r>
      <w:r w:rsidRPr="00017EA9">
        <w:rPr>
          <w:sz w:val="28"/>
          <w:szCs w:val="28"/>
          <w:lang w:val="sv-SE"/>
        </w:rPr>
        <w:tab/>
        <w:t xml:space="preserve">– SamDU, “Amaliy tilshunoslik, o`zbek tili va adabiyoti </w:t>
      </w:r>
    </w:p>
    <w:p w:rsidR="00D14D65" w:rsidRPr="00017EA9" w:rsidRDefault="00D14D65" w:rsidP="000D0638">
      <w:pPr>
        <w:autoSpaceDE w:val="0"/>
        <w:autoSpaceDN w:val="0"/>
        <w:adjustRightInd w:val="0"/>
        <w:ind w:left="1416" w:firstLine="708"/>
        <w:jc w:val="both"/>
        <w:rPr>
          <w:sz w:val="28"/>
          <w:szCs w:val="28"/>
          <w:lang w:val="sv-SE"/>
        </w:rPr>
      </w:pPr>
      <w:r w:rsidRPr="00017EA9">
        <w:rPr>
          <w:sz w:val="28"/>
          <w:szCs w:val="28"/>
          <w:lang w:val="sv-SE"/>
        </w:rPr>
        <w:t>o`qitish metodikasi” kafedrasi professori, f.f.d.</w:t>
      </w:r>
    </w:p>
    <w:p w:rsidR="00D14D65" w:rsidRPr="00017EA9" w:rsidRDefault="00692989" w:rsidP="000D0638">
      <w:pPr>
        <w:autoSpaceDE w:val="0"/>
        <w:autoSpaceDN w:val="0"/>
        <w:adjustRightInd w:val="0"/>
        <w:jc w:val="both"/>
        <w:rPr>
          <w:sz w:val="28"/>
          <w:szCs w:val="28"/>
          <w:lang w:val="sv-SE"/>
        </w:rPr>
      </w:pPr>
      <w:r>
        <w:rPr>
          <w:b/>
          <w:sz w:val="28"/>
          <w:szCs w:val="28"/>
          <w:lang w:val="sv-SE"/>
        </w:rPr>
        <w:t>Jo’rayev T.</w:t>
      </w:r>
      <w:r w:rsidR="00D14D65" w:rsidRPr="00017EA9">
        <w:rPr>
          <w:b/>
          <w:sz w:val="28"/>
          <w:szCs w:val="28"/>
          <w:lang w:val="sv-SE"/>
        </w:rPr>
        <w:t xml:space="preserve">  – </w:t>
      </w:r>
      <w:r w:rsidR="00D14D65" w:rsidRPr="00017EA9">
        <w:rPr>
          <w:sz w:val="28"/>
          <w:szCs w:val="28"/>
          <w:lang w:val="sv-SE"/>
        </w:rPr>
        <w:t xml:space="preserve">SamDU, “Amaliy tilshunoslik, o`zbek tili va adabiyoti </w:t>
      </w:r>
    </w:p>
    <w:p w:rsidR="00D14D65" w:rsidRPr="00017EA9" w:rsidRDefault="00D14D65" w:rsidP="000D0638">
      <w:pPr>
        <w:autoSpaceDE w:val="0"/>
        <w:autoSpaceDN w:val="0"/>
        <w:adjustRightInd w:val="0"/>
        <w:ind w:left="2124"/>
        <w:jc w:val="both"/>
        <w:rPr>
          <w:b/>
          <w:sz w:val="28"/>
          <w:szCs w:val="28"/>
          <w:lang w:val="sv-SE"/>
        </w:rPr>
      </w:pPr>
      <w:r w:rsidRPr="00017EA9">
        <w:rPr>
          <w:sz w:val="28"/>
          <w:szCs w:val="28"/>
          <w:lang w:val="sv-SE"/>
        </w:rPr>
        <w:t>o`qitish metodikasi” kafedrasi o`qituvchisi</w:t>
      </w:r>
    </w:p>
    <w:p w:rsidR="00D14D65" w:rsidRDefault="00D14D65" w:rsidP="000D0638">
      <w:pPr>
        <w:autoSpaceDE w:val="0"/>
        <w:autoSpaceDN w:val="0"/>
        <w:adjustRightInd w:val="0"/>
        <w:jc w:val="both"/>
        <w:rPr>
          <w:bCs/>
          <w:sz w:val="28"/>
          <w:szCs w:val="28"/>
          <w:lang w:val="sv-SE"/>
        </w:rPr>
      </w:pPr>
    </w:p>
    <w:p w:rsidR="00D14D65" w:rsidRPr="00017EA9" w:rsidRDefault="00D14D65" w:rsidP="000D0638">
      <w:pPr>
        <w:autoSpaceDE w:val="0"/>
        <w:autoSpaceDN w:val="0"/>
        <w:adjustRightInd w:val="0"/>
        <w:jc w:val="both"/>
        <w:rPr>
          <w:b/>
          <w:bCs/>
          <w:sz w:val="28"/>
          <w:szCs w:val="28"/>
          <w:lang w:val="sv-SE"/>
        </w:rPr>
      </w:pPr>
      <w:r w:rsidRPr="00017EA9">
        <w:rPr>
          <w:b/>
          <w:bCs/>
          <w:sz w:val="28"/>
          <w:szCs w:val="28"/>
          <w:lang w:val="sv-SE"/>
        </w:rPr>
        <w:t>Taqrizchilar:</w:t>
      </w:r>
    </w:p>
    <w:p w:rsidR="00D14D65" w:rsidRPr="00017EA9" w:rsidRDefault="00D14D65" w:rsidP="000D0638">
      <w:pPr>
        <w:autoSpaceDE w:val="0"/>
        <w:autoSpaceDN w:val="0"/>
        <w:adjustRightInd w:val="0"/>
        <w:jc w:val="both"/>
        <w:rPr>
          <w:b/>
          <w:bCs/>
          <w:sz w:val="28"/>
          <w:szCs w:val="28"/>
          <w:lang w:val="sv-SE"/>
        </w:rPr>
      </w:pPr>
    </w:p>
    <w:p w:rsidR="00D14D65" w:rsidRPr="00017EA9" w:rsidRDefault="000D0638" w:rsidP="000D0638">
      <w:pPr>
        <w:autoSpaceDE w:val="0"/>
        <w:autoSpaceDN w:val="0"/>
        <w:adjustRightInd w:val="0"/>
        <w:ind w:left="2410" w:hanging="2410"/>
        <w:jc w:val="both"/>
        <w:rPr>
          <w:b/>
          <w:bCs/>
          <w:sz w:val="28"/>
          <w:szCs w:val="28"/>
          <w:lang w:val="sv-SE"/>
        </w:rPr>
      </w:pPr>
      <w:r w:rsidRPr="00017EA9">
        <w:rPr>
          <w:b/>
          <w:bCs/>
          <w:sz w:val="28"/>
          <w:szCs w:val="28"/>
          <w:lang w:val="sv-SE"/>
        </w:rPr>
        <w:t xml:space="preserve">Ne`matov H.N – </w:t>
      </w:r>
      <w:r w:rsidR="00274674" w:rsidRPr="00017EA9">
        <w:rPr>
          <w:bCs/>
          <w:sz w:val="28"/>
          <w:szCs w:val="28"/>
          <w:lang w:val="sv-SE"/>
        </w:rPr>
        <w:t>Buxoro Davlat o`qituvchilar malaka oshirish instituti professori, f.f.d.</w:t>
      </w:r>
    </w:p>
    <w:p w:rsidR="00274674" w:rsidRPr="00017EA9" w:rsidRDefault="00F712E5" w:rsidP="000D0638">
      <w:pPr>
        <w:autoSpaceDE w:val="0"/>
        <w:autoSpaceDN w:val="0"/>
        <w:adjustRightInd w:val="0"/>
        <w:jc w:val="both"/>
        <w:rPr>
          <w:bCs/>
          <w:sz w:val="28"/>
          <w:szCs w:val="28"/>
          <w:lang w:val="sv-SE"/>
        </w:rPr>
      </w:pPr>
      <w:r>
        <w:rPr>
          <w:b/>
          <w:bCs/>
          <w:sz w:val="28"/>
          <w:szCs w:val="28"/>
          <w:lang w:val="sv-SE"/>
        </w:rPr>
        <w:t>Ismoilov S.I</w:t>
      </w:r>
      <w:r w:rsidR="000D0638" w:rsidRPr="00017EA9">
        <w:rPr>
          <w:b/>
          <w:bCs/>
          <w:sz w:val="28"/>
          <w:szCs w:val="28"/>
          <w:lang w:val="sv-SE"/>
        </w:rPr>
        <w:t xml:space="preserve"> – </w:t>
      </w:r>
      <w:r w:rsidR="000D0638" w:rsidRPr="00017EA9">
        <w:rPr>
          <w:bCs/>
          <w:sz w:val="28"/>
          <w:szCs w:val="28"/>
          <w:lang w:val="sv-SE"/>
        </w:rPr>
        <w:t>Samarqand Da</w:t>
      </w:r>
      <w:r w:rsidR="00692989">
        <w:rPr>
          <w:bCs/>
          <w:sz w:val="28"/>
          <w:szCs w:val="28"/>
          <w:lang w:val="sv-SE"/>
        </w:rPr>
        <w:t>vlat chet tillar instituti dotse</w:t>
      </w:r>
      <w:r w:rsidR="000D0638" w:rsidRPr="00017EA9">
        <w:rPr>
          <w:bCs/>
          <w:sz w:val="28"/>
          <w:szCs w:val="28"/>
          <w:lang w:val="sv-SE"/>
        </w:rPr>
        <w:t>nti, f.f.n.</w:t>
      </w:r>
    </w:p>
    <w:p w:rsidR="000D0638" w:rsidRPr="00017EA9" w:rsidRDefault="000D0638" w:rsidP="00D14D65">
      <w:pPr>
        <w:autoSpaceDE w:val="0"/>
        <w:autoSpaceDN w:val="0"/>
        <w:adjustRightInd w:val="0"/>
        <w:jc w:val="both"/>
        <w:rPr>
          <w:sz w:val="28"/>
          <w:szCs w:val="28"/>
          <w:lang w:val="sv-SE"/>
        </w:rPr>
      </w:pPr>
    </w:p>
    <w:p w:rsidR="00D14D65" w:rsidRPr="00017EA9" w:rsidRDefault="00D14D65" w:rsidP="00D14D65">
      <w:pPr>
        <w:autoSpaceDE w:val="0"/>
        <w:autoSpaceDN w:val="0"/>
        <w:adjustRightInd w:val="0"/>
        <w:jc w:val="both"/>
        <w:rPr>
          <w:sz w:val="28"/>
          <w:szCs w:val="28"/>
          <w:lang w:val="sv-SE"/>
        </w:rPr>
      </w:pPr>
    </w:p>
    <w:p w:rsidR="00D14D65" w:rsidRPr="00017EA9" w:rsidRDefault="00D14D65" w:rsidP="00D14D65">
      <w:pPr>
        <w:autoSpaceDE w:val="0"/>
        <w:autoSpaceDN w:val="0"/>
        <w:adjustRightInd w:val="0"/>
        <w:jc w:val="both"/>
        <w:rPr>
          <w:sz w:val="28"/>
          <w:szCs w:val="28"/>
          <w:lang w:val="sv-SE"/>
        </w:rPr>
      </w:pPr>
    </w:p>
    <w:p w:rsidR="00D14D65" w:rsidRPr="00017EA9" w:rsidRDefault="00D14D65" w:rsidP="00D14D65">
      <w:pPr>
        <w:autoSpaceDE w:val="0"/>
        <w:autoSpaceDN w:val="0"/>
        <w:adjustRightInd w:val="0"/>
        <w:jc w:val="both"/>
        <w:rPr>
          <w:sz w:val="28"/>
          <w:szCs w:val="28"/>
          <w:lang w:val="sv-SE"/>
        </w:rPr>
      </w:pPr>
    </w:p>
    <w:p w:rsidR="00D14D65" w:rsidRPr="00017EA9" w:rsidRDefault="00D14D65" w:rsidP="00D14D65">
      <w:pPr>
        <w:autoSpaceDE w:val="0"/>
        <w:autoSpaceDN w:val="0"/>
        <w:adjustRightInd w:val="0"/>
        <w:ind w:firstLine="708"/>
        <w:jc w:val="both"/>
        <w:rPr>
          <w:sz w:val="28"/>
          <w:szCs w:val="28"/>
          <w:lang w:val="sv-SE"/>
        </w:rPr>
      </w:pPr>
      <w:r w:rsidRPr="00017EA9">
        <w:rPr>
          <w:sz w:val="28"/>
          <w:szCs w:val="28"/>
          <w:lang w:val="sv-SE"/>
        </w:rPr>
        <w:t>Fanning ishchi o`quv dasturi “Amaliy tilshunoslik, o`zbek tili va adabiyoti o`qitis</w:t>
      </w:r>
      <w:r w:rsidR="00FB4AA3">
        <w:rPr>
          <w:sz w:val="28"/>
          <w:szCs w:val="28"/>
          <w:lang w:val="sv-SE"/>
        </w:rPr>
        <w:t>h metodikasi” kafedrasining 201</w:t>
      </w:r>
      <w:r w:rsidR="00F712E5">
        <w:rPr>
          <w:sz w:val="28"/>
          <w:szCs w:val="28"/>
          <w:lang w:val="sv-SE"/>
        </w:rPr>
        <w:t>9</w:t>
      </w:r>
      <w:r w:rsidRPr="00017EA9">
        <w:rPr>
          <w:sz w:val="28"/>
          <w:szCs w:val="28"/>
          <w:lang w:val="sv-SE"/>
        </w:rPr>
        <w:t>-yil 29-avgustdagi 1-son yig`ilishida muhokamadan o`tgan va fakultet kengashida muhokama qilish uchun tavsiya etilgan.</w:t>
      </w:r>
    </w:p>
    <w:p w:rsidR="00D14D65" w:rsidRDefault="00D14D65" w:rsidP="00D14D65">
      <w:pPr>
        <w:autoSpaceDE w:val="0"/>
        <w:autoSpaceDN w:val="0"/>
        <w:adjustRightInd w:val="0"/>
        <w:jc w:val="both"/>
        <w:rPr>
          <w:bCs/>
          <w:sz w:val="28"/>
          <w:szCs w:val="28"/>
          <w:lang w:val="sv-SE"/>
        </w:rPr>
      </w:pPr>
    </w:p>
    <w:p w:rsidR="00017EA9" w:rsidRPr="00017EA9" w:rsidRDefault="00017EA9" w:rsidP="00D14D65">
      <w:pPr>
        <w:autoSpaceDE w:val="0"/>
        <w:autoSpaceDN w:val="0"/>
        <w:adjustRightInd w:val="0"/>
        <w:jc w:val="both"/>
        <w:rPr>
          <w:bCs/>
          <w:sz w:val="28"/>
          <w:szCs w:val="28"/>
          <w:lang w:val="sv-SE"/>
        </w:rPr>
      </w:pPr>
    </w:p>
    <w:p w:rsidR="00D14D65" w:rsidRPr="00017EA9" w:rsidRDefault="00D14D65" w:rsidP="00D14D65">
      <w:pPr>
        <w:autoSpaceDE w:val="0"/>
        <w:autoSpaceDN w:val="0"/>
        <w:adjustRightInd w:val="0"/>
        <w:jc w:val="center"/>
        <w:rPr>
          <w:b/>
          <w:bCs/>
          <w:sz w:val="28"/>
          <w:szCs w:val="28"/>
          <w:lang w:val="it-IT"/>
        </w:rPr>
      </w:pPr>
      <w:r w:rsidRPr="00017EA9">
        <w:rPr>
          <w:b/>
          <w:bCs/>
          <w:sz w:val="28"/>
          <w:szCs w:val="28"/>
          <w:lang w:val="it-IT"/>
        </w:rPr>
        <w:t>Kafe</w:t>
      </w:r>
      <w:r w:rsidR="00F712E5">
        <w:rPr>
          <w:b/>
          <w:bCs/>
          <w:sz w:val="28"/>
          <w:szCs w:val="28"/>
          <w:lang w:val="it-IT"/>
        </w:rPr>
        <w:t xml:space="preserve">dra mudiri: </w:t>
      </w:r>
      <w:r w:rsidR="00F712E5">
        <w:rPr>
          <w:b/>
          <w:bCs/>
          <w:sz w:val="28"/>
          <w:szCs w:val="28"/>
          <w:lang w:val="it-IT"/>
        </w:rPr>
        <w:tab/>
        <w:t xml:space="preserve">        Mirzayev I.K.</w:t>
      </w:r>
    </w:p>
    <w:p w:rsidR="00017EA9" w:rsidRPr="00017EA9" w:rsidRDefault="00017EA9" w:rsidP="00D14D65">
      <w:pPr>
        <w:autoSpaceDE w:val="0"/>
        <w:autoSpaceDN w:val="0"/>
        <w:adjustRightInd w:val="0"/>
        <w:jc w:val="center"/>
        <w:rPr>
          <w:bCs/>
          <w:sz w:val="28"/>
          <w:szCs w:val="28"/>
          <w:lang w:val="it-IT"/>
        </w:rPr>
      </w:pPr>
    </w:p>
    <w:p w:rsidR="00D14D65" w:rsidRPr="00017EA9" w:rsidRDefault="00D14D65" w:rsidP="00D14D65">
      <w:pPr>
        <w:autoSpaceDE w:val="0"/>
        <w:autoSpaceDN w:val="0"/>
        <w:adjustRightInd w:val="0"/>
        <w:jc w:val="center"/>
        <w:rPr>
          <w:bCs/>
          <w:sz w:val="28"/>
          <w:szCs w:val="28"/>
          <w:lang w:val="it-IT"/>
        </w:rPr>
      </w:pPr>
    </w:p>
    <w:p w:rsidR="00017EA9" w:rsidRDefault="00D14D65" w:rsidP="00017EA9">
      <w:pPr>
        <w:autoSpaceDE w:val="0"/>
        <w:autoSpaceDN w:val="0"/>
        <w:adjustRightInd w:val="0"/>
        <w:ind w:firstLine="708"/>
        <w:jc w:val="both"/>
        <w:rPr>
          <w:sz w:val="28"/>
          <w:szCs w:val="28"/>
          <w:lang w:val="it-IT"/>
        </w:rPr>
      </w:pPr>
      <w:r w:rsidRPr="00017EA9">
        <w:rPr>
          <w:sz w:val="28"/>
          <w:szCs w:val="28"/>
          <w:lang w:val="it-IT"/>
        </w:rPr>
        <w:t>Fanning ishchi o`quv dasturi “O`zbek filologiyasi” fakultet kengashida muhokama etilgan va foyd</w:t>
      </w:r>
      <w:r w:rsidR="00FB4AA3">
        <w:rPr>
          <w:sz w:val="28"/>
          <w:szCs w:val="28"/>
          <w:lang w:val="it-IT"/>
        </w:rPr>
        <w:t>alanishga tavsiya qilingan (201</w:t>
      </w:r>
      <w:r w:rsidR="00F712E5">
        <w:rPr>
          <w:sz w:val="28"/>
          <w:szCs w:val="28"/>
          <w:lang w:val="it-IT"/>
        </w:rPr>
        <w:t>9</w:t>
      </w:r>
      <w:r w:rsidRPr="00017EA9">
        <w:rPr>
          <w:sz w:val="28"/>
          <w:szCs w:val="28"/>
          <w:lang w:val="it-IT"/>
        </w:rPr>
        <w:t xml:space="preserve">-yil </w:t>
      </w:r>
      <w:r w:rsidR="00FB4AA3" w:rsidRPr="00FB4AA3">
        <w:rPr>
          <w:sz w:val="28"/>
          <w:szCs w:val="28"/>
          <w:lang w:val="it-IT"/>
        </w:rPr>
        <w:t>30</w:t>
      </w:r>
      <w:r w:rsidRPr="00017EA9">
        <w:rPr>
          <w:sz w:val="28"/>
          <w:szCs w:val="28"/>
          <w:lang w:val="it-IT"/>
        </w:rPr>
        <w:t>-avgustdagi 1-</w:t>
      </w:r>
      <w:r w:rsidR="00017EA9">
        <w:rPr>
          <w:sz w:val="28"/>
          <w:szCs w:val="28"/>
          <w:lang w:val="it-IT"/>
        </w:rPr>
        <w:t>sonli bayonnoma).</w:t>
      </w:r>
    </w:p>
    <w:p w:rsidR="00017EA9" w:rsidRDefault="00017EA9" w:rsidP="00017EA9">
      <w:pPr>
        <w:autoSpaceDE w:val="0"/>
        <w:autoSpaceDN w:val="0"/>
        <w:adjustRightInd w:val="0"/>
        <w:ind w:firstLine="708"/>
        <w:jc w:val="both"/>
        <w:rPr>
          <w:sz w:val="28"/>
          <w:szCs w:val="28"/>
          <w:lang w:val="it-IT"/>
        </w:rPr>
      </w:pPr>
    </w:p>
    <w:p w:rsidR="00017EA9" w:rsidRPr="00017EA9" w:rsidRDefault="00017EA9" w:rsidP="00017EA9">
      <w:pPr>
        <w:autoSpaceDE w:val="0"/>
        <w:autoSpaceDN w:val="0"/>
        <w:adjustRightInd w:val="0"/>
        <w:ind w:firstLine="708"/>
        <w:jc w:val="both"/>
        <w:rPr>
          <w:sz w:val="28"/>
          <w:szCs w:val="28"/>
          <w:lang w:val="it-IT"/>
        </w:rPr>
      </w:pPr>
      <w:r>
        <w:rPr>
          <w:sz w:val="28"/>
          <w:szCs w:val="28"/>
          <w:lang w:val="it-IT"/>
        </w:rPr>
        <w:br/>
      </w:r>
    </w:p>
    <w:p w:rsidR="00D14D65" w:rsidRPr="00017EA9" w:rsidRDefault="00D14D65" w:rsidP="000F16B2">
      <w:pPr>
        <w:autoSpaceDE w:val="0"/>
        <w:autoSpaceDN w:val="0"/>
        <w:adjustRightInd w:val="0"/>
        <w:rPr>
          <w:b/>
          <w:bCs/>
          <w:sz w:val="28"/>
          <w:szCs w:val="28"/>
          <w:lang w:val="it-IT"/>
        </w:rPr>
      </w:pPr>
      <w:r w:rsidRPr="00017EA9">
        <w:rPr>
          <w:b/>
          <w:bCs/>
          <w:sz w:val="28"/>
          <w:szCs w:val="28"/>
          <w:lang w:val="it-IT"/>
        </w:rPr>
        <w:t>Fakultet</w:t>
      </w:r>
      <w:r w:rsidR="00B3003E" w:rsidRPr="00017EA9">
        <w:rPr>
          <w:b/>
          <w:bCs/>
          <w:sz w:val="28"/>
          <w:szCs w:val="28"/>
          <w:lang w:val="it-IT"/>
        </w:rPr>
        <w:t xml:space="preserve"> ilmiy</w:t>
      </w:r>
      <w:r w:rsidR="00F712E5">
        <w:rPr>
          <w:b/>
          <w:bCs/>
          <w:sz w:val="28"/>
          <w:szCs w:val="28"/>
          <w:lang w:val="it-IT"/>
        </w:rPr>
        <w:t xml:space="preserve"> kengashi raisi: </w:t>
      </w:r>
      <w:r w:rsidR="00F712E5">
        <w:rPr>
          <w:b/>
          <w:bCs/>
          <w:sz w:val="28"/>
          <w:szCs w:val="28"/>
          <w:lang w:val="it-IT"/>
        </w:rPr>
        <w:tab/>
      </w:r>
      <w:r w:rsidR="00F712E5">
        <w:rPr>
          <w:b/>
          <w:bCs/>
          <w:sz w:val="28"/>
          <w:szCs w:val="28"/>
          <w:lang w:val="it-IT"/>
        </w:rPr>
        <w:tab/>
      </w:r>
      <w:r w:rsidR="00C5788C">
        <w:rPr>
          <w:b/>
          <w:bCs/>
          <w:sz w:val="28"/>
          <w:szCs w:val="28"/>
          <w:lang w:val="it-IT"/>
        </w:rPr>
        <w:t xml:space="preserve">                                  </w:t>
      </w:r>
      <w:r w:rsidR="00F712E5">
        <w:rPr>
          <w:b/>
          <w:bCs/>
          <w:sz w:val="28"/>
          <w:szCs w:val="28"/>
          <w:lang w:val="it-IT"/>
        </w:rPr>
        <w:t>Eltazarov J.</w:t>
      </w:r>
      <w:r w:rsidR="00FB4AA3">
        <w:rPr>
          <w:b/>
          <w:sz w:val="28"/>
          <w:szCs w:val="28"/>
          <w:lang w:val="it-IT"/>
        </w:rPr>
        <w:t xml:space="preserve">           </w:t>
      </w:r>
    </w:p>
    <w:p w:rsidR="00D14D65" w:rsidRPr="00017EA9" w:rsidRDefault="00D14D65" w:rsidP="00D14D65">
      <w:pPr>
        <w:autoSpaceDE w:val="0"/>
        <w:autoSpaceDN w:val="0"/>
        <w:adjustRightInd w:val="0"/>
        <w:jc w:val="both"/>
        <w:rPr>
          <w:bCs/>
          <w:sz w:val="28"/>
          <w:szCs w:val="28"/>
          <w:lang w:val="it-IT"/>
        </w:rPr>
      </w:pPr>
    </w:p>
    <w:p w:rsidR="00D14D65" w:rsidRDefault="00D14D65" w:rsidP="00D14D65">
      <w:pPr>
        <w:autoSpaceDE w:val="0"/>
        <w:autoSpaceDN w:val="0"/>
        <w:adjustRightInd w:val="0"/>
        <w:jc w:val="both"/>
        <w:rPr>
          <w:bCs/>
          <w:sz w:val="28"/>
          <w:szCs w:val="28"/>
          <w:lang w:val="it-IT"/>
        </w:rPr>
      </w:pPr>
    </w:p>
    <w:p w:rsidR="00017EA9" w:rsidRPr="00017EA9" w:rsidRDefault="00017EA9" w:rsidP="00D14D65">
      <w:pPr>
        <w:autoSpaceDE w:val="0"/>
        <w:autoSpaceDN w:val="0"/>
        <w:adjustRightInd w:val="0"/>
        <w:jc w:val="both"/>
        <w:rPr>
          <w:bCs/>
          <w:sz w:val="28"/>
          <w:szCs w:val="28"/>
          <w:lang w:val="it-IT"/>
        </w:rPr>
      </w:pPr>
    </w:p>
    <w:p w:rsidR="00D14D65" w:rsidRPr="005B682D" w:rsidRDefault="00D14D65" w:rsidP="00D14D65">
      <w:pPr>
        <w:autoSpaceDE w:val="0"/>
        <w:autoSpaceDN w:val="0"/>
        <w:adjustRightInd w:val="0"/>
        <w:jc w:val="both"/>
        <w:rPr>
          <w:b/>
          <w:bCs/>
          <w:sz w:val="28"/>
          <w:szCs w:val="28"/>
          <w:lang w:val="it-IT"/>
        </w:rPr>
      </w:pPr>
      <w:r w:rsidRPr="005B682D">
        <w:rPr>
          <w:b/>
          <w:bCs/>
          <w:sz w:val="28"/>
          <w:szCs w:val="28"/>
          <w:lang w:val="it-IT"/>
        </w:rPr>
        <w:t>Kelishildi: O`quv uslubiy</w:t>
      </w:r>
      <w:r w:rsidR="00F712E5">
        <w:rPr>
          <w:b/>
          <w:bCs/>
          <w:sz w:val="28"/>
          <w:szCs w:val="28"/>
          <w:lang w:val="it-IT"/>
        </w:rPr>
        <w:t xml:space="preserve"> boshqarma boshlig‘i</w:t>
      </w:r>
      <w:r w:rsidRPr="005B682D">
        <w:rPr>
          <w:b/>
          <w:bCs/>
          <w:sz w:val="28"/>
          <w:szCs w:val="28"/>
          <w:lang w:val="it-IT"/>
        </w:rPr>
        <w:t xml:space="preserve"> </w:t>
      </w:r>
      <w:r w:rsidR="00F712E5">
        <w:rPr>
          <w:b/>
          <w:bCs/>
          <w:sz w:val="28"/>
          <w:szCs w:val="28"/>
          <w:lang w:val="it-IT"/>
        </w:rPr>
        <w:t xml:space="preserve">                          Aliqulov B</w:t>
      </w:r>
    </w:p>
    <w:p w:rsidR="00D14D65" w:rsidRPr="00017EA9" w:rsidRDefault="00D14D65" w:rsidP="00F712E5">
      <w:pPr>
        <w:autoSpaceDE w:val="0"/>
        <w:autoSpaceDN w:val="0"/>
        <w:adjustRightInd w:val="0"/>
        <w:ind w:left="3540" w:firstLine="708"/>
        <w:rPr>
          <w:b/>
          <w:bCs/>
          <w:sz w:val="28"/>
          <w:szCs w:val="28"/>
          <w:lang w:val="sv-SE"/>
        </w:rPr>
      </w:pPr>
    </w:p>
    <w:p w:rsidR="0023677E" w:rsidRDefault="0023677E" w:rsidP="00D14D65">
      <w:pPr>
        <w:jc w:val="center"/>
        <w:rPr>
          <w:b/>
          <w:bCs/>
          <w:sz w:val="28"/>
          <w:szCs w:val="28"/>
          <w:lang w:val="uz-Cyrl-UZ"/>
        </w:rPr>
      </w:pPr>
    </w:p>
    <w:p w:rsidR="00D14D65" w:rsidRPr="00017EA9" w:rsidRDefault="00D14D65" w:rsidP="00D14D65">
      <w:pPr>
        <w:jc w:val="center"/>
        <w:rPr>
          <w:b/>
          <w:bCs/>
          <w:sz w:val="28"/>
          <w:szCs w:val="28"/>
          <w:lang w:val="uz-Cyrl-UZ"/>
        </w:rPr>
      </w:pPr>
      <w:r w:rsidRPr="00017EA9">
        <w:rPr>
          <w:b/>
          <w:bCs/>
          <w:sz w:val="28"/>
          <w:szCs w:val="28"/>
          <w:lang w:val="uz-Cyrl-UZ"/>
        </w:rPr>
        <w:t>KIRISH</w:t>
      </w:r>
    </w:p>
    <w:p w:rsidR="00D14D65" w:rsidRPr="00017EA9" w:rsidRDefault="00D14D65" w:rsidP="00D14D6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Times New Roman" w:hAnsi="Times New Roman" w:cs="Times New Roman"/>
          <w:sz w:val="28"/>
          <w:szCs w:val="28"/>
          <w:lang w:val="uz-Cyrl-UZ"/>
        </w:rPr>
      </w:pPr>
      <w:r w:rsidRPr="00017EA9">
        <w:rPr>
          <w:rFonts w:ascii="Times New Roman" w:hAnsi="Times New Roman" w:cs="Times New Roman"/>
          <w:sz w:val="28"/>
          <w:szCs w:val="28"/>
          <w:lang w:val="uz-Cyrl-UZ"/>
        </w:rPr>
        <w:t xml:space="preserve">Ona tili ta’limiga qo‘yilgan muhim talablardan biri o‘quvchilarni o‘z fikrlarini bayon qilish faoliyatiga tayyorlashdir. Fikr esa faqat til yordamida ro‘yobga chiqadi. Shuning uchun har bir kishi undan foydalanishni bilishi zarur. </w:t>
      </w:r>
    </w:p>
    <w:p w:rsidR="00D14D65" w:rsidRPr="00017EA9" w:rsidRDefault="00D14D65" w:rsidP="00D14D6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Times New Roman" w:hAnsi="Times New Roman" w:cs="Times New Roman"/>
          <w:sz w:val="28"/>
          <w:szCs w:val="28"/>
          <w:lang w:val="uz-Cyrl-UZ"/>
        </w:rPr>
      </w:pPr>
      <w:r w:rsidRPr="00017EA9">
        <w:rPr>
          <w:rFonts w:ascii="Times New Roman" w:hAnsi="Times New Roman" w:cs="Times New Roman"/>
          <w:sz w:val="28"/>
          <w:szCs w:val="28"/>
          <w:lang w:val="uz-Cyrl-UZ"/>
        </w:rPr>
        <w:t xml:space="preserve">  Ona tili o‘qitishni foydali   maqsadlarga bo‘ysundirish, har bir o‘rganiladigan grammatik tushuncha, ma’lumot, ta’rif va qoidalarning og‘zaki va yozma nutqni rivojlantirishga yordamini nazarda tutishni, amaliy tilshunoslikka e’tiborni kuchaytirishni taqozo etadi. Ona tili ta’limi oldiga qo‘yilgan yana bir muhim talab o‘quvchilar tafakkurini rivojlantirishdir. </w:t>
      </w:r>
    </w:p>
    <w:p w:rsidR="00D14D65" w:rsidRPr="00017EA9" w:rsidRDefault="00D14D65" w:rsidP="00D14D6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Times New Roman" w:hAnsi="Times New Roman" w:cs="Times New Roman"/>
          <w:sz w:val="28"/>
          <w:szCs w:val="28"/>
          <w:lang w:val="uz-Cyrl-UZ"/>
        </w:rPr>
      </w:pPr>
      <w:r w:rsidRPr="00017EA9">
        <w:rPr>
          <w:rFonts w:ascii="Times New Roman" w:hAnsi="Times New Roman" w:cs="Times New Roman"/>
          <w:sz w:val="28"/>
          <w:szCs w:val="28"/>
          <w:lang w:val="uz-Cyrl-UZ"/>
        </w:rPr>
        <w:t>Kuzatishlardan ma’lum bo‘lishicha, til sathlarini o‘qitishda duch kelinadigan asosiy muammolar: to‘g‘ri talaffuz, imloviy savodxonlik, zarur so‘z boyligi, til vositalaridan unumli foydalanish malakasi va albatta, mustaqil yoki ijodiy fikrlash ko‘nikmalaridir. Sanab o‘tilganlarning deyarli hammasi bilan o‘quvchilarni qurollantirish, asosan, tilning fonetika bo‘limi zimmasidadir. Dastlabki kuzatishlar mazkur bo‘limning o‘rta maktablarda o‘qitilishi kutilgan natijalarni bermayotganligini ko‘rsatmoqda. Buning sababi bilan qiziqqanimizda biri o‘qituvchi, ikkinchisi fan bo‘yicha darsliklardan o‘rin olgan ayrim o‘quv materiallari bo‘lib chiqdi.  Ma’lum bo‘lishicha, boshqa bo‘limlarga qaraganda fonetika bo‘limi o‘quvchilarda zerikish uyg‘otmoqda. Buni o‘qituvchilar bilan bo‘lgan suhbatlar va o‘quvchilar o‘rtasida o‘tkazilgan so‘rov-anketalar tasdiqlaydi. Umumta’lim maktablarida dars berayotgan aksariyat ona tili o‘qituvchilari, afsuski, bugungi ona tili ta’limi maqsadi nimaligini, xususan, fonetika o‘qitishdan ko‘zlangan maqsad nima ekanligini, davlat va jamiyatning ona tili ta’limi oldiga qo‘ygan ijtimoiy buyurtmasi  nima ekanligi haqida aniq tasavvurga ega emasligi muammoning manbasini ko‘rsatib turibdi. Tan olish kerakki, tadrisan va mazmunan yangi, zamon ruhiga mos darslik, qo‘llanmalar chop etilib, amaliyotda o‘z samarasini bermoqda. Biroq yagona darslik bilan muammoni hal qilib bo‘lmaydi. Ba’zan darsliklarda uchraydigan kamchiliklarni to‘ldirishga ehtiyoj paydo bo‘ladi. Aynan fonetika mavzusini o‘qitishda darslikda berilgan o‘quv materiallari zarur ko‘nikma va malakalarni o‘quvchiga berishda yetarli bo‘lmayotgani kuzatishlar jarayonida ma’lum bo‘ldi. Birgina talaffuz masalasini oldigan bo‘lsak, Respublikamizning turli hududlari bilan bog‘liq turli  tovushlarning talaffuzida muammolar uchraydiki, uni bartaraf qilish uchun darslikdagi ikkita yoki uchta mashq kamlik qiladi.</w:t>
      </w:r>
    </w:p>
    <w:p w:rsidR="00D14D65" w:rsidRPr="00017EA9" w:rsidRDefault="00D14D65" w:rsidP="00D14D6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Times New Roman" w:hAnsi="Times New Roman" w:cs="Times New Roman"/>
          <w:sz w:val="28"/>
          <w:szCs w:val="28"/>
          <w:lang w:val="uz-Cyrl-UZ"/>
        </w:rPr>
      </w:pPr>
      <w:r w:rsidRPr="00017EA9">
        <w:rPr>
          <w:rFonts w:ascii="Times New Roman" w:hAnsi="Times New Roman" w:cs="Times New Roman"/>
          <w:sz w:val="28"/>
          <w:szCs w:val="28"/>
          <w:lang w:val="uz-Cyrl-UZ"/>
        </w:rPr>
        <w:tab/>
        <w:t xml:space="preserve">Bu borada davlatimiz Prezidenti til madaniyatini oshirish borasida hali ko‘p ishlar qilishimiz lozimligini ham unutmasligimiz zarurligini, ayniqsa, ba’zi rasmiy muoqotlarda ham adabiy til qoidalariga rioya qilmaslik, faqat ma’lum bir hudud doirasida ishlatiladigan sheva elementlarini qo‘shib gapirish holatlari uchrab turishini, bu masalaning hali-hanuz dolzarb bo‘lib qolayotganligini qat’iy ta’kidlaydilar. Mazkur masalaning yechimi ham albatta, maktab bilan, ona tili, xususan fonetika o‘qitish bilan bevosita bog‘liqdir.  </w:t>
      </w:r>
    </w:p>
    <w:p w:rsidR="00D14D65" w:rsidRDefault="00D14D65" w:rsidP="00D14D6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Times New Roman" w:hAnsi="Times New Roman" w:cs="Times New Roman"/>
          <w:sz w:val="28"/>
          <w:szCs w:val="28"/>
          <w:lang w:val="uz-Cyrl-UZ"/>
        </w:rPr>
      </w:pPr>
      <w:r w:rsidRPr="00017EA9">
        <w:rPr>
          <w:rFonts w:ascii="Times New Roman" w:hAnsi="Times New Roman" w:cs="Times New Roman"/>
          <w:sz w:val="28"/>
          <w:szCs w:val="28"/>
          <w:lang w:val="uz-Cyrl-UZ"/>
        </w:rPr>
        <w:tab/>
        <w:t>Fonetika o‘qitishni davlat va jamiyat, qolaversa, zamon talabi darajasiga ko‘tarish uchun, avvalo, darslik va qo‘llanmalarning mazmun mundarijasini, ulardagi o‘quv materiallarini tahlil qilib, bo‘sh o‘rinlarini to‘ldirib, ona tili darsliklari tarixini o‘rganish asnosida to‘plangan boy tajribalarga asoslanib, millat tafakkuri va millat mafkurasining eng ilg‘or namunalari aks etgan asl darsliklar avlodini yaratish zarur.</w:t>
      </w:r>
    </w:p>
    <w:p w:rsidR="005B682D" w:rsidRPr="00017EA9" w:rsidRDefault="005B682D" w:rsidP="00D14D6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7"/>
        <w:jc w:val="both"/>
        <w:rPr>
          <w:rFonts w:ascii="Times New Roman" w:hAnsi="Times New Roman" w:cs="Times New Roman"/>
          <w:sz w:val="28"/>
          <w:szCs w:val="28"/>
          <w:lang w:val="uz-Cyrl-UZ"/>
        </w:rPr>
      </w:pPr>
    </w:p>
    <w:p w:rsidR="00D14D65" w:rsidRPr="00017EA9" w:rsidRDefault="00D14D65" w:rsidP="00FB4AA3">
      <w:pPr>
        <w:autoSpaceDE w:val="0"/>
        <w:autoSpaceDN w:val="0"/>
        <w:adjustRightInd w:val="0"/>
        <w:ind w:firstLine="567"/>
        <w:jc w:val="center"/>
        <w:rPr>
          <w:b/>
          <w:bCs/>
          <w:sz w:val="28"/>
          <w:szCs w:val="28"/>
          <w:lang w:val="sv-SE"/>
        </w:rPr>
      </w:pPr>
      <w:r w:rsidRPr="00017EA9">
        <w:rPr>
          <w:b/>
          <w:bCs/>
          <w:sz w:val="28"/>
          <w:szCs w:val="28"/>
          <w:lang w:val="sv-SE"/>
        </w:rPr>
        <w:t>Fanning maqsad va vazifalari</w:t>
      </w:r>
    </w:p>
    <w:p w:rsidR="00D14D65" w:rsidRPr="00017EA9" w:rsidRDefault="00D14D65" w:rsidP="005B682D">
      <w:pPr>
        <w:ind w:firstLine="708"/>
        <w:jc w:val="both"/>
        <w:rPr>
          <w:sz w:val="28"/>
          <w:szCs w:val="28"/>
          <w:lang w:val="sv-SE"/>
        </w:rPr>
      </w:pPr>
      <w:r w:rsidRPr="00017EA9">
        <w:rPr>
          <w:sz w:val="28"/>
          <w:szCs w:val="28"/>
          <w:lang w:val="sv-SE"/>
        </w:rPr>
        <w:t>Demokratik jamiyat qurishning eng muhim masalalaridan biri insonning yangicha paydo bo‘layotgan tafakkurini jamiyatning demokratik tamoyillariga tayangan holda rivojlantirishga qaratilgan bo‘lishi lozimligini davr ko‘rsatmoqda. Prezidentimiz I.A. Karimovning tashabbuslari bilan «Ta’lim to‘g‘risida»gi Qonun, «Kadrlar tayyorlash Milliy dasturi», «Uzluksiz ta’lim tizimi uchun davlat ta’lim standartlarini ishlab chiqarish va joriy etish to‘g‘risida»gi qarori va boshqa bir qator muhim hujjatlarning qabul qilinishi yuqoridagi maqsadlarni amalga oshirishga qaratilganligi bilan alohida ahamiyat kasb etadi.</w:t>
      </w:r>
    </w:p>
    <w:p w:rsidR="00D14D65" w:rsidRPr="00017EA9" w:rsidRDefault="00D14D65" w:rsidP="005B682D">
      <w:pPr>
        <w:jc w:val="both"/>
        <w:rPr>
          <w:sz w:val="28"/>
          <w:szCs w:val="28"/>
          <w:lang w:val="en-US"/>
        </w:rPr>
      </w:pPr>
      <w:r w:rsidRPr="00017EA9">
        <w:rPr>
          <w:sz w:val="28"/>
          <w:szCs w:val="28"/>
          <w:lang w:val="sv-SE"/>
        </w:rPr>
        <w:tab/>
        <w:t xml:space="preserve">Matbuot va ommaviy axborot vositalarida qayd etilishicha, XXI asr psixologiya, pedagogika, gumanitar, ijtimoiy-siyosiy singari insonshunoslik fanlarida bo‘ladigan yirik ixtiro va yangiliklar asri bo‘lishi kutilmoqda. </w:t>
      </w:r>
      <w:r w:rsidRPr="00017EA9">
        <w:rPr>
          <w:sz w:val="28"/>
          <w:szCs w:val="28"/>
          <w:lang w:val="en-US"/>
        </w:rPr>
        <w:t xml:space="preserve">Buni esa, dunyoning globallashuvi va axborot kommunikatsiyalarining rivojisiz tasavvur etish qiyin, albatta. </w:t>
      </w:r>
    </w:p>
    <w:p w:rsidR="00D14D65" w:rsidRPr="00017EA9" w:rsidRDefault="00D14D65" w:rsidP="005B682D">
      <w:pPr>
        <w:jc w:val="both"/>
        <w:rPr>
          <w:sz w:val="28"/>
          <w:szCs w:val="28"/>
          <w:lang w:val="en-US"/>
        </w:rPr>
      </w:pPr>
      <w:r w:rsidRPr="00017EA9">
        <w:rPr>
          <w:sz w:val="28"/>
          <w:szCs w:val="28"/>
          <w:lang w:val="en-US"/>
        </w:rPr>
        <w:tab/>
        <w:t>Xo‘sh, axborot texnologiyalarining rivoji gumanitar, aniqrog‘i, «Ona tili o‘qitish metodikasi» fani oldiga qanday vazifalarni yuklashi mumkin?</w:t>
      </w:r>
    </w:p>
    <w:p w:rsidR="00D14D65" w:rsidRPr="00017EA9" w:rsidRDefault="00D14D65" w:rsidP="005B682D">
      <w:pPr>
        <w:jc w:val="both"/>
        <w:rPr>
          <w:sz w:val="28"/>
          <w:szCs w:val="28"/>
          <w:lang w:val="en-US"/>
        </w:rPr>
      </w:pPr>
      <w:r w:rsidRPr="00017EA9">
        <w:rPr>
          <w:sz w:val="28"/>
          <w:szCs w:val="28"/>
          <w:lang w:val="en-US"/>
        </w:rPr>
        <w:tab/>
        <w:t xml:space="preserve">Buning uchun, avvalo, ta’limning hozirgi davrdagi maqsad va vazifalarini belgilamay turib, zamon talabiga mos bo‘lgan  ijodiy tafakkur sohibini yetishtirib bo‘lmaydi. Uni amalga oshirish, birinchi navbatda, bo‘lajak o‘qituvchilarning mantiqiy fikrlash qobiliyatini shakllantirishni talab etadi. Oliy maktabning filologiya yo‘nalishi bo‘yicha ta’lim olayotgan talabalarning bu boradagi ko‘nikma va malakalarini shakllantirish «Ona tili va adabiyotni o‘qitish metodikasi» fanlari  zimmasiga tushadi. Chunki umumiy o‘rta ta’limdagi o‘qitish jarayonini mantiqiy fikrlash asosida tashkil etish, hozirgi kun muammo va talablari bilan uyg‘unlashib ketgan. Qolaversa, bu talab DTSning asosiy prinsiplariga tayangan holda ish ko‘radi. </w:t>
      </w:r>
    </w:p>
    <w:p w:rsidR="00D14D65" w:rsidRPr="00017EA9" w:rsidRDefault="00D14D65" w:rsidP="005B682D">
      <w:pPr>
        <w:pStyle w:val="aa"/>
        <w:ind w:firstLine="696"/>
        <w:jc w:val="both"/>
        <w:rPr>
          <w:rFonts w:ascii="Times New Roman" w:hAnsi="Times New Roman" w:cs="Times New Roman"/>
          <w:lang w:val="en-US"/>
        </w:rPr>
      </w:pPr>
      <w:r w:rsidRPr="00017EA9">
        <w:rPr>
          <w:rFonts w:ascii="Times New Roman" w:hAnsi="Times New Roman" w:cs="Times New Roman"/>
          <w:lang w:val="en-US"/>
        </w:rPr>
        <w:t>Ma’lumki, muhtaram Prezidentimizning «Fidokor» gazetasi muxbiri  savollariga bergan javoblarida quyidagi fikrlar bildirilgan edi: «…birinchi galda taraqqiyotimizning har bir yo‘nalishi – jamiyatimizdagi siyosiy, ijtimoiy-iqtisodiy, ma’naviy munosabatlarning rivoji haqida maxsus darsliklar, qo‘llanmalar,</w:t>
      </w:r>
      <w:r w:rsidR="00017EA9">
        <w:rPr>
          <w:rFonts w:ascii="Times New Roman" w:hAnsi="Times New Roman" w:cs="Times New Roman"/>
          <w:lang w:val="en-US"/>
        </w:rPr>
        <w:t xml:space="preserve"> o</w:t>
      </w:r>
      <w:r w:rsidRPr="00017EA9">
        <w:rPr>
          <w:rFonts w:ascii="Times New Roman" w:hAnsi="Times New Roman" w:cs="Times New Roman"/>
          <w:lang w:val="en-US"/>
        </w:rPr>
        <w:t>m</w:t>
      </w:r>
      <w:r w:rsidR="00017EA9">
        <w:rPr>
          <w:rFonts w:ascii="Times New Roman" w:hAnsi="Times New Roman" w:cs="Times New Roman"/>
          <w:lang w:val="en-US"/>
        </w:rPr>
        <w:t xml:space="preserve">maviy  </w:t>
      </w:r>
      <w:r w:rsidRPr="00017EA9">
        <w:rPr>
          <w:rFonts w:ascii="Times New Roman" w:hAnsi="Times New Roman" w:cs="Times New Roman"/>
          <w:lang w:val="en-US"/>
        </w:rPr>
        <w:t>adabiyotlar yaratish zarur».</w:t>
      </w:r>
    </w:p>
    <w:p w:rsidR="00D14D65" w:rsidRPr="002B5274" w:rsidRDefault="00D14D65" w:rsidP="005B682D">
      <w:pPr>
        <w:jc w:val="both"/>
        <w:rPr>
          <w:sz w:val="28"/>
          <w:szCs w:val="28"/>
          <w:lang w:val="en-US"/>
        </w:rPr>
      </w:pPr>
      <w:r w:rsidRPr="00017EA9">
        <w:rPr>
          <w:sz w:val="28"/>
          <w:szCs w:val="28"/>
          <w:lang w:val="en-US"/>
        </w:rPr>
        <w:tab/>
        <w:t xml:space="preserve">Umumiy o‘rta ta’lim maktablarida ona tili asosiy fan sanalganligi kabi oliy ta’limning mazkur yo‘nalishida ta’lim olayotgan talabalarga «Ona tili o‘qitish metodikasi» asosiy o‘quv fani sifatida o‘tilishi lozim. Chunki filologiya yo‘nalishini tamomlagan yoshlarning 80%idan ortiqrog‘i umumiy o‘rta hamda kasb-hunar ta’limi maskanlarining ona tili va adabiyot fanlari o‘qituvchilari bo‘lib ishlashi aniqdir. </w:t>
      </w:r>
    </w:p>
    <w:p w:rsidR="00FB4AA3" w:rsidRPr="002B5274" w:rsidRDefault="00FB4AA3" w:rsidP="005B682D">
      <w:pPr>
        <w:jc w:val="both"/>
        <w:rPr>
          <w:sz w:val="28"/>
          <w:szCs w:val="28"/>
          <w:lang w:val="en-US"/>
        </w:rPr>
      </w:pPr>
    </w:p>
    <w:p w:rsidR="00FB4AA3" w:rsidRPr="002B5274" w:rsidRDefault="00FB4AA3" w:rsidP="005B682D">
      <w:pPr>
        <w:jc w:val="both"/>
        <w:rPr>
          <w:sz w:val="28"/>
          <w:szCs w:val="28"/>
          <w:lang w:val="en-US"/>
        </w:rPr>
      </w:pPr>
    </w:p>
    <w:p w:rsidR="00FB4AA3" w:rsidRPr="002B5274" w:rsidRDefault="00FB4AA3" w:rsidP="005B682D">
      <w:pPr>
        <w:jc w:val="both"/>
        <w:rPr>
          <w:sz w:val="28"/>
          <w:szCs w:val="28"/>
          <w:lang w:val="en-US"/>
        </w:rPr>
      </w:pPr>
    </w:p>
    <w:p w:rsidR="00D14D65" w:rsidRPr="002B5274" w:rsidRDefault="00D14D65" w:rsidP="00FB4AA3">
      <w:pPr>
        <w:jc w:val="center"/>
        <w:rPr>
          <w:b/>
          <w:bCs/>
          <w:sz w:val="28"/>
          <w:szCs w:val="28"/>
          <w:lang w:val="en-US"/>
        </w:rPr>
      </w:pPr>
      <w:r w:rsidRPr="00017EA9">
        <w:rPr>
          <w:b/>
          <w:bCs/>
          <w:sz w:val="28"/>
          <w:szCs w:val="28"/>
          <w:lang w:val="sv-SE"/>
        </w:rPr>
        <w:t>Fan bo`yicha talabaning malakasiga qo`yiladigan talablar</w:t>
      </w:r>
    </w:p>
    <w:p w:rsidR="00FB4AA3" w:rsidRPr="002B5274" w:rsidRDefault="00FB4AA3" w:rsidP="00FB4AA3">
      <w:pPr>
        <w:jc w:val="center"/>
        <w:rPr>
          <w:b/>
          <w:bCs/>
          <w:sz w:val="28"/>
          <w:szCs w:val="28"/>
          <w:lang w:val="en-US"/>
        </w:rPr>
      </w:pPr>
    </w:p>
    <w:p w:rsidR="00D14D65" w:rsidRPr="00017EA9" w:rsidRDefault="00017EA9" w:rsidP="005B682D">
      <w:pPr>
        <w:autoSpaceDE w:val="0"/>
        <w:autoSpaceDN w:val="0"/>
        <w:adjustRightInd w:val="0"/>
        <w:jc w:val="both"/>
        <w:rPr>
          <w:sz w:val="28"/>
          <w:szCs w:val="28"/>
          <w:lang w:val="en-US"/>
        </w:rPr>
      </w:pPr>
      <w:r>
        <w:rPr>
          <w:sz w:val="28"/>
          <w:szCs w:val="28"/>
          <w:lang w:val="en-US"/>
        </w:rPr>
        <w:t xml:space="preserve">– </w:t>
      </w:r>
      <w:r w:rsidR="00D14D65" w:rsidRPr="00017EA9">
        <w:rPr>
          <w:sz w:val="28"/>
          <w:szCs w:val="28"/>
          <w:lang w:val="en-US"/>
        </w:rPr>
        <w:t>Dars jarayonida zamonaviy p</w:t>
      </w:r>
      <w:r>
        <w:rPr>
          <w:sz w:val="28"/>
          <w:szCs w:val="28"/>
          <w:lang w:val="en-US"/>
        </w:rPr>
        <w:t xml:space="preserve">edagogik texnologiyalar </w:t>
      </w:r>
      <w:r w:rsidR="00D14D65" w:rsidRPr="00017EA9">
        <w:rPr>
          <w:sz w:val="28"/>
          <w:szCs w:val="28"/>
          <w:lang w:val="en-US"/>
        </w:rPr>
        <w:t>asosida ish olib borish;</w:t>
      </w:r>
    </w:p>
    <w:p w:rsidR="00D14D65" w:rsidRPr="00017EA9" w:rsidRDefault="00017EA9" w:rsidP="005B682D">
      <w:pPr>
        <w:jc w:val="both"/>
        <w:rPr>
          <w:sz w:val="28"/>
          <w:szCs w:val="28"/>
          <w:lang w:val="en-US"/>
        </w:rPr>
      </w:pPr>
      <w:r>
        <w:rPr>
          <w:sz w:val="28"/>
          <w:szCs w:val="28"/>
          <w:lang w:val="en-US"/>
        </w:rPr>
        <w:t xml:space="preserve">– </w:t>
      </w:r>
      <w:r w:rsidR="00D14D65" w:rsidRPr="00017EA9">
        <w:rPr>
          <w:sz w:val="28"/>
          <w:szCs w:val="28"/>
          <w:lang w:val="en-US"/>
        </w:rPr>
        <w:t>O‘qitishning texnik vositalaridan unumli foydalanish;</w:t>
      </w:r>
    </w:p>
    <w:p w:rsidR="00D14D65" w:rsidRPr="00017EA9" w:rsidRDefault="00017EA9" w:rsidP="005B682D">
      <w:pPr>
        <w:jc w:val="both"/>
        <w:rPr>
          <w:sz w:val="28"/>
          <w:szCs w:val="28"/>
          <w:lang w:val="en-US"/>
        </w:rPr>
      </w:pPr>
      <w:r>
        <w:rPr>
          <w:sz w:val="28"/>
          <w:szCs w:val="28"/>
          <w:lang w:val="en-US"/>
        </w:rPr>
        <w:t xml:space="preserve">– </w:t>
      </w:r>
      <w:r w:rsidR="00D14D65" w:rsidRPr="00017EA9">
        <w:rPr>
          <w:sz w:val="28"/>
          <w:szCs w:val="28"/>
          <w:lang w:val="en-US"/>
        </w:rPr>
        <w:t>Dars o‘qitishning noan’</w:t>
      </w:r>
      <w:r>
        <w:rPr>
          <w:sz w:val="28"/>
          <w:szCs w:val="28"/>
          <w:lang w:val="en-US"/>
        </w:rPr>
        <w:t>anaviy shakllaridan xabardor</w:t>
      </w:r>
      <w:r w:rsidR="00D14D65" w:rsidRPr="00017EA9">
        <w:rPr>
          <w:sz w:val="28"/>
          <w:szCs w:val="28"/>
          <w:lang w:val="en-US"/>
        </w:rPr>
        <w:t>bo‘lish;</w:t>
      </w:r>
    </w:p>
    <w:p w:rsidR="00D14D65" w:rsidRPr="00017EA9" w:rsidRDefault="00017EA9" w:rsidP="005B682D">
      <w:pPr>
        <w:jc w:val="both"/>
        <w:rPr>
          <w:sz w:val="28"/>
          <w:szCs w:val="28"/>
          <w:lang w:val="en-US"/>
        </w:rPr>
      </w:pPr>
      <w:r>
        <w:rPr>
          <w:sz w:val="28"/>
          <w:szCs w:val="28"/>
          <w:lang w:val="en-US"/>
        </w:rPr>
        <w:t xml:space="preserve">– </w:t>
      </w:r>
      <w:r w:rsidR="00D14D65" w:rsidRPr="00017EA9">
        <w:rPr>
          <w:sz w:val="28"/>
          <w:szCs w:val="28"/>
          <w:lang w:val="en-US"/>
        </w:rPr>
        <w:t>Yozma ishlar uchun matnlar tayyorlash jarayonida o‘quvchilarning fiziologik holati va qiziqishlarini hisobga olish;</w:t>
      </w:r>
    </w:p>
    <w:p w:rsidR="00D14D65" w:rsidRPr="00017EA9" w:rsidRDefault="00017EA9" w:rsidP="005B682D">
      <w:pPr>
        <w:jc w:val="both"/>
        <w:rPr>
          <w:sz w:val="28"/>
          <w:szCs w:val="28"/>
          <w:lang w:val="en-US"/>
        </w:rPr>
      </w:pPr>
      <w:r>
        <w:rPr>
          <w:sz w:val="28"/>
          <w:szCs w:val="28"/>
          <w:lang w:val="en-US"/>
        </w:rPr>
        <w:t xml:space="preserve">– </w:t>
      </w:r>
      <w:r w:rsidR="00D14D65" w:rsidRPr="00017EA9">
        <w:rPr>
          <w:sz w:val="28"/>
          <w:szCs w:val="28"/>
          <w:lang w:val="en-US"/>
        </w:rPr>
        <w:t>Tilshunoslik, adabiyotshunoslik, pedagogika, psixologiya singari fanlarga oid yangiliklardan doimo xabardor bo‘lish, fanlararo bog‘lanishni tashkil qilish;</w:t>
      </w:r>
    </w:p>
    <w:p w:rsidR="00D14D65" w:rsidRPr="00017EA9" w:rsidRDefault="00017EA9" w:rsidP="005B682D">
      <w:pPr>
        <w:jc w:val="both"/>
        <w:rPr>
          <w:sz w:val="28"/>
          <w:szCs w:val="28"/>
          <w:lang w:val="en-US"/>
        </w:rPr>
      </w:pPr>
      <w:r>
        <w:rPr>
          <w:sz w:val="28"/>
          <w:szCs w:val="28"/>
          <w:lang w:val="en-US"/>
        </w:rPr>
        <w:t xml:space="preserve">– </w:t>
      </w:r>
      <w:r w:rsidR="00D14D65" w:rsidRPr="00017EA9">
        <w:rPr>
          <w:sz w:val="28"/>
          <w:szCs w:val="28"/>
          <w:lang w:val="en-US"/>
        </w:rPr>
        <w:t>Ona tili darslarida muammoli vaziyat yaratish usullaridan foydalana bilish;</w:t>
      </w:r>
    </w:p>
    <w:p w:rsidR="00D14D65" w:rsidRPr="00017EA9" w:rsidRDefault="00017EA9" w:rsidP="005B682D">
      <w:pPr>
        <w:jc w:val="both"/>
        <w:rPr>
          <w:sz w:val="28"/>
          <w:szCs w:val="28"/>
          <w:lang w:val="en-US"/>
        </w:rPr>
      </w:pPr>
      <w:r>
        <w:rPr>
          <w:sz w:val="28"/>
          <w:szCs w:val="28"/>
          <w:lang w:val="en-US"/>
        </w:rPr>
        <w:t xml:space="preserve">– </w:t>
      </w:r>
      <w:r w:rsidR="00D14D65" w:rsidRPr="00017EA9">
        <w:rPr>
          <w:sz w:val="28"/>
          <w:szCs w:val="28"/>
          <w:lang w:val="en-US"/>
        </w:rPr>
        <w:t>O‘qituvchi va talaba orasidagi ikki tomonlama samarali muloqotni tashkil eta bilish;</w:t>
      </w:r>
    </w:p>
    <w:p w:rsidR="00D14D65" w:rsidRPr="00017EA9" w:rsidRDefault="00017EA9" w:rsidP="005B682D">
      <w:pPr>
        <w:jc w:val="both"/>
        <w:rPr>
          <w:sz w:val="28"/>
          <w:szCs w:val="28"/>
          <w:lang w:val="en-US"/>
        </w:rPr>
      </w:pPr>
      <w:r>
        <w:rPr>
          <w:sz w:val="28"/>
          <w:szCs w:val="28"/>
          <w:lang w:val="en-US"/>
        </w:rPr>
        <w:t>–</w:t>
      </w:r>
      <w:r w:rsidR="00D14D65" w:rsidRPr="00017EA9">
        <w:rPr>
          <w:sz w:val="28"/>
          <w:szCs w:val="28"/>
          <w:lang w:val="en-US"/>
        </w:rPr>
        <w:t xml:space="preserve"> O‘quvchining dars davomida mustaqil va erkin faoliyat ko‘rsata olishi uchun imkoniyat yarata olish;</w:t>
      </w:r>
    </w:p>
    <w:p w:rsidR="00D14D65" w:rsidRPr="00017EA9" w:rsidRDefault="00017EA9" w:rsidP="005B682D">
      <w:pPr>
        <w:jc w:val="both"/>
        <w:rPr>
          <w:sz w:val="28"/>
          <w:szCs w:val="28"/>
          <w:lang w:val="en-US"/>
        </w:rPr>
      </w:pPr>
      <w:r>
        <w:rPr>
          <w:sz w:val="28"/>
          <w:szCs w:val="28"/>
          <w:lang w:val="en-US"/>
        </w:rPr>
        <w:t xml:space="preserve">– </w:t>
      </w:r>
      <w:r w:rsidR="00D14D65" w:rsidRPr="00017EA9">
        <w:rPr>
          <w:sz w:val="28"/>
          <w:szCs w:val="28"/>
          <w:lang w:val="en-US"/>
        </w:rPr>
        <w:t>Tilshunoslikka oid nazariy bilimlarni amaliyotda qo‘llay olish;</w:t>
      </w:r>
    </w:p>
    <w:p w:rsidR="00D14D65" w:rsidRPr="00017EA9" w:rsidRDefault="00017EA9" w:rsidP="005B682D">
      <w:pPr>
        <w:jc w:val="both"/>
        <w:rPr>
          <w:sz w:val="28"/>
          <w:szCs w:val="28"/>
          <w:lang w:val="en-US"/>
        </w:rPr>
      </w:pPr>
      <w:r>
        <w:rPr>
          <w:sz w:val="28"/>
          <w:szCs w:val="28"/>
          <w:lang w:val="en-US"/>
        </w:rPr>
        <w:t xml:space="preserve">– </w:t>
      </w:r>
      <w:r w:rsidR="00D14D65" w:rsidRPr="00017EA9">
        <w:rPr>
          <w:sz w:val="28"/>
          <w:szCs w:val="28"/>
          <w:lang w:val="en-US"/>
        </w:rPr>
        <w:t>Mavzuga oid asosiy va qo‘shimcha adabiyotlarni tanlay bilish;</w:t>
      </w:r>
    </w:p>
    <w:p w:rsidR="00D14D65" w:rsidRPr="00017EA9" w:rsidRDefault="00017EA9" w:rsidP="005B682D">
      <w:pPr>
        <w:jc w:val="both"/>
        <w:rPr>
          <w:sz w:val="28"/>
          <w:szCs w:val="28"/>
          <w:lang w:val="en-US"/>
        </w:rPr>
      </w:pPr>
      <w:r>
        <w:rPr>
          <w:sz w:val="28"/>
          <w:szCs w:val="28"/>
          <w:lang w:val="en-US"/>
        </w:rPr>
        <w:t xml:space="preserve">– </w:t>
      </w:r>
      <w:r w:rsidR="00D14D65" w:rsidRPr="00017EA9">
        <w:rPr>
          <w:sz w:val="28"/>
          <w:szCs w:val="28"/>
          <w:lang w:val="en-US"/>
        </w:rPr>
        <w:t>Didaktika va psixologiyaga oid zaruriy bilimlarga ega bo‘lish;</w:t>
      </w:r>
    </w:p>
    <w:p w:rsidR="00D14D65" w:rsidRPr="002B5274" w:rsidRDefault="00017EA9" w:rsidP="005B682D">
      <w:pPr>
        <w:jc w:val="both"/>
        <w:rPr>
          <w:sz w:val="28"/>
          <w:szCs w:val="28"/>
          <w:lang w:val="en-US"/>
        </w:rPr>
      </w:pPr>
      <w:r>
        <w:rPr>
          <w:sz w:val="28"/>
          <w:szCs w:val="28"/>
          <w:lang w:val="en-US"/>
        </w:rPr>
        <w:t>–</w:t>
      </w:r>
      <w:r w:rsidR="00D14D65" w:rsidRPr="00017EA9">
        <w:rPr>
          <w:sz w:val="28"/>
          <w:szCs w:val="28"/>
          <w:lang w:val="en-US"/>
        </w:rPr>
        <w:t>Tahlil etilayotgan materiallarni bir-biridan ajratish, qiyoslash  barobarida ularni sabab va harakat, oqibat va asos shaklida ham qarama-qarshi qo‘ya olish.</w:t>
      </w:r>
    </w:p>
    <w:p w:rsidR="00FB4AA3" w:rsidRPr="002B5274" w:rsidRDefault="00FB4AA3" w:rsidP="005B682D">
      <w:pPr>
        <w:jc w:val="both"/>
        <w:rPr>
          <w:sz w:val="28"/>
          <w:szCs w:val="28"/>
          <w:lang w:val="en-US"/>
        </w:rPr>
      </w:pPr>
    </w:p>
    <w:p w:rsidR="00D14D65" w:rsidRPr="002B5274" w:rsidRDefault="00017EA9" w:rsidP="00FB4AA3">
      <w:pPr>
        <w:tabs>
          <w:tab w:val="left" w:pos="7458"/>
        </w:tabs>
        <w:autoSpaceDE w:val="0"/>
        <w:autoSpaceDN w:val="0"/>
        <w:adjustRightInd w:val="0"/>
        <w:ind w:firstLine="708"/>
        <w:jc w:val="center"/>
        <w:rPr>
          <w:b/>
          <w:bCs/>
          <w:sz w:val="28"/>
          <w:szCs w:val="28"/>
          <w:lang w:val="en-US"/>
        </w:rPr>
      </w:pPr>
      <w:r>
        <w:rPr>
          <w:b/>
          <w:bCs/>
          <w:sz w:val="28"/>
          <w:szCs w:val="28"/>
          <w:lang w:val="it-IT"/>
        </w:rPr>
        <w:t xml:space="preserve">Fanni </w:t>
      </w:r>
      <w:r w:rsidRPr="00017EA9">
        <w:rPr>
          <w:b/>
          <w:bCs/>
          <w:sz w:val="28"/>
          <w:szCs w:val="28"/>
          <w:lang w:val="it-IT"/>
        </w:rPr>
        <w:t>o</w:t>
      </w:r>
      <w:r w:rsidR="00D14D65" w:rsidRPr="00017EA9">
        <w:rPr>
          <w:b/>
          <w:bCs/>
          <w:sz w:val="28"/>
          <w:szCs w:val="28"/>
          <w:lang w:val="it-IT"/>
        </w:rPr>
        <w:t>`quv rejadagi boshqa fanlar bilan bog`liqligi</w:t>
      </w:r>
    </w:p>
    <w:p w:rsidR="00FB4AA3" w:rsidRPr="002B5274" w:rsidRDefault="00FB4AA3" w:rsidP="00FB4AA3">
      <w:pPr>
        <w:tabs>
          <w:tab w:val="left" w:pos="7458"/>
        </w:tabs>
        <w:autoSpaceDE w:val="0"/>
        <w:autoSpaceDN w:val="0"/>
        <w:adjustRightInd w:val="0"/>
        <w:ind w:firstLine="708"/>
        <w:jc w:val="center"/>
        <w:rPr>
          <w:b/>
          <w:bCs/>
          <w:sz w:val="28"/>
          <w:szCs w:val="28"/>
          <w:lang w:val="en-US"/>
        </w:rPr>
      </w:pPr>
    </w:p>
    <w:p w:rsidR="00D14D65" w:rsidRPr="00017EA9" w:rsidRDefault="00D14D65" w:rsidP="005B682D">
      <w:pPr>
        <w:autoSpaceDE w:val="0"/>
        <w:autoSpaceDN w:val="0"/>
        <w:adjustRightInd w:val="0"/>
        <w:ind w:firstLine="708"/>
        <w:jc w:val="both"/>
        <w:rPr>
          <w:bCs/>
          <w:sz w:val="28"/>
          <w:szCs w:val="28"/>
          <w:lang w:val="it-IT"/>
        </w:rPr>
      </w:pPr>
      <w:r w:rsidRPr="00017EA9">
        <w:rPr>
          <w:bCs/>
          <w:sz w:val="28"/>
          <w:szCs w:val="28"/>
          <w:lang w:val="it-IT"/>
        </w:rPr>
        <w:t>“Ona tili ta`limining dolzarb masalalari” tanlanma fani o`quv rejadagi “Hozirgi o`zbek adabiy tili”, “Ona tili o`qitish metodikasi”, “Adabiyot o`qitish metodikasi”, “Pedagogika”, “Psixologiya” kabi fanlar bilan uzviy bog`langan.</w:t>
      </w:r>
    </w:p>
    <w:p w:rsidR="00D14D65" w:rsidRPr="00017EA9" w:rsidRDefault="00D14D65" w:rsidP="005B682D">
      <w:pPr>
        <w:autoSpaceDE w:val="0"/>
        <w:autoSpaceDN w:val="0"/>
        <w:adjustRightInd w:val="0"/>
        <w:jc w:val="both"/>
        <w:rPr>
          <w:bCs/>
          <w:sz w:val="28"/>
          <w:szCs w:val="28"/>
          <w:lang w:val="it-IT"/>
        </w:rPr>
      </w:pPr>
    </w:p>
    <w:p w:rsidR="00D14D65" w:rsidRPr="002B5274" w:rsidRDefault="00D14D65" w:rsidP="00FB4AA3">
      <w:pPr>
        <w:autoSpaceDE w:val="0"/>
        <w:autoSpaceDN w:val="0"/>
        <w:adjustRightInd w:val="0"/>
        <w:ind w:firstLine="708"/>
        <w:jc w:val="center"/>
        <w:rPr>
          <w:b/>
          <w:bCs/>
          <w:sz w:val="28"/>
          <w:szCs w:val="28"/>
          <w:lang w:val="en-US"/>
        </w:rPr>
      </w:pPr>
      <w:r w:rsidRPr="00017EA9">
        <w:rPr>
          <w:b/>
          <w:bCs/>
          <w:sz w:val="28"/>
          <w:szCs w:val="28"/>
          <w:lang w:val="sv-SE"/>
        </w:rPr>
        <w:t>Fanni o`qitishda zamonaviy axborot va pedagogik texnologiyalar</w:t>
      </w:r>
      <w:r w:rsidR="004A3459">
        <w:rPr>
          <w:b/>
          <w:bCs/>
          <w:sz w:val="28"/>
          <w:szCs w:val="28"/>
          <w:lang w:val="sv-SE"/>
        </w:rPr>
        <w:t>idan foydalanish</w:t>
      </w:r>
    </w:p>
    <w:p w:rsidR="00FB4AA3" w:rsidRPr="002B5274" w:rsidRDefault="00FB4AA3" w:rsidP="00FB4AA3">
      <w:pPr>
        <w:autoSpaceDE w:val="0"/>
        <w:autoSpaceDN w:val="0"/>
        <w:adjustRightInd w:val="0"/>
        <w:ind w:firstLine="708"/>
        <w:jc w:val="center"/>
        <w:rPr>
          <w:b/>
          <w:bCs/>
          <w:sz w:val="28"/>
          <w:szCs w:val="28"/>
          <w:lang w:val="en-US"/>
        </w:rPr>
      </w:pPr>
    </w:p>
    <w:p w:rsidR="00D14D65" w:rsidRPr="00017EA9" w:rsidRDefault="00D14D65" w:rsidP="005B682D">
      <w:pPr>
        <w:autoSpaceDE w:val="0"/>
        <w:autoSpaceDN w:val="0"/>
        <w:adjustRightInd w:val="0"/>
        <w:ind w:firstLine="708"/>
        <w:jc w:val="both"/>
        <w:rPr>
          <w:bCs/>
          <w:sz w:val="28"/>
          <w:szCs w:val="28"/>
          <w:lang w:val="sv-SE"/>
        </w:rPr>
      </w:pPr>
      <w:r w:rsidRPr="00017EA9">
        <w:rPr>
          <w:bCs/>
          <w:sz w:val="28"/>
          <w:szCs w:val="28"/>
          <w:lang w:val="sv-SE"/>
        </w:rPr>
        <w:t>O`quv jarayoni bilan bog`liq ta’lim sifatini belgilovchi holatlar quyidagilar: yuqori ilmiy-pedagogik darajada dars berish, muammoli ma’ruzalar o`qish, darslarni savol-javob tarzida qiziqarli tashkil qilish, ilg`or pedagogik texnologiyalardan va mul’timedia vositalaridan foydalanish, tinglovchilarni undaydigan, o`ylantiradigan muammolarni ular oldiga qo`yish, talabchanlik, tinglovchilar bilan individual ishlash, erkin muloqot yuritishga, ilmiy izlanishga jalb qilish.</w:t>
      </w:r>
    </w:p>
    <w:p w:rsidR="00D14D65" w:rsidRPr="00017EA9" w:rsidRDefault="00D14D65" w:rsidP="005B682D">
      <w:pPr>
        <w:autoSpaceDE w:val="0"/>
        <w:autoSpaceDN w:val="0"/>
        <w:adjustRightInd w:val="0"/>
        <w:ind w:firstLine="708"/>
        <w:jc w:val="both"/>
        <w:rPr>
          <w:bCs/>
          <w:sz w:val="28"/>
          <w:szCs w:val="28"/>
          <w:lang w:val="sv-SE"/>
        </w:rPr>
      </w:pPr>
      <w:r w:rsidRPr="00017EA9">
        <w:rPr>
          <w:bCs/>
          <w:sz w:val="28"/>
          <w:szCs w:val="28"/>
          <w:lang w:val="sv-SE"/>
        </w:rPr>
        <w:t>“Tanlanma” fani kursini loyihalashtirishda quyidagi asosiy konseptual yondoshuvlardan foydalaniladi:</w:t>
      </w:r>
    </w:p>
    <w:p w:rsidR="00D14D65" w:rsidRPr="00017EA9" w:rsidRDefault="00D14D65" w:rsidP="005B682D">
      <w:pPr>
        <w:autoSpaceDE w:val="0"/>
        <w:autoSpaceDN w:val="0"/>
        <w:adjustRightInd w:val="0"/>
        <w:ind w:firstLine="708"/>
        <w:jc w:val="both"/>
        <w:rPr>
          <w:bCs/>
          <w:sz w:val="28"/>
          <w:szCs w:val="28"/>
          <w:lang w:val="sv-SE"/>
        </w:rPr>
      </w:pPr>
      <w:r w:rsidRPr="00017EA9">
        <w:rPr>
          <w:b/>
          <w:bCs/>
          <w:sz w:val="28"/>
          <w:szCs w:val="28"/>
          <w:lang w:val="sv-SE"/>
        </w:rPr>
        <w:t>Shaxsga yo`naltirilgan ta’lim.</w:t>
      </w:r>
      <w:r w:rsidRPr="00017EA9">
        <w:rPr>
          <w:bCs/>
          <w:sz w:val="28"/>
          <w:szCs w:val="28"/>
          <w:lang w:val="sv-SE"/>
        </w:rPr>
        <w:t xml:space="preserve"> Bu ta’lim o`z mohiyatiga ko`ra ta’lim jarayonining barcha ishtirokchilarini to`laqonli rivojlanishlarini ko`zda tutadi. Bu esa ta’limni loyihalashtirilayotganda, albatta, ma’lum bir ta’lim oluvchining shaxsini emas, avvalo, kelgusidagi mutaxassislik faoliyati bilan bog`liq o`qish maqsadlaridan kelib chiqqan holda yondoshilishni nazarda tutadi.</w:t>
      </w:r>
    </w:p>
    <w:p w:rsidR="00D14D65" w:rsidRPr="00017EA9" w:rsidRDefault="00D14D65" w:rsidP="005B682D">
      <w:pPr>
        <w:autoSpaceDE w:val="0"/>
        <w:autoSpaceDN w:val="0"/>
        <w:adjustRightInd w:val="0"/>
        <w:ind w:firstLine="708"/>
        <w:jc w:val="both"/>
        <w:rPr>
          <w:bCs/>
          <w:sz w:val="28"/>
          <w:szCs w:val="28"/>
          <w:lang w:val="sv-SE"/>
        </w:rPr>
      </w:pPr>
      <w:r w:rsidRPr="00017EA9">
        <w:rPr>
          <w:b/>
          <w:bCs/>
          <w:sz w:val="28"/>
          <w:szCs w:val="28"/>
          <w:lang w:val="sv-SE"/>
        </w:rPr>
        <w:t>Tizimli yondoshuv.</w:t>
      </w:r>
      <w:r w:rsidRPr="00017EA9">
        <w:rPr>
          <w:bCs/>
          <w:sz w:val="28"/>
          <w:szCs w:val="28"/>
          <w:lang w:val="sv-SE"/>
        </w:rPr>
        <w:t xml:space="preserve"> Ta’lim texnologiyasi tizimning barcha belgilarini o`zida mujassam etmog`i lozim: jarayonning mantiqiyligi, uning barcha bo`g`inlarini o`zaro bog`langanligi, yaxlitligi.</w:t>
      </w:r>
    </w:p>
    <w:p w:rsidR="00D14D65" w:rsidRPr="00017EA9" w:rsidRDefault="00D14D65" w:rsidP="005B682D">
      <w:pPr>
        <w:autoSpaceDE w:val="0"/>
        <w:autoSpaceDN w:val="0"/>
        <w:adjustRightInd w:val="0"/>
        <w:ind w:firstLine="708"/>
        <w:jc w:val="both"/>
        <w:rPr>
          <w:bCs/>
          <w:sz w:val="28"/>
          <w:szCs w:val="28"/>
          <w:lang w:val="sv-SE"/>
        </w:rPr>
      </w:pPr>
      <w:r w:rsidRPr="00017EA9">
        <w:rPr>
          <w:b/>
          <w:bCs/>
          <w:sz w:val="28"/>
          <w:szCs w:val="28"/>
          <w:lang w:val="sv-SE"/>
        </w:rPr>
        <w:t>Faoliyatga yo`naltirilgan yondoshuv.</w:t>
      </w:r>
      <w:r w:rsidRPr="00017EA9">
        <w:rPr>
          <w:bCs/>
          <w:sz w:val="28"/>
          <w:szCs w:val="28"/>
          <w:lang w:val="sv-SE"/>
        </w:rPr>
        <w:t xml:space="preserve"> Shaxsning jarayonli sifatlarini shakllantirishga, ta’lim oluvchining faoliyatni aktivlashtirish va intensivlashtirish, o`quv jarayonida uning barcha qobiliyati va imkoniyatlari, tashabbuskorligini ochishga yo`naltirilgan ta’limni ifodalaydi.</w:t>
      </w:r>
    </w:p>
    <w:p w:rsidR="00D14D65" w:rsidRPr="00017EA9" w:rsidRDefault="00D14D65" w:rsidP="005B682D">
      <w:pPr>
        <w:autoSpaceDE w:val="0"/>
        <w:autoSpaceDN w:val="0"/>
        <w:adjustRightInd w:val="0"/>
        <w:ind w:firstLine="708"/>
        <w:jc w:val="both"/>
        <w:rPr>
          <w:bCs/>
          <w:sz w:val="28"/>
          <w:szCs w:val="28"/>
          <w:lang w:val="sv-SE"/>
        </w:rPr>
      </w:pPr>
      <w:r w:rsidRPr="00017EA9">
        <w:rPr>
          <w:b/>
          <w:bCs/>
          <w:sz w:val="28"/>
          <w:szCs w:val="28"/>
          <w:lang w:val="sv-SE"/>
        </w:rPr>
        <w:t>Dialogik yondoshuv</w:t>
      </w:r>
      <w:r w:rsidRPr="00017EA9">
        <w:rPr>
          <w:bCs/>
          <w:sz w:val="28"/>
          <w:szCs w:val="28"/>
          <w:lang w:val="sv-SE"/>
        </w:rPr>
        <w:t>. Bu yondoshuv o`quv munosabatlarini yaratish zaruriyatini bildiradi. Uning natijasida shaxsning o`z-o`zini faollashtirishi va o`z-o`zini ko`rsata olishi kabi ijodiy faoliyati kuchayadi.</w:t>
      </w:r>
    </w:p>
    <w:p w:rsidR="00D14D65" w:rsidRPr="00017EA9" w:rsidRDefault="00D14D65" w:rsidP="005B682D">
      <w:pPr>
        <w:autoSpaceDE w:val="0"/>
        <w:autoSpaceDN w:val="0"/>
        <w:adjustRightInd w:val="0"/>
        <w:ind w:firstLine="708"/>
        <w:jc w:val="both"/>
        <w:rPr>
          <w:bCs/>
          <w:sz w:val="28"/>
          <w:szCs w:val="28"/>
          <w:lang w:val="sv-SE"/>
        </w:rPr>
      </w:pPr>
      <w:r w:rsidRPr="00017EA9">
        <w:rPr>
          <w:b/>
          <w:bCs/>
          <w:sz w:val="28"/>
          <w:szCs w:val="28"/>
          <w:lang w:val="sv-SE"/>
        </w:rPr>
        <w:t>Hamkorlikdagi ta’limni tashkil etish.</w:t>
      </w:r>
      <w:r w:rsidRPr="00017EA9">
        <w:rPr>
          <w:bCs/>
          <w:sz w:val="28"/>
          <w:szCs w:val="28"/>
          <w:lang w:val="sv-SE"/>
        </w:rPr>
        <w:t xml:space="preserve"> Demokratik, tenglik, ta’lim beruvchi va ta’lim oluvchi faoliyat mazmunini shakllantirishda va erishilgan natijalarni baholashda birgalikda ishlashni joriy etishga e’tiborni qaratish zarurligini bildiradi.</w:t>
      </w:r>
    </w:p>
    <w:p w:rsidR="00D14D65" w:rsidRPr="00017EA9" w:rsidRDefault="00D14D65" w:rsidP="005B682D">
      <w:pPr>
        <w:autoSpaceDE w:val="0"/>
        <w:autoSpaceDN w:val="0"/>
        <w:adjustRightInd w:val="0"/>
        <w:ind w:firstLine="708"/>
        <w:jc w:val="both"/>
        <w:rPr>
          <w:bCs/>
          <w:sz w:val="28"/>
          <w:szCs w:val="28"/>
          <w:lang w:val="sv-SE"/>
        </w:rPr>
      </w:pPr>
      <w:r w:rsidRPr="00017EA9">
        <w:rPr>
          <w:b/>
          <w:bCs/>
          <w:sz w:val="28"/>
          <w:szCs w:val="28"/>
          <w:lang w:val="sv-SE"/>
        </w:rPr>
        <w:t>Muammoli ta’lim.</w:t>
      </w:r>
      <w:r w:rsidRPr="00017EA9">
        <w:rPr>
          <w:bCs/>
          <w:sz w:val="28"/>
          <w:szCs w:val="28"/>
          <w:lang w:val="sv-SE"/>
        </w:rPr>
        <w:t xml:space="preserve"> Ta’lim mazmunini muammoli tarzda taqdim qilish orqali ta’lim oluvchi faoliyatini aktivlashtirish usullaridan biri. Bunda ilmiy bilimni obyektiv qarama-qarshiligi va uni hal etish usullarini, dialektik mushohadani shakllantirish va rivojlantirishni, amaliy faoliyatga ularni ijodiy tarzda qo`llashni mustaqil ijodiy faoliyati ta’minlanadi.</w:t>
      </w:r>
    </w:p>
    <w:p w:rsidR="00D14D65" w:rsidRPr="00017EA9" w:rsidRDefault="00D14D65" w:rsidP="005B682D">
      <w:pPr>
        <w:autoSpaceDE w:val="0"/>
        <w:autoSpaceDN w:val="0"/>
        <w:adjustRightInd w:val="0"/>
        <w:ind w:firstLine="708"/>
        <w:jc w:val="both"/>
        <w:rPr>
          <w:bCs/>
          <w:sz w:val="28"/>
          <w:szCs w:val="28"/>
          <w:lang w:val="sv-SE"/>
        </w:rPr>
      </w:pPr>
      <w:r w:rsidRPr="00017EA9">
        <w:rPr>
          <w:b/>
          <w:bCs/>
          <w:sz w:val="28"/>
          <w:szCs w:val="28"/>
          <w:lang w:val="sv-SE"/>
        </w:rPr>
        <w:t>Axborotni taqdim qilishning zamonaviy vositalari va usullarini qo`llash</w:t>
      </w:r>
      <w:r w:rsidRPr="00017EA9">
        <w:rPr>
          <w:bCs/>
          <w:sz w:val="28"/>
          <w:szCs w:val="28"/>
          <w:lang w:val="sv-SE"/>
        </w:rPr>
        <w:t xml:space="preserve"> - yangi kompyuter va axborot texnologiyalarini o`quv jarayoniga qo`llash.</w:t>
      </w:r>
    </w:p>
    <w:p w:rsidR="00D14D65" w:rsidRPr="00017EA9" w:rsidRDefault="00D14D65" w:rsidP="005B682D">
      <w:pPr>
        <w:autoSpaceDE w:val="0"/>
        <w:autoSpaceDN w:val="0"/>
        <w:adjustRightInd w:val="0"/>
        <w:ind w:firstLine="708"/>
        <w:jc w:val="both"/>
        <w:rPr>
          <w:bCs/>
          <w:sz w:val="28"/>
          <w:szCs w:val="28"/>
          <w:lang w:val="sv-SE"/>
        </w:rPr>
      </w:pPr>
      <w:r w:rsidRPr="00017EA9">
        <w:rPr>
          <w:b/>
          <w:bCs/>
          <w:sz w:val="28"/>
          <w:szCs w:val="28"/>
          <w:lang w:val="sv-SE"/>
        </w:rPr>
        <w:t>O`qitishning usullari va texnikasi</w:t>
      </w:r>
      <w:r w:rsidRPr="00017EA9">
        <w:rPr>
          <w:bCs/>
          <w:sz w:val="28"/>
          <w:szCs w:val="28"/>
          <w:lang w:val="sv-SE"/>
        </w:rPr>
        <w:t>. Ma’ruza (kirish, mavzuga oid, vizuallash), muammoli ta’lim, keys-stadi, pinbord, paradoks va loyihalash usullari, amaliy ishlar.</w:t>
      </w:r>
    </w:p>
    <w:p w:rsidR="00D14D65" w:rsidRPr="00017EA9" w:rsidRDefault="00D14D65" w:rsidP="005B682D">
      <w:pPr>
        <w:autoSpaceDE w:val="0"/>
        <w:autoSpaceDN w:val="0"/>
        <w:adjustRightInd w:val="0"/>
        <w:ind w:firstLine="708"/>
        <w:jc w:val="both"/>
        <w:rPr>
          <w:bCs/>
          <w:sz w:val="28"/>
          <w:szCs w:val="28"/>
          <w:lang w:val="sv-SE"/>
        </w:rPr>
      </w:pPr>
      <w:r w:rsidRPr="00017EA9">
        <w:rPr>
          <w:b/>
          <w:bCs/>
          <w:sz w:val="28"/>
          <w:szCs w:val="28"/>
          <w:lang w:val="sv-SE"/>
        </w:rPr>
        <w:t>O`qitishni tashkil etish shakllari:</w:t>
      </w:r>
      <w:r w:rsidRPr="00017EA9">
        <w:rPr>
          <w:bCs/>
          <w:sz w:val="28"/>
          <w:szCs w:val="28"/>
          <w:lang w:val="sv-SE"/>
        </w:rPr>
        <w:t xml:space="preserve"> dialog, polilog, muloqot hamkorlik va o`zaro o`rganishga asoslangan frontal, kollektiv va guruh.</w:t>
      </w:r>
    </w:p>
    <w:p w:rsidR="00D14D65" w:rsidRPr="00017EA9" w:rsidRDefault="00D14D65" w:rsidP="005B682D">
      <w:pPr>
        <w:autoSpaceDE w:val="0"/>
        <w:autoSpaceDN w:val="0"/>
        <w:adjustRightInd w:val="0"/>
        <w:ind w:firstLine="708"/>
        <w:jc w:val="both"/>
        <w:rPr>
          <w:bCs/>
          <w:sz w:val="28"/>
          <w:szCs w:val="28"/>
          <w:lang w:val="sv-SE"/>
        </w:rPr>
      </w:pPr>
      <w:r w:rsidRPr="00017EA9">
        <w:rPr>
          <w:b/>
          <w:bCs/>
          <w:sz w:val="28"/>
          <w:szCs w:val="28"/>
          <w:lang w:val="sv-SE"/>
        </w:rPr>
        <w:t>O`qitish vositalari:</w:t>
      </w:r>
      <w:r w:rsidRPr="00017EA9">
        <w:rPr>
          <w:bCs/>
          <w:sz w:val="28"/>
          <w:szCs w:val="28"/>
          <w:lang w:val="sv-SE"/>
        </w:rPr>
        <w:t xml:space="preserve"> o`qitishning an’anaviy shakllari (darslik, ma’ruza matni) bilan bir qatorda – kompyuter va axborot texnologiyalari.</w:t>
      </w:r>
    </w:p>
    <w:p w:rsidR="00D14D65" w:rsidRPr="00017EA9" w:rsidRDefault="00D14D65" w:rsidP="005B682D">
      <w:pPr>
        <w:autoSpaceDE w:val="0"/>
        <w:autoSpaceDN w:val="0"/>
        <w:adjustRightInd w:val="0"/>
        <w:ind w:firstLine="708"/>
        <w:jc w:val="both"/>
        <w:rPr>
          <w:bCs/>
          <w:sz w:val="28"/>
          <w:szCs w:val="28"/>
          <w:lang w:val="sv-SE"/>
        </w:rPr>
      </w:pPr>
      <w:r w:rsidRPr="00017EA9">
        <w:rPr>
          <w:b/>
          <w:bCs/>
          <w:sz w:val="28"/>
          <w:szCs w:val="28"/>
          <w:lang w:val="sv-SE"/>
        </w:rPr>
        <w:t>Kommunikasiya usullari:</w:t>
      </w:r>
      <w:r w:rsidRPr="00017EA9">
        <w:rPr>
          <w:bCs/>
          <w:sz w:val="28"/>
          <w:szCs w:val="28"/>
          <w:lang w:val="sv-SE"/>
        </w:rPr>
        <w:t xml:space="preserve"> tinglovchilar bilan operativ teskari aloqaga asoslangan bevosita o`zaro munosabatlar.</w:t>
      </w:r>
    </w:p>
    <w:p w:rsidR="00D14D65" w:rsidRPr="00017EA9" w:rsidRDefault="00D14D65" w:rsidP="005B682D">
      <w:pPr>
        <w:autoSpaceDE w:val="0"/>
        <w:autoSpaceDN w:val="0"/>
        <w:adjustRightInd w:val="0"/>
        <w:ind w:firstLine="708"/>
        <w:jc w:val="both"/>
        <w:rPr>
          <w:bCs/>
          <w:sz w:val="28"/>
          <w:szCs w:val="28"/>
          <w:lang w:val="sv-SE"/>
        </w:rPr>
      </w:pPr>
      <w:r w:rsidRPr="00017EA9">
        <w:rPr>
          <w:b/>
          <w:bCs/>
          <w:sz w:val="28"/>
          <w:szCs w:val="28"/>
          <w:lang w:val="sv-SE"/>
        </w:rPr>
        <w:t>Teskari aloqa usullari va vositalari:</w:t>
      </w:r>
      <w:r w:rsidRPr="00017EA9">
        <w:rPr>
          <w:bCs/>
          <w:sz w:val="28"/>
          <w:szCs w:val="28"/>
          <w:lang w:val="sv-SE"/>
        </w:rPr>
        <w:t xml:space="preserve"> kuzatish, blis-so`rov, oraliq va joriy va yakunlovchi nazorat natijalarini tahlili asosida o`qitish diagnostikasi.</w:t>
      </w:r>
    </w:p>
    <w:p w:rsidR="00D14D65" w:rsidRPr="00017EA9" w:rsidRDefault="00D14D65" w:rsidP="005B682D">
      <w:pPr>
        <w:autoSpaceDE w:val="0"/>
        <w:autoSpaceDN w:val="0"/>
        <w:adjustRightInd w:val="0"/>
        <w:ind w:firstLine="708"/>
        <w:jc w:val="both"/>
        <w:rPr>
          <w:bCs/>
          <w:sz w:val="28"/>
          <w:szCs w:val="28"/>
          <w:lang w:val="sv-SE"/>
        </w:rPr>
      </w:pPr>
      <w:r w:rsidRPr="00017EA9">
        <w:rPr>
          <w:b/>
          <w:bCs/>
          <w:sz w:val="28"/>
          <w:szCs w:val="28"/>
          <w:lang w:val="sv-SE"/>
        </w:rPr>
        <w:t>Boshqarish usullari va vositalari:</w:t>
      </w:r>
      <w:r w:rsidRPr="00017EA9">
        <w:rPr>
          <w:bCs/>
          <w:sz w:val="28"/>
          <w:szCs w:val="28"/>
          <w:lang w:val="sv-SE"/>
        </w:rPr>
        <w:t xml:space="preserve"> o`quv mashg`uloti bosqichlarini belgilab beruvchi texnologik karta ko`rinishidagi o`quv mashg`ulotlarini rejalashtirish, qo`yilgan maqsadga erishishda o`qituvchi va tinglovchining birgalikdagi harakati, nafaqat auditoriya mashg`ulotlari, balki auditoriyadan tashqari mustaqil ishlarning nazorati.</w:t>
      </w:r>
    </w:p>
    <w:p w:rsidR="00D14D65" w:rsidRPr="00017EA9" w:rsidRDefault="00D14D65" w:rsidP="005B682D">
      <w:pPr>
        <w:autoSpaceDE w:val="0"/>
        <w:autoSpaceDN w:val="0"/>
        <w:adjustRightInd w:val="0"/>
        <w:ind w:firstLine="708"/>
        <w:jc w:val="both"/>
        <w:rPr>
          <w:bCs/>
          <w:sz w:val="28"/>
          <w:szCs w:val="28"/>
          <w:lang w:val="sv-SE"/>
        </w:rPr>
      </w:pPr>
      <w:r w:rsidRPr="00017EA9">
        <w:rPr>
          <w:b/>
          <w:bCs/>
          <w:sz w:val="28"/>
          <w:szCs w:val="28"/>
          <w:lang w:val="sv-SE"/>
        </w:rPr>
        <w:t>Monitoring va baholash:</w:t>
      </w:r>
      <w:r w:rsidRPr="00017EA9">
        <w:rPr>
          <w:bCs/>
          <w:sz w:val="28"/>
          <w:szCs w:val="28"/>
          <w:lang w:val="sv-SE"/>
        </w:rPr>
        <w:t xml:space="preserve"> o`quv mashg`ulotida ham butun kurs davomida ham o`qitishning natijalarini rejali tarzda kuzatib borish. Kurs oxirida test topshiriqlari yoki yozma ish variantlari yordamida tinglovchilarning bilimlari baholanadi.</w:t>
      </w:r>
    </w:p>
    <w:p w:rsidR="005B682D" w:rsidRPr="00FB4AA3" w:rsidRDefault="00D14D65" w:rsidP="00FB4AA3">
      <w:pPr>
        <w:autoSpaceDE w:val="0"/>
        <w:autoSpaceDN w:val="0"/>
        <w:adjustRightInd w:val="0"/>
        <w:ind w:firstLine="708"/>
        <w:jc w:val="both"/>
        <w:rPr>
          <w:bCs/>
          <w:sz w:val="28"/>
          <w:szCs w:val="28"/>
          <w:lang w:val="sv-SE"/>
        </w:rPr>
      </w:pPr>
      <w:r w:rsidRPr="00017EA9">
        <w:rPr>
          <w:bCs/>
          <w:sz w:val="28"/>
          <w:szCs w:val="28"/>
          <w:lang w:val="sv-SE"/>
        </w:rPr>
        <w:t>“Tanlanma” fanini o`qitish jarayonida kompyuter texnologiyasidan foydalaniladi. Ayrim mavzular bo`yicha talabalar bilimini baholash test asosida va kompyuter yordamida bajariladi. “Internet” tarmog`idan, tarqatma materiallar tayyorlanadi, test tizimi hamda tayanch so`z va iboralar asosida oraliq va yakuniy nazoratlar o`tkaziladi.</w:t>
      </w:r>
    </w:p>
    <w:p w:rsidR="005B682D" w:rsidRPr="00FB4AA3" w:rsidRDefault="005B682D" w:rsidP="005B682D">
      <w:pPr>
        <w:autoSpaceDE w:val="0"/>
        <w:autoSpaceDN w:val="0"/>
        <w:adjustRightInd w:val="0"/>
        <w:ind w:firstLine="708"/>
        <w:jc w:val="both"/>
        <w:rPr>
          <w:bCs/>
          <w:sz w:val="28"/>
          <w:szCs w:val="28"/>
          <w:lang w:val="en-US"/>
        </w:rPr>
      </w:pPr>
    </w:p>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“Tanlanma” fanidan mashg`ulotlarning mavzular va soatlar bo`yicha taqsimlanishi:</w:t>
      </w:r>
    </w:p>
    <w:p w:rsidR="00D14D65" w:rsidRPr="00017EA9" w:rsidRDefault="00D14D65" w:rsidP="00D14D65">
      <w:pPr>
        <w:autoSpaceDE w:val="0"/>
        <w:autoSpaceDN w:val="0"/>
        <w:adjustRightInd w:val="0"/>
        <w:jc w:val="both"/>
        <w:rPr>
          <w:bCs/>
          <w:sz w:val="28"/>
          <w:szCs w:val="28"/>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2814"/>
        <w:gridCol w:w="808"/>
        <w:gridCol w:w="1258"/>
        <w:gridCol w:w="1088"/>
        <w:gridCol w:w="1831"/>
      </w:tblGrid>
      <w:tr w:rsidR="00202332" w:rsidRPr="00017EA9" w:rsidTr="00202332">
        <w:tc>
          <w:tcPr>
            <w:tcW w:w="605" w:type="dxa"/>
            <w:shd w:val="clear" w:color="auto" w:fill="auto"/>
          </w:tcPr>
          <w:p w:rsidR="00202332" w:rsidRPr="00017EA9" w:rsidRDefault="00202332" w:rsidP="00D14D65">
            <w:pPr>
              <w:autoSpaceDE w:val="0"/>
              <w:autoSpaceDN w:val="0"/>
              <w:adjustRightInd w:val="0"/>
              <w:jc w:val="both"/>
              <w:rPr>
                <w:b/>
                <w:bCs/>
                <w:sz w:val="28"/>
                <w:szCs w:val="28"/>
                <w:lang w:val="sv-SE"/>
              </w:rPr>
            </w:pPr>
            <w:r w:rsidRPr="00017EA9">
              <w:rPr>
                <w:b/>
                <w:bCs/>
                <w:sz w:val="28"/>
                <w:szCs w:val="28"/>
                <w:lang w:val="sv-SE"/>
              </w:rPr>
              <w:t>T/r</w:t>
            </w:r>
          </w:p>
        </w:tc>
        <w:tc>
          <w:tcPr>
            <w:tcW w:w="2814" w:type="dxa"/>
            <w:shd w:val="clear" w:color="auto" w:fill="auto"/>
          </w:tcPr>
          <w:p w:rsidR="00202332" w:rsidRPr="00017EA9" w:rsidRDefault="00202332" w:rsidP="00D14D65">
            <w:pPr>
              <w:autoSpaceDE w:val="0"/>
              <w:autoSpaceDN w:val="0"/>
              <w:adjustRightInd w:val="0"/>
              <w:jc w:val="both"/>
              <w:rPr>
                <w:b/>
                <w:bCs/>
                <w:sz w:val="28"/>
                <w:szCs w:val="28"/>
                <w:lang w:val="sv-SE"/>
              </w:rPr>
            </w:pPr>
            <w:r w:rsidRPr="00017EA9">
              <w:rPr>
                <w:b/>
                <w:bCs/>
                <w:sz w:val="28"/>
                <w:szCs w:val="28"/>
                <w:lang w:val="sv-SE"/>
              </w:rPr>
              <w:t>Mavzular nomi</w:t>
            </w:r>
          </w:p>
        </w:tc>
        <w:tc>
          <w:tcPr>
            <w:tcW w:w="808" w:type="dxa"/>
            <w:shd w:val="clear" w:color="auto" w:fill="auto"/>
          </w:tcPr>
          <w:p w:rsidR="00202332" w:rsidRPr="00017EA9" w:rsidRDefault="00202332" w:rsidP="00D14D65">
            <w:pPr>
              <w:autoSpaceDE w:val="0"/>
              <w:autoSpaceDN w:val="0"/>
              <w:adjustRightInd w:val="0"/>
              <w:jc w:val="both"/>
              <w:rPr>
                <w:b/>
                <w:bCs/>
                <w:sz w:val="28"/>
                <w:szCs w:val="28"/>
                <w:lang w:val="sv-SE"/>
              </w:rPr>
            </w:pPr>
            <w:r w:rsidRPr="00017EA9">
              <w:rPr>
                <w:b/>
                <w:bCs/>
                <w:sz w:val="28"/>
                <w:szCs w:val="28"/>
                <w:lang w:val="sv-SE"/>
              </w:rPr>
              <w:t>Jami soat</w:t>
            </w:r>
          </w:p>
        </w:tc>
        <w:tc>
          <w:tcPr>
            <w:tcW w:w="1258" w:type="dxa"/>
            <w:shd w:val="clear" w:color="auto" w:fill="auto"/>
          </w:tcPr>
          <w:p w:rsidR="00202332" w:rsidRPr="00017EA9" w:rsidRDefault="00202332" w:rsidP="00D14D65">
            <w:pPr>
              <w:autoSpaceDE w:val="0"/>
              <w:autoSpaceDN w:val="0"/>
              <w:adjustRightInd w:val="0"/>
              <w:jc w:val="both"/>
              <w:rPr>
                <w:b/>
                <w:bCs/>
                <w:sz w:val="28"/>
                <w:szCs w:val="28"/>
                <w:lang w:val="sv-SE"/>
              </w:rPr>
            </w:pPr>
            <w:r w:rsidRPr="00017EA9">
              <w:rPr>
                <w:b/>
                <w:bCs/>
                <w:sz w:val="28"/>
                <w:szCs w:val="28"/>
                <w:lang w:val="sv-SE"/>
              </w:rPr>
              <w:t>Ma’ruza</w:t>
            </w:r>
          </w:p>
        </w:tc>
        <w:tc>
          <w:tcPr>
            <w:tcW w:w="1088" w:type="dxa"/>
            <w:shd w:val="clear" w:color="auto" w:fill="auto"/>
          </w:tcPr>
          <w:p w:rsidR="00202332" w:rsidRPr="00017EA9" w:rsidRDefault="00202332" w:rsidP="00D14D65">
            <w:pPr>
              <w:autoSpaceDE w:val="0"/>
              <w:autoSpaceDN w:val="0"/>
              <w:adjustRightInd w:val="0"/>
              <w:jc w:val="both"/>
              <w:rPr>
                <w:b/>
                <w:bCs/>
                <w:sz w:val="28"/>
                <w:szCs w:val="28"/>
                <w:lang w:val="sv-SE"/>
              </w:rPr>
            </w:pPr>
            <w:r w:rsidRPr="00017EA9">
              <w:rPr>
                <w:b/>
                <w:bCs/>
                <w:sz w:val="28"/>
                <w:szCs w:val="28"/>
                <w:lang w:val="sv-SE"/>
              </w:rPr>
              <w:t xml:space="preserve">Amaliy </w:t>
            </w:r>
          </w:p>
        </w:tc>
        <w:tc>
          <w:tcPr>
            <w:tcW w:w="1831" w:type="dxa"/>
            <w:shd w:val="clear" w:color="auto" w:fill="auto"/>
          </w:tcPr>
          <w:p w:rsidR="00202332" w:rsidRPr="00017EA9" w:rsidRDefault="00202332" w:rsidP="00D14D65">
            <w:pPr>
              <w:autoSpaceDE w:val="0"/>
              <w:autoSpaceDN w:val="0"/>
              <w:adjustRightInd w:val="0"/>
              <w:jc w:val="both"/>
              <w:rPr>
                <w:b/>
                <w:bCs/>
                <w:sz w:val="28"/>
                <w:szCs w:val="28"/>
                <w:lang w:val="sv-SE"/>
              </w:rPr>
            </w:pPr>
            <w:r w:rsidRPr="00017EA9">
              <w:rPr>
                <w:b/>
                <w:bCs/>
                <w:sz w:val="28"/>
                <w:szCs w:val="28"/>
                <w:lang w:val="sv-SE"/>
              </w:rPr>
              <w:t>Mustaqil ta’lim</w:t>
            </w:r>
          </w:p>
        </w:tc>
      </w:tr>
      <w:tr w:rsidR="00202332" w:rsidRPr="00017EA9" w:rsidTr="00202332">
        <w:tc>
          <w:tcPr>
            <w:tcW w:w="605" w:type="dxa"/>
            <w:shd w:val="clear" w:color="auto" w:fill="auto"/>
          </w:tcPr>
          <w:p w:rsidR="00202332" w:rsidRPr="00017EA9" w:rsidRDefault="00202332" w:rsidP="00D14D65">
            <w:pPr>
              <w:numPr>
                <w:ilvl w:val="0"/>
                <w:numId w:val="1"/>
              </w:numPr>
              <w:autoSpaceDE w:val="0"/>
              <w:autoSpaceDN w:val="0"/>
              <w:adjustRightInd w:val="0"/>
              <w:jc w:val="both"/>
              <w:rPr>
                <w:bCs/>
                <w:sz w:val="28"/>
                <w:szCs w:val="28"/>
                <w:lang w:val="sv-SE"/>
              </w:rPr>
            </w:pPr>
          </w:p>
        </w:tc>
        <w:tc>
          <w:tcPr>
            <w:tcW w:w="2814" w:type="dxa"/>
            <w:shd w:val="clear" w:color="auto" w:fill="auto"/>
          </w:tcPr>
          <w:p w:rsidR="00202332" w:rsidRPr="00017EA9" w:rsidRDefault="00202332" w:rsidP="00D14D65">
            <w:pPr>
              <w:jc w:val="both"/>
              <w:rPr>
                <w:sz w:val="28"/>
                <w:szCs w:val="28"/>
                <w:lang w:val="en-US"/>
              </w:rPr>
            </w:pPr>
            <w:r w:rsidRPr="00017EA9">
              <w:rPr>
                <w:sz w:val="28"/>
                <w:szCs w:val="28"/>
                <w:lang w:val="en-US"/>
              </w:rPr>
              <w:t>Kirish. Amaliy fonetika fanlarinig maqsad va vazifalari</w:t>
            </w:r>
          </w:p>
          <w:p w:rsidR="00202332" w:rsidRPr="00017EA9" w:rsidRDefault="00202332" w:rsidP="00D14D65">
            <w:pPr>
              <w:jc w:val="both"/>
              <w:rPr>
                <w:sz w:val="28"/>
                <w:szCs w:val="28"/>
                <w:lang w:val="en-US"/>
              </w:rPr>
            </w:pPr>
          </w:p>
          <w:p w:rsidR="00202332" w:rsidRPr="00017EA9" w:rsidRDefault="00202332" w:rsidP="00D14D65">
            <w:pPr>
              <w:overflowPunct w:val="0"/>
              <w:autoSpaceDE w:val="0"/>
              <w:autoSpaceDN w:val="0"/>
              <w:adjustRightInd w:val="0"/>
              <w:rPr>
                <w:sz w:val="28"/>
                <w:szCs w:val="28"/>
                <w:lang w:val="en-US"/>
              </w:rPr>
            </w:pPr>
          </w:p>
        </w:tc>
        <w:tc>
          <w:tcPr>
            <w:tcW w:w="808"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10</w:t>
            </w:r>
          </w:p>
        </w:tc>
        <w:tc>
          <w:tcPr>
            <w:tcW w:w="1258"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4</w:t>
            </w:r>
          </w:p>
        </w:tc>
        <w:tc>
          <w:tcPr>
            <w:tcW w:w="1088"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4</w:t>
            </w:r>
          </w:p>
        </w:tc>
        <w:tc>
          <w:tcPr>
            <w:tcW w:w="1831"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2</w:t>
            </w:r>
          </w:p>
        </w:tc>
      </w:tr>
      <w:tr w:rsidR="00202332" w:rsidRPr="00017EA9" w:rsidTr="00202332">
        <w:tc>
          <w:tcPr>
            <w:tcW w:w="605" w:type="dxa"/>
            <w:shd w:val="clear" w:color="auto" w:fill="auto"/>
          </w:tcPr>
          <w:p w:rsidR="00202332" w:rsidRPr="00017EA9" w:rsidRDefault="00202332" w:rsidP="00D14D65">
            <w:pPr>
              <w:numPr>
                <w:ilvl w:val="0"/>
                <w:numId w:val="1"/>
              </w:numPr>
              <w:autoSpaceDE w:val="0"/>
              <w:autoSpaceDN w:val="0"/>
              <w:adjustRightInd w:val="0"/>
              <w:jc w:val="both"/>
              <w:rPr>
                <w:bCs/>
                <w:sz w:val="28"/>
                <w:szCs w:val="28"/>
                <w:lang w:val="sv-SE"/>
              </w:rPr>
            </w:pPr>
          </w:p>
        </w:tc>
        <w:tc>
          <w:tcPr>
            <w:tcW w:w="2814" w:type="dxa"/>
            <w:shd w:val="clear" w:color="auto" w:fill="auto"/>
          </w:tcPr>
          <w:p w:rsidR="00202332" w:rsidRPr="00017EA9" w:rsidRDefault="00202332" w:rsidP="00D14D65">
            <w:pPr>
              <w:jc w:val="both"/>
              <w:rPr>
                <w:sz w:val="28"/>
                <w:szCs w:val="28"/>
                <w:lang w:val="en-US"/>
              </w:rPr>
            </w:pPr>
            <w:r w:rsidRPr="00017EA9">
              <w:rPr>
                <w:sz w:val="28"/>
                <w:szCs w:val="28"/>
                <w:lang w:val="en-US"/>
              </w:rPr>
              <w:t>Fonetika va uning turlari. Fanning boshqa fanlar bilan aloqasi.</w:t>
            </w:r>
          </w:p>
          <w:p w:rsidR="00202332" w:rsidRPr="00017EA9" w:rsidRDefault="00202332" w:rsidP="00D14D65">
            <w:pPr>
              <w:overflowPunct w:val="0"/>
              <w:autoSpaceDE w:val="0"/>
              <w:autoSpaceDN w:val="0"/>
              <w:adjustRightInd w:val="0"/>
              <w:rPr>
                <w:sz w:val="28"/>
                <w:szCs w:val="28"/>
                <w:lang w:val="en-US"/>
              </w:rPr>
            </w:pPr>
          </w:p>
        </w:tc>
        <w:tc>
          <w:tcPr>
            <w:tcW w:w="808"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40</w:t>
            </w:r>
          </w:p>
        </w:tc>
        <w:tc>
          <w:tcPr>
            <w:tcW w:w="1258"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10</w:t>
            </w:r>
          </w:p>
        </w:tc>
        <w:tc>
          <w:tcPr>
            <w:tcW w:w="1088"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10</w:t>
            </w:r>
          </w:p>
        </w:tc>
        <w:tc>
          <w:tcPr>
            <w:tcW w:w="1831"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20</w:t>
            </w:r>
          </w:p>
        </w:tc>
      </w:tr>
      <w:tr w:rsidR="00202332" w:rsidRPr="00017EA9" w:rsidTr="00202332">
        <w:tc>
          <w:tcPr>
            <w:tcW w:w="605" w:type="dxa"/>
            <w:shd w:val="clear" w:color="auto" w:fill="auto"/>
          </w:tcPr>
          <w:p w:rsidR="00202332" w:rsidRPr="00017EA9" w:rsidRDefault="00202332" w:rsidP="00D14D65">
            <w:pPr>
              <w:numPr>
                <w:ilvl w:val="0"/>
                <w:numId w:val="1"/>
              </w:numPr>
              <w:autoSpaceDE w:val="0"/>
              <w:autoSpaceDN w:val="0"/>
              <w:adjustRightInd w:val="0"/>
              <w:jc w:val="both"/>
              <w:rPr>
                <w:bCs/>
                <w:sz w:val="28"/>
                <w:szCs w:val="28"/>
                <w:lang w:val="sv-SE"/>
              </w:rPr>
            </w:pPr>
          </w:p>
        </w:tc>
        <w:tc>
          <w:tcPr>
            <w:tcW w:w="2814" w:type="dxa"/>
            <w:shd w:val="clear" w:color="auto" w:fill="auto"/>
          </w:tcPr>
          <w:p w:rsidR="00202332" w:rsidRPr="00017EA9" w:rsidRDefault="00202332" w:rsidP="00D14D65">
            <w:pPr>
              <w:overflowPunct w:val="0"/>
              <w:autoSpaceDE w:val="0"/>
              <w:autoSpaceDN w:val="0"/>
              <w:adjustRightInd w:val="0"/>
              <w:jc w:val="both"/>
              <w:rPr>
                <w:sz w:val="28"/>
                <w:szCs w:val="28"/>
                <w:lang w:val="sv-SE"/>
              </w:rPr>
            </w:pPr>
            <w:r w:rsidRPr="00017EA9">
              <w:rPr>
                <w:sz w:val="28"/>
                <w:szCs w:val="28"/>
                <w:lang w:val="en-US"/>
              </w:rPr>
              <w:t xml:space="preserve">Fonetika va nutq madaniyati </w:t>
            </w:r>
          </w:p>
        </w:tc>
        <w:tc>
          <w:tcPr>
            <w:tcW w:w="808"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40</w:t>
            </w:r>
          </w:p>
        </w:tc>
        <w:tc>
          <w:tcPr>
            <w:tcW w:w="1258"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10</w:t>
            </w:r>
          </w:p>
        </w:tc>
        <w:tc>
          <w:tcPr>
            <w:tcW w:w="1088"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10</w:t>
            </w:r>
          </w:p>
        </w:tc>
        <w:tc>
          <w:tcPr>
            <w:tcW w:w="1831"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20</w:t>
            </w:r>
          </w:p>
        </w:tc>
      </w:tr>
      <w:tr w:rsidR="00202332" w:rsidRPr="00017EA9" w:rsidTr="00202332">
        <w:tc>
          <w:tcPr>
            <w:tcW w:w="605" w:type="dxa"/>
            <w:shd w:val="clear" w:color="auto" w:fill="auto"/>
          </w:tcPr>
          <w:p w:rsidR="00202332" w:rsidRPr="00017EA9" w:rsidRDefault="00202332" w:rsidP="00D14D65">
            <w:pPr>
              <w:numPr>
                <w:ilvl w:val="0"/>
                <w:numId w:val="1"/>
              </w:numPr>
              <w:autoSpaceDE w:val="0"/>
              <w:autoSpaceDN w:val="0"/>
              <w:adjustRightInd w:val="0"/>
              <w:jc w:val="both"/>
              <w:rPr>
                <w:bCs/>
                <w:sz w:val="28"/>
                <w:szCs w:val="28"/>
                <w:lang w:val="sv-SE"/>
              </w:rPr>
            </w:pPr>
          </w:p>
        </w:tc>
        <w:tc>
          <w:tcPr>
            <w:tcW w:w="2814" w:type="dxa"/>
            <w:shd w:val="clear" w:color="auto" w:fill="auto"/>
          </w:tcPr>
          <w:p w:rsidR="00202332" w:rsidRPr="00017EA9" w:rsidRDefault="00202332" w:rsidP="00D14D65">
            <w:pPr>
              <w:overflowPunct w:val="0"/>
              <w:autoSpaceDE w:val="0"/>
              <w:autoSpaceDN w:val="0"/>
              <w:adjustRightInd w:val="0"/>
              <w:jc w:val="both"/>
              <w:rPr>
                <w:sz w:val="28"/>
                <w:szCs w:val="28"/>
                <w:lang w:val="en-US"/>
              </w:rPr>
            </w:pPr>
            <w:r w:rsidRPr="00017EA9">
              <w:rPr>
                <w:sz w:val="28"/>
                <w:szCs w:val="28"/>
                <w:lang w:val="en-US"/>
              </w:rPr>
              <w:t>Adabiy talaffuz –fonetika o`qitishning birlamchi vazifasi</w:t>
            </w:r>
          </w:p>
        </w:tc>
        <w:tc>
          <w:tcPr>
            <w:tcW w:w="808"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40</w:t>
            </w:r>
          </w:p>
        </w:tc>
        <w:tc>
          <w:tcPr>
            <w:tcW w:w="1258"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10</w:t>
            </w:r>
          </w:p>
        </w:tc>
        <w:tc>
          <w:tcPr>
            <w:tcW w:w="1088"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10</w:t>
            </w:r>
          </w:p>
        </w:tc>
        <w:tc>
          <w:tcPr>
            <w:tcW w:w="1831"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20</w:t>
            </w:r>
          </w:p>
        </w:tc>
      </w:tr>
      <w:tr w:rsidR="00202332" w:rsidRPr="00017EA9" w:rsidTr="00202332">
        <w:tc>
          <w:tcPr>
            <w:tcW w:w="605" w:type="dxa"/>
            <w:shd w:val="clear" w:color="auto" w:fill="auto"/>
          </w:tcPr>
          <w:p w:rsidR="00202332" w:rsidRPr="00017EA9" w:rsidRDefault="00202332" w:rsidP="00D14D65">
            <w:pPr>
              <w:numPr>
                <w:ilvl w:val="0"/>
                <w:numId w:val="1"/>
              </w:numPr>
              <w:autoSpaceDE w:val="0"/>
              <w:autoSpaceDN w:val="0"/>
              <w:adjustRightInd w:val="0"/>
              <w:jc w:val="both"/>
              <w:rPr>
                <w:bCs/>
                <w:sz w:val="28"/>
                <w:szCs w:val="28"/>
                <w:lang w:val="sv-SE"/>
              </w:rPr>
            </w:pPr>
          </w:p>
        </w:tc>
        <w:tc>
          <w:tcPr>
            <w:tcW w:w="2814" w:type="dxa"/>
            <w:shd w:val="clear" w:color="auto" w:fill="auto"/>
          </w:tcPr>
          <w:p w:rsidR="00202332" w:rsidRPr="00017EA9" w:rsidRDefault="00202332" w:rsidP="00D14D65">
            <w:pPr>
              <w:jc w:val="both"/>
              <w:rPr>
                <w:sz w:val="28"/>
                <w:szCs w:val="28"/>
                <w:lang w:val="en-US"/>
              </w:rPr>
            </w:pPr>
            <w:r w:rsidRPr="00017EA9">
              <w:rPr>
                <w:sz w:val="28"/>
                <w:szCs w:val="28"/>
                <w:lang w:val="en-US"/>
              </w:rPr>
              <w:t>Umumta`lim maktablarida fonetika o`qitish masalasi</w:t>
            </w:r>
          </w:p>
        </w:tc>
        <w:tc>
          <w:tcPr>
            <w:tcW w:w="808"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40</w:t>
            </w:r>
          </w:p>
        </w:tc>
        <w:tc>
          <w:tcPr>
            <w:tcW w:w="1258"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10</w:t>
            </w:r>
          </w:p>
        </w:tc>
        <w:tc>
          <w:tcPr>
            <w:tcW w:w="1088"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10</w:t>
            </w:r>
          </w:p>
        </w:tc>
        <w:tc>
          <w:tcPr>
            <w:tcW w:w="1831"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20</w:t>
            </w:r>
          </w:p>
        </w:tc>
      </w:tr>
      <w:tr w:rsidR="00202332" w:rsidRPr="00017EA9" w:rsidTr="00202332">
        <w:tc>
          <w:tcPr>
            <w:tcW w:w="605" w:type="dxa"/>
            <w:shd w:val="clear" w:color="auto" w:fill="auto"/>
          </w:tcPr>
          <w:p w:rsidR="00202332" w:rsidRPr="00017EA9" w:rsidRDefault="00202332" w:rsidP="00D14D65">
            <w:pPr>
              <w:numPr>
                <w:ilvl w:val="0"/>
                <w:numId w:val="1"/>
              </w:numPr>
              <w:autoSpaceDE w:val="0"/>
              <w:autoSpaceDN w:val="0"/>
              <w:adjustRightInd w:val="0"/>
              <w:jc w:val="both"/>
              <w:rPr>
                <w:bCs/>
                <w:sz w:val="28"/>
                <w:szCs w:val="28"/>
                <w:lang w:val="sv-SE"/>
              </w:rPr>
            </w:pPr>
          </w:p>
        </w:tc>
        <w:tc>
          <w:tcPr>
            <w:tcW w:w="2814" w:type="dxa"/>
            <w:shd w:val="clear" w:color="auto" w:fill="auto"/>
          </w:tcPr>
          <w:p w:rsidR="00202332" w:rsidRPr="00017EA9" w:rsidRDefault="00202332" w:rsidP="00D14D65">
            <w:pPr>
              <w:overflowPunct w:val="0"/>
              <w:autoSpaceDE w:val="0"/>
              <w:autoSpaceDN w:val="0"/>
              <w:adjustRightInd w:val="0"/>
              <w:jc w:val="both"/>
              <w:rPr>
                <w:sz w:val="28"/>
                <w:szCs w:val="28"/>
                <w:lang w:val="en-US"/>
              </w:rPr>
            </w:pPr>
            <w:r w:rsidRPr="00017EA9">
              <w:rPr>
                <w:sz w:val="28"/>
                <w:szCs w:val="28"/>
                <w:lang w:val="en-US"/>
              </w:rPr>
              <w:t>Oliy va o`rta maxsus ta`lim muassasalarida fonetika o`qitish masalasi</w:t>
            </w:r>
          </w:p>
        </w:tc>
        <w:tc>
          <w:tcPr>
            <w:tcW w:w="808" w:type="dxa"/>
            <w:shd w:val="clear" w:color="auto" w:fill="auto"/>
          </w:tcPr>
          <w:p w:rsidR="00202332" w:rsidRPr="00017EA9" w:rsidRDefault="00202332" w:rsidP="00202332">
            <w:pPr>
              <w:autoSpaceDE w:val="0"/>
              <w:autoSpaceDN w:val="0"/>
              <w:adjustRightInd w:val="0"/>
              <w:rPr>
                <w:bCs/>
                <w:sz w:val="28"/>
                <w:szCs w:val="28"/>
                <w:lang w:val="sv-SE"/>
              </w:rPr>
            </w:pPr>
            <w:r>
              <w:rPr>
                <w:bCs/>
                <w:sz w:val="28"/>
                <w:szCs w:val="28"/>
                <w:lang w:val="sv-SE"/>
              </w:rPr>
              <w:t>40</w:t>
            </w:r>
          </w:p>
        </w:tc>
        <w:tc>
          <w:tcPr>
            <w:tcW w:w="1258"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10</w:t>
            </w:r>
          </w:p>
        </w:tc>
        <w:tc>
          <w:tcPr>
            <w:tcW w:w="1088"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10</w:t>
            </w:r>
          </w:p>
        </w:tc>
        <w:tc>
          <w:tcPr>
            <w:tcW w:w="1831" w:type="dxa"/>
            <w:shd w:val="clear" w:color="auto" w:fill="auto"/>
          </w:tcPr>
          <w:p w:rsidR="00202332" w:rsidRPr="00017EA9" w:rsidRDefault="00202332" w:rsidP="00D14D65">
            <w:pPr>
              <w:autoSpaceDE w:val="0"/>
              <w:autoSpaceDN w:val="0"/>
              <w:adjustRightInd w:val="0"/>
              <w:jc w:val="center"/>
              <w:rPr>
                <w:bCs/>
                <w:sz w:val="28"/>
                <w:szCs w:val="28"/>
                <w:lang w:val="sv-SE"/>
              </w:rPr>
            </w:pPr>
            <w:r>
              <w:rPr>
                <w:bCs/>
                <w:sz w:val="28"/>
                <w:szCs w:val="28"/>
                <w:lang w:val="sv-SE"/>
              </w:rPr>
              <w:t>20</w:t>
            </w:r>
          </w:p>
        </w:tc>
      </w:tr>
      <w:tr w:rsidR="00202332" w:rsidRPr="00017EA9" w:rsidTr="00202332">
        <w:tc>
          <w:tcPr>
            <w:tcW w:w="3419" w:type="dxa"/>
            <w:gridSpan w:val="2"/>
            <w:shd w:val="clear" w:color="auto" w:fill="auto"/>
          </w:tcPr>
          <w:p w:rsidR="00202332" w:rsidRPr="00017EA9" w:rsidRDefault="00202332" w:rsidP="00D14D65">
            <w:pPr>
              <w:autoSpaceDE w:val="0"/>
              <w:autoSpaceDN w:val="0"/>
              <w:adjustRightInd w:val="0"/>
              <w:rPr>
                <w:b/>
                <w:bCs/>
                <w:sz w:val="28"/>
                <w:szCs w:val="28"/>
                <w:lang w:val="sv-SE"/>
              </w:rPr>
            </w:pPr>
            <w:r w:rsidRPr="00017EA9">
              <w:rPr>
                <w:b/>
                <w:bCs/>
                <w:sz w:val="28"/>
                <w:szCs w:val="28"/>
                <w:lang w:val="sv-SE"/>
              </w:rPr>
              <w:t>Jami</w:t>
            </w:r>
          </w:p>
        </w:tc>
        <w:tc>
          <w:tcPr>
            <w:tcW w:w="808" w:type="dxa"/>
            <w:shd w:val="clear" w:color="auto" w:fill="auto"/>
          </w:tcPr>
          <w:p w:rsidR="00202332" w:rsidRPr="00017EA9" w:rsidRDefault="00202332" w:rsidP="00F712E5">
            <w:pPr>
              <w:autoSpaceDE w:val="0"/>
              <w:autoSpaceDN w:val="0"/>
              <w:adjustRightInd w:val="0"/>
              <w:rPr>
                <w:b/>
                <w:bCs/>
                <w:sz w:val="28"/>
                <w:szCs w:val="28"/>
                <w:lang w:val="sv-SE"/>
              </w:rPr>
            </w:pPr>
            <w:r>
              <w:rPr>
                <w:b/>
                <w:bCs/>
                <w:sz w:val="28"/>
                <w:szCs w:val="28"/>
                <w:lang w:val="sv-SE"/>
              </w:rPr>
              <w:t>210</w:t>
            </w:r>
          </w:p>
        </w:tc>
        <w:tc>
          <w:tcPr>
            <w:tcW w:w="1258" w:type="dxa"/>
            <w:shd w:val="clear" w:color="auto" w:fill="auto"/>
          </w:tcPr>
          <w:p w:rsidR="00202332" w:rsidRPr="00017EA9" w:rsidRDefault="00202332" w:rsidP="00D14D65">
            <w:pPr>
              <w:autoSpaceDE w:val="0"/>
              <w:autoSpaceDN w:val="0"/>
              <w:adjustRightInd w:val="0"/>
              <w:jc w:val="center"/>
              <w:rPr>
                <w:b/>
                <w:bCs/>
                <w:sz w:val="28"/>
                <w:szCs w:val="28"/>
                <w:lang w:val="sv-SE"/>
              </w:rPr>
            </w:pPr>
            <w:r>
              <w:rPr>
                <w:b/>
                <w:bCs/>
                <w:sz w:val="28"/>
                <w:szCs w:val="28"/>
                <w:lang w:val="sv-SE"/>
              </w:rPr>
              <w:t>54</w:t>
            </w:r>
          </w:p>
        </w:tc>
        <w:tc>
          <w:tcPr>
            <w:tcW w:w="1088" w:type="dxa"/>
            <w:shd w:val="clear" w:color="auto" w:fill="auto"/>
          </w:tcPr>
          <w:p w:rsidR="00202332" w:rsidRPr="00017EA9" w:rsidRDefault="00202332" w:rsidP="00D14D65">
            <w:pPr>
              <w:autoSpaceDE w:val="0"/>
              <w:autoSpaceDN w:val="0"/>
              <w:adjustRightInd w:val="0"/>
              <w:jc w:val="center"/>
              <w:rPr>
                <w:b/>
                <w:bCs/>
                <w:sz w:val="28"/>
                <w:szCs w:val="28"/>
                <w:lang w:val="sv-SE"/>
              </w:rPr>
            </w:pPr>
            <w:r>
              <w:rPr>
                <w:b/>
                <w:bCs/>
                <w:sz w:val="28"/>
                <w:szCs w:val="28"/>
                <w:lang w:val="sv-SE"/>
              </w:rPr>
              <w:t>54</w:t>
            </w:r>
          </w:p>
        </w:tc>
        <w:tc>
          <w:tcPr>
            <w:tcW w:w="1831" w:type="dxa"/>
            <w:shd w:val="clear" w:color="auto" w:fill="auto"/>
          </w:tcPr>
          <w:p w:rsidR="00202332" w:rsidRPr="00017EA9" w:rsidRDefault="00202332" w:rsidP="00F712E5">
            <w:pPr>
              <w:autoSpaceDE w:val="0"/>
              <w:autoSpaceDN w:val="0"/>
              <w:adjustRightInd w:val="0"/>
              <w:jc w:val="center"/>
              <w:rPr>
                <w:b/>
                <w:bCs/>
                <w:sz w:val="28"/>
                <w:szCs w:val="28"/>
                <w:lang w:val="sv-SE"/>
              </w:rPr>
            </w:pPr>
            <w:r>
              <w:rPr>
                <w:b/>
                <w:bCs/>
                <w:sz w:val="28"/>
                <w:szCs w:val="28"/>
                <w:lang w:val="sv-SE"/>
              </w:rPr>
              <w:t>102</w:t>
            </w:r>
          </w:p>
        </w:tc>
      </w:tr>
    </w:tbl>
    <w:p w:rsidR="000F16B2" w:rsidRDefault="000F16B2" w:rsidP="00D14D65">
      <w:pPr>
        <w:autoSpaceDE w:val="0"/>
        <w:autoSpaceDN w:val="0"/>
        <w:adjustRightInd w:val="0"/>
        <w:jc w:val="center"/>
        <w:rPr>
          <w:b/>
          <w:bCs/>
          <w:sz w:val="28"/>
          <w:szCs w:val="28"/>
        </w:rPr>
      </w:pPr>
    </w:p>
    <w:p w:rsidR="005B682D" w:rsidRDefault="005B682D" w:rsidP="00D14D65">
      <w:pPr>
        <w:autoSpaceDE w:val="0"/>
        <w:autoSpaceDN w:val="0"/>
        <w:adjustRightInd w:val="0"/>
        <w:jc w:val="center"/>
        <w:rPr>
          <w:b/>
          <w:bCs/>
          <w:sz w:val="28"/>
          <w:szCs w:val="28"/>
        </w:rPr>
      </w:pPr>
    </w:p>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Asosiy qism: Fanning uslubiy jihatdan uzviy ketma-ketligi</w:t>
      </w:r>
    </w:p>
    <w:p w:rsidR="00D14D65" w:rsidRPr="00017EA9" w:rsidRDefault="00D14D65" w:rsidP="00D14D65">
      <w:pPr>
        <w:autoSpaceDE w:val="0"/>
        <w:autoSpaceDN w:val="0"/>
        <w:adjustRightInd w:val="0"/>
        <w:jc w:val="center"/>
        <w:rPr>
          <w:b/>
          <w:bCs/>
          <w:sz w:val="28"/>
          <w:szCs w:val="28"/>
          <w:lang w:val="sv-SE"/>
        </w:rPr>
      </w:pPr>
    </w:p>
    <w:p w:rsidR="005B682D" w:rsidRPr="00FB4AA3" w:rsidRDefault="00D14D65" w:rsidP="00FB4AA3">
      <w:pPr>
        <w:autoSpaceDE w:val="0"/>
        <w:autoSpaceDN w:val="0"/>
        <w:adjustRightInd w:val="0"/>
        <w:ind w:firstLine="708"/>
        <w:jc w:val="both"/>
        <w:rPr>
          <w:bCs/>
          <w:sz w:val="28"/>
          <w:szCs w:val="28"/>
          <w:lang w:val="sv-SE"/>
        </w:rPr>
      </w:pPr>
      <w:r w:rsidRPr="00017EA9">
        <w:rPr>
          <w:bCs/>
          <w:sz w:val="28"/>
          <w:szCs w:val="28"/>
          <w:lang w:val="sv-SE"/>
        </w:rPr>
        <w:t>Asosiy qismda (ma’ruza) fanni mavzulari mantiqiy ketma-ketlikda keltiriladi. Har bir mavzuning mohiyati asosiy tushunchalar va tezislar orqali ochib beriladi. Bunda mavzu bo`yicha talabalarga DTS asosida yetkazilishi zarur bo`lgan bilim va ko`nikmalar to`la qamrab olinishi kerak. Asosiy qism sifatiga qo`yiladigan talab mavzularning dolzarbligi, ularning ish beruvchilar talablari va ishlab chiqarish ehtiyojlariga mosligi, mamlakatimizda bo`layotgan ijtimoiy-siyosiy va demokratik o`zgarishlar, iqtisodiyotni erkinlashtirish, iqtisodiy-huquqiy va boshqa sohalardagi islohatlarning ustuvor masalalarini qamrab olishi hamda fan va texnologiyalarning so`ngti yutuqlari e’tiborga olinishi tavsiya etiladi.</w:t>
      </w:r>
    </w:p>
    <w:p w:rsidR="005B682D" w:rsidRPr="00FB4AA3" w:rsidRDefault="005B682D" w:rsidP="00D14D65">
      <w:pPr>
        <w:autoSpaceDE w:val="0"/>
        <w:autoSpaceDN w:val="0"/>
        <w:adjustRightInd w:val="0"/>
        <w:jc w:val="center"/>
        <w:rPr>
          <w:bCs/>
          <w:sz w:val="28"/>
          <w:szCs w:val="28"/>
          <w:lang w:val="sv-SE"/>
        </w:rPr>
      </w:pPr>
    </w:p>
    <w:p w:rsidR="0023677E" w:rsidRDefault="0023677E" w:rsidP="00D14D65">
      <w:pPr>
        <w:autoSpaceDE w:val="0"/>
        <w:autoSpaceDN w:val="0"/>
        <w:adjustRightInd w:val="0"/>
        <w:jc w:val="center"/>
        <w:rPr>
          <w:b/>
          <w:bCs/>
          <w:sz w:val="28"/>
          <w:szCs w:val="28"/>
          <w:lang w:val="sv-SE"/>
        </w:rPr>
      </w:pPr>
    </w:p>
    <w:p w:rsidR="0023677E" w:rsidRDefault="0023677E" w:rsidP="00D14D65">
      <w:pPr>
        <w:autoSpaceDE w:val="0"/>
        <w:autoSpaceDN w:val="0"/>
        <w:adjustRightInd w:val="0"/>
        <w:jc w:val="center"/>
        <w:rPr>
          <w:b/>
          <w:bCs/>
          <w:sz w:val="28"/>
          <w:szCs w:val="28"/>
          <w:lang w:val="sv-SE"/>
        </w:rPr>
      </w:pPr>
    </w:p>
    <w:p w:rsidR="0023677E" w:rsidRDefault="0023677E" w:rsidP="00D14D65">
      <w:pPr>
        <w:autoSpaceDE w:val="0"/>
        <w:autoSpaceDN w:val="0"/>
        <w:adjustRightInd w:val="0"/>
        <w:jc w:val="center"/>
        <w:rPr>
          <w:b/>
          <w:bCs/>
          <w:sz w:val="28"/>
          <w:szCs w:val="28"/>
          <w:lang w:val="sv-SE"/>
        </w:rPr>
      </w:pPr>
    </w:p>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Ma’ruza mashg`ulotlari</w:t>
      </w:r>
    </w:p>
    <w:p w:rsidR="00D14D65" w:rsidRPr="00017EA9" w:rsidRDefault="00D14D65" w:rsidP="00D14D65">
      <w:pPr>
        <w:autoSpaceDE w:val="0"/>
        <w:autoSpaceDN w:val="0"/>
        <w:adjustRightInd w:val="0"/>
        <w:jc w:val="center"/>
        <w:rPr>
          <w:bCs/>
          <w:sz w:val="28"/>
          <w:szCs w:val="28"/>
          <w:lang w:val="sv-SE"/>
        </w:rPr>
      </w:pPr>
    </w:p>
    <w:p w:rsidR="00D14D65" w:rsidRPr="00017EA9" w:rsidRDefault="00D14D65" w:rsidP="00D14D65">
      <w:pPr>
        <w:jc w:val="both"/>
        <w:rPr>
          <w:b/>
          <w:sz w:val="28"/>
          <w:szCs w:val="28"/>
          <w:lang w:val="sv-SE"/>
        </w:rPr>
      </w:pPr>
      <w:r w:rsidRPr="00017EA9">
        <w:rPr>
          <w:b/>
          <w:bCs/>
          <w:sz w:val="28"/>
          <w:szCs w:val="28"/>
          <w:lang w:val="sv-SE"/>
        </w:rPr>
        <w:t>Kirish.</w:t>
      </w:r>
      <w:r w:rsidRPr="00017EA9">
        <w:rPr>
          <w:b/>
          <w:sz w:val="28"/>
          <w:szCs w:val="28"/>
          <w:lang w:val="sv-SE"/>
        </w:rPr>
        <w:t>Amaliy fonetika fanlarinig maqsad va vazifalari.</w:t>
      </w:r>
    </w:p>
    <w:p w:rsidR="00D14D65" w:rsidRPr="00017EA9" w:rsidRDefault="00D14D65" w:rsidP="00D14D65">
      <w:pPr>
        <w:autoSpaceDE w:val="0"/>
        <w:autoSpaceDN w:val="0"/>
        <w:adjustRightInd w:val="0"/>
        <w:ind w:firstLine="708"/>
        <w:jc w:val="both"/>
        <w:rPr>
          <w:bCs/>
          <w:i/>
          <w:iCs/>
          <w:sz w:val="28"/>
          <w:szCs w:val="28"/>
          <w:lang w:val="sv-SE"/>
        </w:rPr>
      </w:pPr>
      <w:r w:rsidRPr="00017EA9">
        <w:rPr>
          <w:bCs/>
          <w:sz w:val="28"/>
          <w:szCs w:val="28"/>
          <w:lang w:val="sv-SE"/>
        </w:rPr>
        <w:t xml:space="preserve">Qo`llaniladigan ta’lim texnologiyalari: </w:t>
      </w:r>
      <w:r w:rsidRPr="00017EA9">
        <w:rPr>
          <w:bCs/>
          <w:i/>
          <w:iCs/>
          <w:sz w:val="28"/>
          <w:szCs w:val="28"/>
          <w:lang w:val="sv-SE"/>
        </w:rPr>
        <w:t>dialogik yondoshuv, muammoli ta’lim. Bingo, blis, munozara, o`z-o`zini nazorat.</w:t>
      </w:r>
    </w:p>
    <w:p w:rsidR="00D14D65" w:rsidRPr="00017EA9" w:rsidRDefault="00D14D65" w:rsidP="00D14D65">
      <w:pPr>
        <w:autoSpaceDE w:val="0"/>
        <w:autoSpaceDN w:val="0"/>
        <w:adjustRightInd w:val="0"/>
        <w:ind w:firstLine="708"/>
        <w:jc w:val="both"/>
        <w:rPr>
          <w:bCs/>
          <w:sz w:val="28"/>
          <w:szCs w:val="28"/>
          <w:lang w:val="pt-PT"/>
        </w:rPr>
      </w:pPr>
      <w:r w:rsidRPr="00017EA9">
        <w:rPr>
          <w:bCs/>
          <w:sz w:val="28"/>
          <w:szCs w:val="28"/>
          <w:lang w:val="pt-PT"/>
        </w:rPr>
        <w:t>Adabiyotlar: A1; A2; A3; A4; A5; Q1; Q2; Q3; Q4; Q5; Q6; Q7.</w:t>
      </w:r>
    </w:p>
    <w:p w:rsidR="00D14D65" w:rsidRPr="00017EA9" w:rsidRDefault="00D14D65" w:rsidP="00D14D65">
      <w:pPr>
        <w:jc w:val="both"/>
        <w:rPr>
          <w:b/>
          <w:sz w:val="28"/>
          <w:szCs w:val="28"/>
          <w:lang w:val="en-US"/>
        </w:rPr>
      </w:pPr>
      <w:r w:rsidRPr="00017EA9">
        <w:rPr>
          <w:b/>
          <w:sz w:val="28"/>
          <w:szCs w:val="28"/>
          <w:lang w:val="en-US"/>
        </w:rPr>
        <w:t>Fonetika va uning turlari. Fanning boshqa fanlar bilan aloqasi.</w:t>
      </w:r>
    </w:p>
    <w:p w:rsidR="00D14D65" w:rsidRPr="00017EA9" w:rsidRDefault="00D14D65" w:rsidP="00D14D65">
      <w:pPr>
        <w:autoSpaceDE w:val="0"/>
        <w:autoSpaceDN w:val="0"/>
        <w:adjustRightInd w:val="0"/>
        <w:ind w:firstLine="708"/>
        <w:jc w:val="both"/>
        <w:rPr>
          <w:bCs/>
          <w:i/>
          <w:iCs/>
          <w:sz w:val="28"/>
          <w:szCs w:val="28"/>
          <w:lang w:val="sv-SE"/>
        </w:rPr>
      </w:pPr>
      <w:r w:rsidRPr="00017EA9">
        <w:rPr>
          <w:bCs/>
          <w:sz w:val="28"/>
          <w:szCs w:val="28"/>
          <w:lang w:val="sv-SE"/>
        </w:rPr>
        <w:t xml:space="preserve">Qo`llaniladigan ta’lim texnologiyalari: </w:t>
      </w:r>
      <w:r w:rsidRPr="00017EA9">
        <w:rPr>
          <w:bCs/>
          <w:i/>
          <w:iCs/>
          <w:sz w:val="28"/>
          <w:szCs w:val="28"/>
          <w:lang w:val="sv-SE"/>
        </w:rPr>
        <w:t>dialogik yondoshuv, muammoli ta’lim</w:t>
      </w:r>
      <w:r w:rsidRPr="00017EA9">
        <w:rPr>
          <w:bCs/>
          <w:sz w:val="28"/>
          <w:szCs w:val="28"/>
          <w:lang w:val="sv-SE"/>
        </w:rPr>
        <w:t xml:space="preserve">. </w:t>
      </w:r>
      <w:r w:rsidRPr="00017EA9">
        <w:rPr>
          <w:bCs/>
          <w:i/>
          <w:iCs/>
          <w:sz w:val="28"/>
          <w:szCs w:val="28"/>
          <w:lang w:val="sv-SE"/>
        </w:rPr>
        <w:t>Pog`ona, qadamba-qadam metodi, Venn diagrammasi, T-sxemasi, o`z-o`zini nazorat.</w:t>
      </w:r>
    </w:p>
    <w:p w:rsidR="00D14D65" w:rsidRPr="00017EA9" w:rsidRDefault="00D14D65" w:rsidP="00D14D65">
      <w:pPr>
        <w:autoSpaceDE w:val="0"/>
        <w:autoSpaceDN w:val="0"/>
        <w:adjustRightInd w:val="0"/>
        <w:ind w:firstLine="708"/>
        <w:jc w:val="both"/>
        <w:rPr>
          <w:bCs/>
          <w:sz w:val="28"/>
          <w:szCs w:val="28"/>
          <w:lang w:val="pt-PT"/>
        </w:rPr>
      </w:pPr>
      <w:r w:rsidRPr="00017EA9">
        <w:rPr>
          <w:bCs/>
          <w:sz w:val="28"/>
          <w:szCs w:val="28"/>
          <w:lang w:val="pt-PT"/>
        </w:rPr>
        <w:t>Adabiyotlar: A1; A2; A3; A4; A5; Q1; Q2; Q3; Q4; Q5; Q6; Q7.</w:t>
      </w:r>
    </w:p>
    <w:p w:rsidR="00D14D65" w:rsidRPr="00017EA9" w:rsidRDefault="00D14D65" w:rsidP="00D14D65">
      <w:pPr>
        <w:autoSpaceDE w:val="0"/>
        <w:autoSpaceDN w:val="0"/>
        <w:adjustRightInd w:val="0"/>
        <w:jc w:val="both"/>
        <w:rPr>
          <w:b/>
          <w:sz w:val="28"/>
          <w:szCs w:val="28"/>
          <w:lang w:val="pt-PT"/>
        </w:rPr>
      </w:pPr>
      <w:r w:rsidRPr="00017EA9">
        <w:rPr>
          <w:b/>
          <w:sz w:val="28"/>
          <w:szCs w:val="28"/>
          <w:lang w:val="pt-PT"/>
        </w:rPr>
        <w:t xml:space="preserve">Fonetika va nutq madaniyati </w:t>
      </w:r>
    </w:p>
    <w:p w:rsidR="00D14D65" w:rsidRPr="00017EA9" w:rsidRDefault="00D14D65" w:rsidP="00D14D65">
      <w:pPr>
        <w:autoSpaceDE w:val="0"/>
        <w:autoSpaceDN w:val="0"/>
        <w:adjustRightInd w:val="0"/>
        <w:ind w:firstLine="708"/>
        <w:jc w:val="both"/>
        <w:rPr>
          <w:bCs/>
          <w:i/>
          <w:iCs/>
          <w:sz w:val="28"/>
          <w:szCs w:val="28"/>
          <w:lang w:val="sv-SE"/>
        </w:rPr>
      </w:pPr>
      <w:r w:rsidRPr="00017EA9">
        <w:rPr>
          <w:bCs/>
          <w:sz w:val="28"/>
          <w:szCs w:val="28"/>
          <w:lang w:val="sv-SE"/>
        </w:rPr>
        <w:t xml:space="preserve">Qo`llaniladigan ta’lim texnologiyalari: </w:t>
      </w:r>
      <w:r w:rsidRPr="00017EA9">
        <w:rPr>
          <w:bCs/>
          <w:i/>
          <w:iCs/>
          <w:sz w:val="28"/>
          <w:szCs w:val="28"/>
          <w:lang w:val="sv-SE"/>
        </w:rPr>
        <w:t>dialogik yondoshuv, muammoli ta’lim. Blis-so`rov, zig-zag usuli, munozara, BBB, Insert, o`z-o`zini nazorat.</w:t>
      </w:r>
    </w:p>
    <w:p w:rsidR="00D14D65" w:rsidRPr="00017EA9" w:rsidRDefault="00D14D65" w:rsidP="00D14D65">
      <w:pPr>
        <w:autoSpaceDE w:val="0"/>
        <w:autoSpaceDN w:val="0"/>
        <w:adjustRightInd w:val="0"/>
        <w:ind w:firstLine="708"/>
        <w:jc w:val="both"/>
        <w:rPr>
          <w:bCs/>
          <w:sz w:val="28"/>
          <w:szCs w:val="28"/>
          <w:lang w:val="pt-PT"/>
        </w:rPr>
      </w:pPr>
      <w:r w:rsidRPr="00017EA9">
        <w:rPr>
          <w:bCs/>
          <w:sz w:val="28"/>
          <w:szCs w:val="28"/>
          <w:lang w:val="pt-PT"/>
        </w:rPr>
        <w:t>Adabiyotlar: A1; A2; A3; A4; A5; Q1; Q2; Q3; Q4; Q5; Q6; Q7.</w:t>
      </w:r>
    </w:p>
    <w:p w:rsidR="00D14D65" w:rsidRPr="00017EA9" w:rsidRDefault="00D14D65" w:rsidP="00D14D65">
      <w:pPr>
        <w:autoSpaceDE w:val="0"/>
        <w:autoSpaceDN w:val="0"/>
        <w:adjustRightInd w:val="0"/>
        <w:jc w:val="both"/>
        <w:rPr>
          <w:bCs/>
          <w:sz w:val="28"/>
          <w:szCs w:val="28"/>
          <w:lang w:val="sv-SE"/>
        </w:rPr>
      </w:pPr>
      <w:r w:rsidRPr="00017EA9">
        <w:rPr>
          <w:b/>
          <w:sz w:val="28"/>
          <w:szCs w:val="28"/>
          <w:lang w:val="en-US"/>
        </w:rPr>
        <w:t>Adabiy talaffuz –fonetika o`qitishning birlamchi vazifasi.</w:t>
      </w:r>
    </w:p>
    <w:p w:rsidR="00D14D65" w:rsidRPr="00017EA9" w:rsidRDefault="00D14D65" w:rsidP="00D14D65">
      <w:pPr>
        <w:autoSpaceDE w:val="0"/>
        <w:autoSpaceDN w:val="0"/>
        <w:adjustRightInd w:val="0"/>
        <w:ind w:firstLine="708"/>
        <w:jc w:val="both"/>
        <w:rPr>
          <w:bCs/>
          <w:i/>
          <w:iCs/>
          <w:sz w:val="28"/>
          <w:szCs w:val="28"/>
          <w:lang w:val="sv-SE"/>
        </w:rPr>
      </w:pPr>
      <w:r w:rsidRPr="00017EA9">
        <w:rPr>
          <w:bCs/>
          <w:sz w:val="28"/>
          <w:szCs w:val="28"/>
          <w:lang w:val="sv-SE"/>
        </w:rPr>
        <w:t xml:space="preserve">Qo`llaniladigan ta’lim texnologiyalari: </w:t>
      </w:r>
      <w:r w:rsidRPr="00017EA9">
        <w:rPr>
          <w:bCs/>
          <w:i/>
          <w:iCs/>
          <w:sz w:val="28"/>
          <w:szCs w:val="28"/>
          <w:lang w:val="sv-SE"/>
        </w:rPr>
        <w:t>dialogik yondoshuv, muammoli ta’lim, munozara, o`z-o`zini nazorat.</w:t>
      </w:r>
    </w:p>
    <w:p w:rsidR="00D14D65" w:rsidRPr="00017EA9" w:rsidRDefault="00D14D65" w:rsidP="00D14D65">
      <w:pPr>
        <w:autoSpaceDE w:val="0"/>
        <w:autoSpaceDN w:val="0"/>
        <w:adjustRightInd w:val="0"/>
        <w:ind w:firstLine="708"/>
        <w:jc w:val="both"/>
        <w:rPr>
          <w:bCs/>
          <w:sz w:val="28"/>
          <w:szCs w:val="28"/>
          <w:lang w:val="pt-PT"/>
        </w:rPr>
      </w:pPr>
      <w:r w:rsidRPr="00017EA9">
        <w:rPr>
          <w:bCs/>
          <w:sz w:val="28"/>
          <w:szCs w:val="28"/>
          <w:lang w:val="pt-PT"/>
        </w:rPr>
        <w:t>Adabiyotlar: A1; A2; A3; A4; A5; Q1; Q2; Q3; Q4; Q5; Q6; Q7.</w:t>
      </w:r>
    </w:p>
    <w:p w:rsidR="00D14D65" w:rsidRPr="00017EA9" w:rsidRDefault="00D14D65" w:rsidP="00D14D65">
      <w:pPr>
        <w:autoSpaceDE w:val="0"/>
        <w:autoSpaceDN w:val="0"/>
        <w:adjustRightInd w:val="0"/>
        <w:jc w:val="both"/>
        <w:rPr>
          <w:bCs/>
          <w:i/>
          <w:iCs/>
          <w:sz w:val="28"/>
          <w:szCs w:val="28"/>
          <w:lang w:val="sv-SE"/>
        </w:rPr>
      </w:pPr>
      <w:r w:rsidRPr="00017EA9">
        <w:rPr>
          <w:b/>
          <w:sz w:val="28"/>
          <w:szCs w:val="28"/>
          <w:lang w:val="pt-PT"/>
        </w:rPr>
        <w:t>Umumta`lim maktablarida fonetika o`qitish masalasi</w:t>
      </w:r>
      <w:r w:rsidRPr="00017EA9">
        <w:rPr>
          <w:bCs/>
          <w:sz w:val="28"/>
          <w:szCs w:val="28"/>
          <w:lang w:val="sv-SE"/>
        </w:rPr>
        <w:t xml:space="preserve">. Qo`llaniladigan ta’lim texnologiyalari: </w:t>
      </w:r>
      <w:r w:rsidRPr="00017EA9">
        <w:rPr>
          <w:bCs/>
          <w:i/>
          <w:iCs/>
          <w:sz w:val="28"/>
          <w:szCs w:val="28"/>
          <w:lang w:val="sv-SE"/>
        </w:rPr>
        <w:t>dialogik yondoshuv, muammoli ta’lim, o`z-o`zini nazorat.</w:t>
      </w:r>
    </w:p>
    <w:p w:rsidR="00D14D65" w:rsidRPr="00017EA9" w:rsidRDefault="00D14D65" w:rsidP="00D14D65">
      <w:pPr>
        <w:autoSpaceDE w:val="0"/>
        <w:autoSpaceDN w:val="0"/>
        <w:adjustRightInd w:val="0"/>
        <w:ind w:firstLine="708"/>
        <w:jc w:val="both"/>
        <w:rPr>
          <w:bCs/>
          <w:sz w:val="28"/>
          <w:szCs w:val="28"/>
          <w:lang w:val="pt-PT"/>
        </w:rPr>
      </w:pPr>
      <w:r w:rsidRPr="00017EA9">
        <w:rPr>
          <w:bCs/>
          <w:sz w:val="28"/>
          <w:szCs w:val="28"/>
          <w:lang w:val="pt-PT"/>
        </w:rPr>
        <w:t>Adabiyotlar: A1; A2; A3; A4; A5; Q1; Q2; Q3; Q4; Q5; Q6; Q7.</w:t>
      </w:r>
    </w:p>
    <w:p w:rsidR="00D14D65" w:rsidRPr="00017EA9" w:rsidRDefault="00D14D65" w:rsidP="00D14D65">
      <w:pPr>
        <w:autoSpaceDE w:val="0"/>
        <w:autoSpaceDN w:val="0"/>
        <w:adjustRightInd w:val="0"/>
        <w:jc w:val="both"/>
        <w:rPr>
          <w:bCs/>
          <w:i/>
          <w:iCs/>
          <w:sz w:val="28"/>
          <w:szCs w:val="28"/>
          <w:lang w:val="sv-SE"/>
        </w:rPr>
      </w:pPr>
      <w:r w:rsidRPr="00017EA9">
        <w:rPr>
          <w:b/>
          <w:sz w:val="28"/>
          <w:szCs w:val="28"/>
          <w:lang w:val="pt-PT"/>
        </w:rPr>
        <w:t>Oliy va o`rta maxsus ta`lim muassasalarida fonetika o`qitish masalasi.</w:t>
      </w:r>
      <w:r w:rsidRPr="00017EA9">
        <w:rPr>
          <w:bCs/>
          <w:sz w:val="28"/>
          <w:szCs w:val="28"/>
          <w:lang w:val="sv-SE"/>
        </w:rPr>
        <w:t xml:space="preserve">Qo`llaniladigan ta’lim texnologiyalari: </w:t>
      </w:r>
      <w:r w:rsidRPr="00017EA9">
        <w:rPr>
          <w:bCs/>
          <w:i/>
          <w:iCs/>
          <w:sz w:val="28"/>
          <w:szCs w:val="28"/>
          <w:lang w:val="sv-SE"/>
        </w:rPr>
        <w:t>dialogik yondoshuv, muammoli ta’lim, munozara, o`z-o`zini nazorat.</w:t>
      </w:r>
    </w:p>
    <w:p w:rsidR="000F16B2" w:rsidRPr="002B5274" w:rsidRDefault="00D14D65" w:rsidP="005B682D">
      <w:pPr>
        <w:autoSpaceDE w:val="0"/>
        <w:autoSpaceDN w:val="0"/>
        <w:adjustRightInd w:val="0"/>
        <w:ind w:left="708"/>
        <w:jc w:val="both"/>
        <w:rPr>
          <w:bCs/>
          <w:sz w:val="28"/>
          <w:szCs w:val="28"/>
          <w:lang w:val="en-US"/>
        </w:rPr>
      </w:pPr>
      <w:r w:rsidRPr="00017EA9">
        <w:rPr>
          <w:bCs/>
          <w:sz w:val="28"/>
          <w:szCs w:val="28"/>
          <w:lang w:val="pt-PT"/>
        </w:rPr>
        <w:t>Adabiyotlar: A1; A2; A3; A4; A5; Q1; Q2; Q3; Q4; Q5; Q6; Q7.</w:t>
      </w:r>
    </w:p>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“Tanlanma” fani bo`yicha ma’ruza mashg`ulotining kalendar tematik rejasi</w:t>
      </w:r>
    </w:p>
    <w:p w:rsidR="00D14D65" w:rsidRPr="00017EA9" w:rsidRDefault="00D14D65" w:rsidP="00D14D65">
      <w:pPr>
        <w:autoSpaceDE w:val="0"/>
        <w:autoSpaceDN w:val="0"/>
        <w:adjustRightInd w:val="0"/>
        <w:jc w:val="both"/>
        <w:rPr>
          <w:bCs/>
          <w:sz w:val="28"/>
          <w:szCs w:val="28"/>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7834"/>
        <w:gridCol w:w="768"/>
      </w:tblGrid>
      <w:tr w:rsidR="00D14D65" w:rsidRPr="00017EA9" w:rsidTr="00D14D65">
        <w:tc>
          <w:tcPr>
            <w:tcW w:w="745" w:type="dxa"/>
            <w:shd w:val="clear" w:color="auto" w:fill="auto"/>
          </w:tcPr>
          <w:p w:rsidR="00D14D65" w:rsidRPr="00017EA9" w:rsidRDefault="00D14D65" w:rsidP="00D14D65">
            <w:pPr>
              <w:autoSpaceDE w:val="0"/>
              <w:autoSpaceDN w:val="0"/>
              <w:adjustRightInd w:val="0"/>
              <w:jc w:val="center"/>
              <w:rPr>
                <w:b/>
                <w:bCs/>
                <w:sz w:val="28"/>
                <w:szCs w:val="28"/>
                <w:lang w:val="it-IT"/>
              </w:rPr>
            </w:pPr>
            <w:r w:rsidRPr="00017EA9">
              <w:rPr>
                <w:b/>
                <w:bCs/>
                <w:sz w:val="28"/>
                <w:szCs w:val="28"/>
                <w:lang w:val="it-IT"/>
              </w:rPr>
              <w:t>t/r</w:t>
            </w:r>
          </w:p>
        </w:tc>
        <w:tc>
          <w:tcPr>
            <w:tcW w:w="8057" w:type="dxa"/>
            <w:shd w:val="clear" w:color="auto" w:fill="auto"/>
          </w:tcPr>
          <w:p w:rsidR="00D14D65" w:rsidRPr="00017EA9" w:rsidRDefault="00D14D65" w:rsidP="00D14D65">
            <w:pPr>
              <w:autoSpaceDE w:val="0"/>
              <w:autoSpaceDN w:val="0"/>
              <w:adjustRightInd w:val="0"/>
              <w:jc w:val="center"/>
              <w:rPr>
                <w:b/>
                <w:bCs/>
                <w:sz w:val="28"/>
                <w:szCs w:val="28"/>
                <w:lang w:val="it-IT"/>
              </w:rPr>
            </w:pPr>
            <w:r w:rsidRPr="00017EA9">
              <w:rPr>
                <w:b/>
                <w:bCs/>
                <w:sz w:val="28"/>
                <w:szCs w:val="28"/>
                <w:lang w:val="it-IT"/>
              </w:rPr>
              <w:t>Ma’ruza mavzulari</w:t>
            </w:r>
          </w:p>
        </w:tc>
        <w:tc>
          <w:tcPr>
            <w:tcW w:w="769" w:type="dxa"/>
            <w:shd w:val="clear" w:color="auto" w:fill="auto"/>
          </w:tcPr>
          <w:p w:rsidR="00D14D65" w:rsidRPr="00017EA9" w:rsidRDefault="00D14D65" w:rsidP="00D14D65">
            <w:pPr>
              <w:autoSpaceDE w:val="0"/>
              <w:autoSpaceDN w:val="0"/>
              <w:adjustRightInd w:val="0"/>
              <w:jc w:val="center"/>
              <w:rPr>
                <w:b/>
                <w:bCs/>
                <w:sz w:val="28"/>
                <w:szCs w:val="28"/>
                <w:lang w:val="it-IT"/>
              </w:rPr>
            </w:pPr>
            <w:r w:rsidRPr="00017EA9">
              <w:rPr>
                <w:b/>
                <w:bCs/>
                <w:sz w:val="28"/>
                <w:szCs w:val="28"/>
                <w:lang w:val="it-IT"/>
              </w:rPr>
              <w:t>soat</w:t>
            </w:r>
          </w:p>
        </w:tc>
      </w:tr>
      <w:tr w:rsidR="00D14D65" w:rsidRPr="00017EA9" w:rsidTr="00D14D65">
        <w:tc>
          <w:tcPr>
            <w:tcW w:w="9571" w:type="dxa"/>
            <w:gridSpan w:val="3"/>
            <w:shd w:val="clear" w:color="auto" w:fill="auto"/>
          </w:tcPr>
          <w:p w:rsidR="00D14D65" w:rsidRPr="00017EA9" w:rsidRDefault="00D14D65" w:rsidP="00D14D65">
            <w:pPr>
              <w:autoSpaceDE w:val="0"/>
              <w:autoSpaceDN w:val="0"/>
              <w:adjustRightInd w:val="0"/>
              <w:jc w:val="center"/>
              <w:rPr>
                <w:b/>
                <w:bCs/>
                <w:sz w:val="28"/>
                <w:szCs w:val="28"/>
                <w:lang w:val="it-IT"/>
              </w:rPr>
            </w:pPr>
            <w:r w:rsidRPr="00017EA9">
              <w:rPr>
                <w:b/>
                <w:bCs/>
                <w:sz w:val="28"/>
                <w:szCs w:val="28"/>
                <w:lang w:val="it-IT"/>
              </w:rPr>
              <w:t>I mavzu. Kirish</w:t>
            </w:r>
          </w:p>
        </w:tc>
      </w:tr>
      <w:tr w:rsidR="00D14D65" w:rsidRPr="005B5ADF" w:rsidTr="00D14D65">
        <w:tc>
          <w:tcPr>
            <w:tcW w:w="745" w:type="dxa"/>
            <w:shd w:val="clear" w:color="auto" w:fill="auto"/>
          </w:tcPr>
          <w:p w:rsidR="00D14D65" w:rsidRPr="00017EA9" w:rsidRDefault="00D14D65" w:rsidP="00D14D65">
            <w:pPr>
              <w:autoSpaceDE w:val="0"/>
              <w:autoSpaceDN w:val="0"/>
              <w:adjustRightInd w:val="0"/>
              <w:jc w:val="both"/>
              <w:rPr>
                <w:bCs/>
                <w:sz w:val="28"/>
                <w:szCs w:val="28"/>
                <w:lang w:val="it-IT"/>
              </w:rPr>
            </w:pPr>
            <w:r w:rsidRPr="00017EA9">
              <w:rPr>
                <w:bCs/>
                <w:sz w:val="28"/>
                <w:szCs w:val="28"/>
                <w:lang w:val="it-IT"/>
              </w:rPr>
              <w:t>1.1</w:t>
            </w:r>
          </w:p>
        </w:tc>
        <w:tc>
          <w:tcPr>
            <w:tcW w:w="8057" w:type="dxa"/>
            <w:shd w:val="clear" w:color="auto" w:fill="auto"/>
          </w:tcPr>
          <w:p w:rsidR="00D14D65" w:rsidRPr="00017EA9" w:rsidRDefault="00D14D65" w:rsidP="00D14D65">
            <w:pPr>
              <w:jc w:val="both"/>
              <w:rPr>
                <w:bCs/>
                <w:sz w:val="28"/>
                <w:szCs w:val="28"/>
                <w:lang w:val="it-IT"/>
              </w:rPr>
            </w:pPr>
            <w:r w:rsidRPr="00017EA9">
              <w:rPr>
                <w:sz w:val="28"/>
                <w:szCs w:val="28"/>
                <w:lang w:val="en-US"/>
              </w:rPr>
              <w:t>Kirish. Amaliy fonetika fanlarinig maqsad va vazifalari</w:t>
            </w:r>
            <w:r w:rsidRPr="00017EA9">
              <w:rPr>
                <w:sz w:val="28"/>
                <w:szCs w:val="28"/>
                <w:lang w:val="it-IT"/>
              </w:rPr>
              <w:t>.</w:t>
            </w:r>
          </w:p>
        </w:tc>
        <w:tc>
          <w:tcPr>
            <w:tcW w:w="769" w:type="dxa"/>
            <w:shd w:val="clear" w:color="auto" w:fill="auto"/>
          </w:tcPr>
          <w:p w:rsidR="00D14D65" w:rsidRPr="00017EA9" w:rsidRDefault="005B5ADF" w:rsidP="00D14D65">
            <w:pPr>
              <w:autoSpaceDE w:val="0"/>
              <w:autoSpaceDN w:val="0"/>
              <w:adjustRightInd w:val="0"/>
              <w:jc w:val="center"/>
              <w:rPr>
                <w:bCs/>
                <w:sz w:val="28"/>
                <w:szCs w:val="28"/>
                <w:lang w:val="it-IT"/>
              </w:rPr>
            </w:pPr>
            <w:r>
              <w:rPr>
                <w:bCs/>
                <w:sz w:val="28"/>
                <w:szCs w:val="28"/>
                <w:lang w:val="it-IT"/>
              </w:rPr>
              <w:t>4</w:t>
            </w:r>
          </w:p>
        </w:tc>
      </w:tr>
      <w:tr w:rsidR="00D14D65" w:rsidRPr="00017EA9" w:rsidTr="00D14D65">
        <w:tc>
          <w:tcPr>
            <w:tcW w:w="9571" w:type="dxa"/>
            <w:gridSpan w:val="3"/>
            <w:shd w:val="clear" w:color="auto" w:fill="auto"/>
          </w:tcPr>
          <w:p w:rsidR="00D14D65" w:rsidRPr="00017EA9" w:rsidRDefault="00D14D65" w:rsidP="00D14D65">
            <w:pPr>
              <w:autoSpaceDE w:val="0"/>
              <w:autoSpaceDN w:val="0"/>
              <w:adjustRightInd w:val="0"/>
              <w:rPr>
                <w:b/>
                <w:bCs/>
                <w:sz w:val="28"/>
                <w:szCs w:val="28"/>
                <w:lang w:val="it-IT"/>
              </w:rPr>
            </w:pPr>
            <w:r w:rsidRPr="00017EA9">
              <w:rPr>
                <w:b/>
                <w:bCs/>
                <w:sz w:val="28"/>
                <w:szCs w:val="28"/>
                <w:lang w:val="it-IT"/>
              </w:rPr>
              <w:t xml:space="preserve">                                                     II mavzu. </w:t>
            </w:r>
          </w:p>
        </w:tc>
      </w:tr>
      <w:tr w:rsidR="00D14D65" w:rsidRPr="00017EA9" w:rsidTr="00D14D65">
        <w:tc>
          <w:tcPr>
            <w:tcW w:w="745" w:type="dxa"/>
            <w:shd w:val="clear" w:color="auto" w:fill="auto"/>
          </w:tcPr>
          <w:p w:rsidR="00D14D65" w:rsidRPr="00017EA9" w:rsidRDefault="00D14D65" w:rsidP="00D14D65">
            <w:pPr>
              <w:autoSpaceDE w:val="0"/>
              <w:autoSpaceDN w:val="0"/>
              <w:adjustRightInd w:val="0"/>
              <w:jc w:val="both"/>
              <w:rPr>
                <w:bCs/>
                <w:sz w:val="28"/>
                <w:szCs w:val="28"/>
                <w:lang w:val="it-IT"/>
              </w:rPr>
            </w:pPr>
            <w:r w:rsidRPr="00017EA9">
              <w:rPr>
                <w:bCs/>
                <w:sz w:val="28"/>
                <w:szCs w:val="28"/>
                <w:lang w:val="it-IT"/>
              </w:rPr>
              <w:t>2.1</w:t>
            </w:r>
          </w:p>
        </w:tc>
        <w:tc>
          <w:tcPr>
            <w:tcW w:w="8057" w:type="dxa"/>
            <w:shd w:val="clear" w:color="auto" w:fill="auto"/>
          </w:tcPr>
          <w:p w:rsidR="00D14D65" w:rsidRPr="00017EA9" w:rsidRDefault="00D14D65" w:rsidP="00D14D65">
            <w:pPr>
              <w:autoSpaceDE w:val="0"/>
              <w:autoSpaceDN w:val="0"/>
              <w:adjustRightInd w:val="0"/>
              <w:jc w:val="both"/>
              <w:rPr>
                <w:bCs/>
                <w:sz w:val="28"/>
                <w:szCs w:val="28"/>
                <w:lang w:val="it-IT"/>
              </w:rPr>
            </w:pPr>
            <w:r w:rsidRPr="00017EA9">
              <w:rPr>
                <w:sz w:val="28"/>
                <w:szCs w:val="28"/>
                <w:lang w:val="en-US"/>
              </w:rPr>
              <w:t>Fonetika va uning turlari. Fanning boshqa fanlar bilan aloqasi</w:t>
            </w:r>
            <w:r w:rsidRPr="00017EA9">
              <w:rPr>
                <w:sz w:val="28"/>
                <w:szCs w:val="28"/>
                <w:lang w:val="it-IT"/>
              </w:rPr>
              <w:t>.</w:t>
            </w:r>
          </w:p>
        </w:tc>
        <w:tc>
          <w:tcPr>
            <w:tcW w:w="769" w:type="dxa"/>
            <w:shd w:val="clear" w:color="auto" w:fill="auto"/>
          </w:tcPr>
          <w:p w:rsidR="00D14D65" w:rsidRPr="00017EA9" w:rsidRDefault="005B5ADF" w:rsidP="00D14D65">
            <w:pPr>
              <w:autoSpaceDE w:val="0"/>
              <w:autoSpaceDN w:val="0"/>
              <w:adjustRightInd w:val="0"/>
              <w:jc w:val="center"/>
              <w:rPr>
                <w:bCs/>
                <w:sz w:val="28"/>
                <w:szCs w:val="28"/>
                <w:lang w:val="it-IT"/>
              </w:rPr>
            </w:pPr>
            <w:r>
              <w:rPr>
                <w:bCs/>
                <w:sz w:val="28"/>
                <w:szCs w:val="28"/>
                <w:lang w:val="it-IT"/>
              </w:rPr>
              <w:t>10</w:t>
            </w:r>
          </w:p>
        </w:tc>
      </w:tr>
      <w:tr w:rsidR="00D14D65" w:rsidRPr="00017EA9" w:rsidTr="00D14D65">
        <w:tc>
          <w:tcPr>
            <w:tcW w:w="9571" w:type="dxa"/>
            <w:gridSpan w:val="3"/>
            <w:shd w:val="clear" w:color="auto" w:fill="auto"/>
          </w:tcPr>
          <w:p w:rsidR="00D14D65" w:rsidRPr="00017EA9" w:rsidRDefault="00D14D65" w:rsidP="00D14D65">
            <w:pPr>
              <w:autoSpaceDE w:val="0"/>
              <w:autoSpaceDN w:val="0"/>
              <w:adjustRightInd w:val="0"/>
              <w:rPr>
                <w:b/>
                <w:bCs/>
                <w:sz w:val="28"/>
                <w:szCs w:val="28"/>
                <w:lang w:val="it-IT"/>
              </w:rPr>
            </w:pPr>
            <w:r w:rsidRPr="00017EA9">
              <w:rPr>
                <w:b/>
                <w:bCs/>
                <w:sz w:val="28"/>
                <w:szCs w:val="28"/>
                <w:lang w:val="it-IT"/>
              </w:rPr>
              <w:t xml:space="preserve">                                                     III mavzu. </w:t>
            </w:r>
          </w:p>
        </w:tc>
      </w:tr>
      <w:tr w:rsidR="00D14D65" w:rsidRPr="00017EA9" w:rsidTr="00D14D65">
        <w:tc>
          <w:tcPr>
            <w:tcW w:w="745" w:type="dxa"/>
            <w:shd w:val="clear" w:color="auto" w:fill="auto"/>
          </w:tcPr>
          <w:p w:rsidR="00D14D65" w:rsidRPr="00017EA9" w:rsidRDefault="00D14D65" w:rsidP="00D14D65">
            <w:pPr>
              <w:autoSpaceDE w:val="0"/>
              <w:autoSpaceDN w:val="0"/>
              <w:adjustRightInd w:val="0"/>
              <w:jc w:val="both"/>
              <w:rPr>
                <w:bCs/>
                <w:sz w:val="28"/>
                <w:szCs w:val="28"/>
                <w:lang w:val="sv-SE"/>
              </w:rPr>
            </w:pPr>
            <w:r w:rsidRPr="00017EA9">
              <w:rPr>
                <w:bCs/>
                <w:sz w:val="28"/>
                <w:szCs w:val="28"/>
                <w:lang w:val="sv-SE"/>
              </w:rPr>
              <w:t>3.1</w:t>
            </w:r>
          </w:p>
        </w:tc>
        <w:tc>
          <w:tcPr>
            <w:tcW w:w="8057" w:type="dxa"/>
            <w:shd w:val="clear" w:color="auto" w:fill="auto"/>
          </w:tcPr>
          <w:p w:rsidR="00D14D65" w:rsidRPr="00017EA9" w:rsidRDefault="00D14D65" w:rsidP="00D14D65">
            <w:pPr>
              <w:autoSpaceDE w:val="0"/>
              <w:autoSpaceDN w:val="0"/>
              <w:adjustRightInd w:val="0"/>
              <w:jc w:val="both"/>
              <w:rPr>
                <w:bCs/>
                <w:sz w:val="28"/>
                <w:szCs w:val="28"/>
                <w:lang w:val="sv-SE"/>
              </w:rPr>
            </w:pPr>
            <w:r w:rsidRPr="00017EA9">
              <w:rPr>
                <w:sz w:val="28"/>
                <w:szCs w:val="28"/>
                <w:lang w:val="en-US"/>
              </w:rPr>
              <w:t>Fonetika va nutq madaniyati.</w:t>
            </w:r>
          </w:p>
        </w:tc>
        <w:tc>
          <w:tcPr>
            <w:tcW w:w="769" w:type="dxa"/>
            <w:shd w:val="clear" w:color="auto" w:fill="auto"/>
          </w:tcPr>
          <w:p w:rsidR="00D14D65" w:rsidRPr="00017EA9" w:rsidRDefault="005B5ADF" w:rsidP="00D14D65">
            <w:pPr>
              <w:autoSpaceDE w:val="0"/>
              <w:autoSpaceDN w:val="0"/>
              <w:adjustRightInd w:val="0"/>
              <w:jc w:val="center"/>
              <w:rPr>
                <w:bCs/>
                <w:sz w:val="28"/>
                <w:szCs w:val="28"/>
                <w:lang w:val="sv-SE"/>
              </w:rPr>
            </w:pPr>
            <w:r>
              <w:rPr>
                <w:bCs/>
                <w:sz w:val="28"/>
                <w:szCs w:val="28"/>
                <w:lang w:val="sv-SE"/>
              </w:rPr>
              <w:t>10</w:t>
            </w:r>
          </w:p>
        </w:tc>
      </w:tr>
      <w:tr w:rsidR="00D14D65" w:rsidRPr="00017EA9" w:rsidTr="00D14D65">
        <w:tc>
          <w:tcPr>
            <w:tcW w:w="9571" w:type="dxa"/>
            <w:gridSpan w:val="3"/>
            <w:shd w:val="clear" w:color="auto" w:fill="auto"/>
          </w:tcPr>
          <w:p w:rsidR="00D14D65" w:rsidRPr="00017EA9" w:rsidRDefault="00D14D65" w:rsidP="00D14D65">
            <w:pPr>
              <w:tabs>
                <w:tab w:val="left" w:pos="3606"/>
                <w:tab w:val="left" w:pos="3871"/>
                <w:tab w:val="center" w:pos="4677"/>
              </w:tabs>
              <w:autoSpaceDE w:val="0"/>
              <w:autoSpaceDN w:val="0"/>
              <w:adjustRightInd w:val="0"/>
              <w:rPr>
                <w:b/>
                <w:bCs/>
                <w:sz w:val="28"/>
                <w:szCs w:val="28"/>
                <w:lang w:val="sv-SE"/>
              </w:rPr>
            </w:pPr>
            <w:r w:rsidRPr="00017EA9">
              <w:rPr>
                <w:b/>
                <w:bCs/>
                <w:sz w:val="28"/>
                <w:szCs w:val="28"/>
                <w:lang w:val="sv-SE"/>
              </w:rPr>
              <w:tab/>
              <w:t xml:space="preserve">  IV mavzu. </w:t>
            </w:r>
          </w:p>
        </w:tc>
      </w:tr>
      <w:tr w:rsidR="00D14D65" w:rsidRPr="00017EA9" w:rsidTr="00D14D65">
        <w:tc>
          <w:tcPr>
            <w:tcW w:w="745" w:type="dxa"/>
            <w:shd w:val="clear" w:color="auto" w:fill="auto"/>
          </w:tcPr>
          <w:p w:rsidR="00D14D65" w:rsidRPr="00017EA9" w:rsidRDefault="00D14D65" w:rsidP="00D14D65">
            <w:pPr>
              <w:autoSpaceDE w:val="0"/>
              <w:autoSpaceDN w:val="0"/>
              <w:adjustRightInd w:val="0"/>
              <w:jc w:val="both"/>
              <w:rPr>
                <w:bCs/>
                <w:sz w:val="28"/>
                <w:szCs w:val="28"/>
                <w:lang w:val="sv-SE"/>
              </w:rPr>
            </w:pPr>
            <w:r w:rsidRPr="00017EA9">
              <w:rPr>
                <w:bCs/>
                <w:sz w:val="28"/>
                <w:szCs w:val="28"/>
                <w:lang w:val="sv-SE"/>
              </w:rPr>
              <w:t>4.1</w:t>
            </w:r>
          </w:p>
        </w:tc>
        <w:tc>
          <w:tcPr>
            <w:tcW w:w="8057" w:type="dxa"/>
            <w:shd w:val="clear" w:color="auto" w:fill="auto"/>
          </w:tcPr>
          <w:p w:rsidR="00D14D65" w:rsidRPr="00017EA9" w:rsidRDefault="00D14D65" w:rsidP="00D14D65">
            <w:pPr>
              <w:autoSpaceDE w:val="0"/>
              <w:autoSpaceDN w:val="0"/>
              <w:adjustRightInd w:val="0"/>
              <w:jc w:val="both"/>
              <w:rPr>
                <w:bCs/>
                <w:sz w:val="28"/>
                <w:szCs w:val="28"/>
                <w:lang w:val="sv-SE"/>
              </w:rPr>
            </w:pPr>
            <w:r w:rsidRPr="00017EA9">
              <w:rPr>
                <w:sz w:val="28"/>
                <w:szCs w:val="28"/>
                <w:lang w:val="en-US"/>
              </w:rPr>
              <w:t>Adabiy talaffuz –fonetika o`qitishning birlamchi vazifasi.</w:t>
            </w:r>
          </w:p>
        </w:tc>
        <w:tc>
          <w:tcPr>
            <w:tcW w:w="769" w:type="dxa"/>
            <w:shd w:val="clear" w:color="auto" w:fill="auto"/>
          </w:tcPr>
          <w:p w:rsidR="00D14D65" w:rsidRPr="00017EA9" w:rsidRDefault="005B5ADF" w:rsidP="00D14D65">
            <w:pPr>
              <w:autoSpaceDE w:val="0"/>
              <w:autoSpaceDN w:val="0"/>
              <w:adjustRightInd w:val="0"/>
              <w:jc w:val="center"/>
              <w:rPr>
                <w:bCs/>
                <w:sz w:val="28"/>
                <w:szCs w:val="28"/>
                <w:lang w:val="sv-SE"/>
              </w:rPr>
            </w:pPr>
            <w:r>
              <w:rPr>
                <w:bCs/>
                <w:sz w:val="28"/>
                <w:szCs w:val="28"/>
                <w:lang w:val="sv-SE"/>
              </w:rPr>
              <w:t>10</w:t>
            </w:r>
          </w:p>
        </w:tc>
      </w:tr>
      <w:tr w:rsidR="00D14D65" w:rsidRPr="00017EA9" w:rsidTr="00D14D65">
        <w:tc>
          <w:tcPr>
            <w:tcW w:w="9571" w:type="dxa"/>
            <w:gridSpan w:val="3"/>
            <w:shd w:val="clear" w:color="auto" w:fill="auto"/>
          </w:tcPr>
          <w:p w:rsidR="00D14D65" w:rsidRPr="00017EA9" w:rsidRDefault="00D14D65" w:rsidP="00D14D65">
            <w:pPr>
              <w:tabs>
                <w:tab w:val="left" w:pos="3583"/>
                <w:tab w:val="center" w:pos="4677"/>
              </w:tabs>
              <w:autoSpaceDE w:val="0"/>
              <w:autoSpaceDN w:val="0"/>
              <w:adjustRightInd w:val="0"/>
              <w:rPr>
                <w:b/>
                <w:bCs/>
                <w:sz w:val="28"/>
                <w:szCs w:val="28"/>
                <w:lang w:val="sv-SE"/>
              </w:rPr>
            </w:pPr>
            <w:r w:rsidRPr="00017EA9">
              <w:rPr>
                <w:b/>
                <w:bCs/>
                <w:sz w:val="28"/>
                <w:szCs w:val="28"/>
                <w:lang w:val="sv-SE"/>
              </w:rPr>
              <w:tab/>
              <w:t xml:space="preserve">   V mavzu. </w:t>
            </w:r>
          </w:p>
        </w:tc>
      </w:tr>
      <w:tr w:rsidR="00D14D65" w:rsidRPr="00017EA9" w:rsidTr="00D14D65">
        <w:tc>
          <w:tcPr>
            <w:tcW w:w="745" w:type="dxa"/>
            <w:shd w:val="clear" w:color="auto" w:fill="auto"/>
          </w:tcPr>
          <w:p w:rsidR="00D14D65" w:rsidRPr="00017EA9" w:rsidRDefault="00D14D65" w:rsidP="00D14D65">
            <w:pPr>
              <w:autoSpaceDE w:val="0"/>
              <w:autoSpaceDN w:val="0"/>
              <w:adjustRightInd w:val="0"/>
              <w:jc w:val="both"/>
              <w:rPr>
                <w:bCs/>
                <w:sz w:val="28"/>
                <w:szCs w:val="28"/>
                <w:lang w:val="sv-SE"/>
              </w:rPr>
            </w:pPr>
            <w:r w:rsidRPr="00017EA9">
              <w:rPr>
                <w:bCs/>
                <w:sz w:val="28"/>
                <w:szCs w:val="28"/>
                <w:lang w:val="sv-SE"/>
              </w:rPr>
              <w:t>5.1</w:t>
            </w:r>
          </w:p>
        </w:tc>
        <w:tc>
          <w:tcPr>
            <w:tcW w:w="8057" w:type="dxa"/>
            <w:shd w:val="clear" w:color="auto" w:fill="auto"/>
          </w:tcPr>
          <w:p w:rsidR="00D14D65" w:rsidRPr="00017EA9" w:rsidRDefault="00D14D65" w:rsidP="00D14D65">
            <w:pPr>
              <w:autoSpaceDE w:val="0"/>
              <w:autoSpaceDN w:val="0"/>
              <w:adjustRightInd w:val="0"/>
              <w:jc w:val="both"/>
              <w:rPr>
                <w:bCs/>
                <w:sz w:val="28"/>
                <w:szCs w:val="28"/>
                <w:lang w:val="sv-SE"/>
              </w:rPr>
            </w:pPr>
            <w:r w:rsidRPr="00017EA9">
              <w:rPr>
                <w:sz w:val="28"/>
                <w:szCs w:val="28"/>
                <w:lang w:val="en-US"/>
              </w:rPr>
              <w:t>Umumta`lim maktablarida fonetika o`qitish masalasi.</w:t>
            </w:r>
          </w:p>
        </w:tc>
        <w:tc>
          <w:tcPr>
            <w:tcW w:w="769" w:type="dxa"/>
            <w:shd w:val="clear" w:color="auto" w:fill="auto"/>
          </w:tcPr>
          <w:p w:rsidR="00D14D65" w:rsidRPr="00017EA9" w:rsidRDefault="005B5ADF" w:rsidP="00D14D65">
            <w:pPr>
              <w:autoSpaceDE w:val="0"/>
              <w:autoSpaceDN w:val="0"/>
              <w:adjustRightInd w:val="0"/>
              <w:jc w:val="center"/>
              <w:rPr>
                <w:bCs/>
                <w:sz w:val="28"/>
                <w:szCs w:val="28"/>
                <w:lang w:val="sv-SE"/>
              </w:rPr>
            </w:pPr>
            <w:r>
              <w:rPr>
                <w:bCs/>
                <w:sz w:val="28"/>
                <w:szCs w:val="28"/>
                <w:lang w:val="sv-SE"/>
              </w:rPr>
              <w:t>10</w:t>
            </w:r>
          </w:p>
        </w:tc>
      </w:tr>
      <w:tr w:rsidR="00D14D65" w:rsidRPr="00017EA9" w:rsidTr="00D14D65">
        <w:tc>
          <w:tcPr>
            <w:tcW w:w="9571" w:type="dxa"/>
            <w:gridSpan w:val="3"/>
            <w:shd w:val="clear" w:color="auto" w:fill="auto"/>
          </w:tcPr>
          <w:p w:rsidR="00D14D65" w:rsidRPr="00017EA9" w:rsidRDefault="00D14D65" w:rsidP="00D14D65">
            <w:pPr>
              <w:tabs>
                <w:tab w:val="left" w:pos="3675"/>
                <w:tab w:val="center" w:pos="4677"/>
              </w:tabs>
              <w:autoSpaceDE w:val="0"/>
              <w:autoSpaceDN w:val="0"/>
              <w:adjustRightInd w:val="0"/>
              <w:rPr>
                <w:b/>
                <w:bCs/>
                <w:sz w:val="28"/>
                <w:szCs w:val="28"/>
                <w:lang w:val="sv-SE"/>
              </w:rPr>
            </w:pPr>
            <w:r w:rsidRPr="00017EA9">
              <w:rPr>
                <w:b/>
                <w:bCs/>
                <w:sz w:val="28"/>
                <w:szCs w:val="28"/>
                <w:lang w:val="sv-SE"/>
              </w:rPr>
              <w:tab/>
              <w:t xml:space="preserve"> VI mavzu. </w:t>
            </w:r>
          </w:p>
        </w:tc>
      </w:tr>
      <w:tr w:rsidR="00D14D65" w:rsidRPr="00017EA9" w:rsidTr="00D14D65">
        <w:tc>
          <w:tcPr>
            <w:tcW w:w="745" w:type="dxa"/>
            <w:shd w:val="clear" w:color="auto" w:fill="auto"/>
          </w:tcPr>
          <w:p w:rsidR="00D14D65" w:rsidRPr="00017EA9" w:rsidRDefault="00D14D65" w:rsidP="00D14D65">
            <w:pPr>
              <w:autoSpaceDE w:val="0"/>
              <w:autoSpaceDN w:val="0"/>
              <w:adjustRightInd w:val="0"/>
              <w:jc w:val="both"/>
              <w:rPr>
                <w:bCs/>
                <w:sz w:val="28"/>
                <w:szCs w:val="28"/>
                <w:lang w:val="sv-SE"/>
              </w:rPr>
            </w:pPr>
            <w:r w:rsidRPr="00017EA9">
              <w:rPr>
                <w:bCs/>
                <w:sz w:val="28"/>
                <w:szCs w:val="28"/>
                <w:lang w:val="sv-SE"/>
              </w:rPr>
              <w:t>6.1</w:t>
            </w:r>
          </w:p>
        </w:tc>
        <w:tc>
          <w:tcPr>
            <w:tcW w:w="8057" w:type="dxa"/>
            <w:shd w:val="clear" w:color="auto" w:fill="auto"/>
          </w:tcPr>
          <w:p w:rsidR="00D14D65" w:rsidRPr="00017EA9" w:rsidRDefault="00D14D65" w:rsidP="00D14D65">
            <w:pPr>
              <w:autoSpaceDE w:val="0"/>
              <w:autoSpaceDN w:val="0"/>
              <w:adjustRightInd w:val="0"/>
              <w:jc w:val="both"/>
              <w:rPr>
                <w:bCs/>
                <w:sz w:val="28"/>
                <w:szCs w:val="28"/>
                <w:lang w:val="sv-SE"/>
              </w:rPr>
            </w:pPr>
            <w:r w:rsidRPr="00017EA9">
              <w:rPr>
                <w:sz w:val="28"/>
                <w:szCs w:val="28"/>
                <w:lang w:val="en-US"/>
              </w:rPr>
              <w:t>Oliy va o`rta maxsus ta`lim muassasalarida fonetika o`qitish masalasi.</w:t>
            </w:r>
          </w:p>
        </w:tc>
        <w:tc>
          <w:tcPr>
            <w:tcW w:w="769" w:type="dxa"/>
            <w:shd w:val="clear" w:color="auto" w:fill="auto"/>
          </w:tcPr>
          <w:p w:rsidR="00D14D65" w:rsidRPr="00017EA9" w:rsidRDefault="005B5ADF" w:rsidP="00D14D65">
            <w:pPr>
              <w:autoSpaceDE w:val="0"/>
              <w:autoSpaceDN w:val="0"/>
              <w:adjustRightInd w:val="0"/>
              <w:jc w:val="center"/>
              <w:rPr>
                <w:bCs/>
                <w:sz w:val="28"/>
                <w:szCs w:val="28"/>
                <w:lang w:val="sv-SE"/>
              </w:rPr>
            </w:pPr>
            <w:r>
              <w:rPr>
                <w:bCs/>
                <w:sz w:val="28"/>
                <w:szCs w:val="28"/>
                <w:lang w:val="sv-SE"/>
              </w:rPr>
              <w:t>10</w:t>
            </w:r>
          </w:p>
        </w:tc>
      </w:tr>
      <w:tr w:rsidR="00D14D65" w:rsidRPr="00017EA9" w:rsidTr="00D14D65">
        <w:tc>
          <w:tcPr>
            <w:tcW w:w="8802" w:type="dxa"/>
            <w:gridSpan w:val="2"/>
            <w:shd w:val="clear" w:color="auto" w:fill="auto"/>
          </w:tcPr>
          <w:p w:rsidR="00D14D65" w:rsidRPr="00017EA9" w:rsidRDefault="00D14D65" w:rsidP="00FB4AA3">
            <w:pPr>
              <w:autoSpaceDE w:val="0"/>
              <w:autoSpaceDN w:val="0"/>
              <w:adjustRightInd w:val="0"/>
              <w:jc w:val="center"/>
              <w:rPr>
                <w:b/>
                <w:bCs/>
                <w:sz w:val="28"/>
                <w:szCs w:val="28"/>
                <w:lang w:val="sv-SE"/>
              </w:rPr>
            </w:pPr>
            <w:r w:rsidRPr="00017EA9">
              <w:rPr>
                <w:b/>
                <w:bCs/>
                <w:sz w:val="28"/>
                <w:szCs w:val="28"/>
                <w:lang w:val="sv-SE"/>
              </w:rPr>
              <w:t>Jami:</w:t>
            </w:r>
          </w:p>
        </w:tc>
        <w:tc>
          <w:tcPr>
            <w:tcW w:w="769" w:type="dxa"/>
            <w:shd w:val="clear" w:color="auto" w:fill="auto"/>
          </w:tcPr>
          <w:p w:rsidR="00D14D65" w:rsidRPr="00017EA9" w:rsidRDefault="005B5ADF" w:rsidP="00D14D65">
            <w:pPr>
              <w:autoSpaceDE w:val="0"/>
              <w:autoSpaceDN w:val="0"/>
              <w:adjustRightInd w:val="0"/>
              <w:jc w:val="center"/>
              <w:rPr>
                <w:b/>
                <w:bCs/>
                <w:sz w:val="28"/>
                <w:szCs w:val="28"/>
                <w:lang w:val="sv-SE"/>
              </w:rPr>
            </w:pPr>
            <w:r>
              <w:rPr>
                <w:b/>
                <w:bCs/>
                <w:sz w:val="28"/>
                <w:szCs w:val="28"/>
                <w:lang w:val="sv-SE"/>
              </w:rPr>
              <w:t>54</w:t>
            </w:r>
          </w:p>
        </w:tc>
      </w:tr>
    </w:tbl>
    <w:p w:rsidR="00D14D65" w:rsidRPr="005B682D" w:rsidRDefault="00D14D65" w:rsidP="00D14D65">
      <w:pPr>
        <w:autoSpaceDE w:val="0"/>
        <w:autoSpaceDN w:val="0"/>
        <w:adjustRightInd w:val="0"/>
        <w:jc w:val="both"/>
        <w:rPr>
          <w:bCs/>
          <w:sz w:val="28"/>
          <w:szCs w:val="28"/>
        </w:rPr>
      </w:pPr>
    </w:p>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Amaliy mashg`ulotlarning tavsiya etiladigan mavzulari</w:t>
      </w:r>
    </w:p>
    <w:p w:rsidR="00D14D65" w:rsidRPr="00017EA9" w:rsidRDefault="00D14D65" w:rsidP="00D14D65">
      <w:pPr>
        <w:autoSpaceDE w:val="0"/>
        <w:autoSpaceDN w:val="0"/>
        <w:adjustRightInd w:val="0"/>
        <w:ind w:firstLine="708"/>
        <w:jc w:val="both"/>
        <w:rPr>
          <w:bCs/>
          <w:sz w:val="28"/>
          <w:szCs w:val="28"/>
          <w:lang w:val="sv-SE"/>
        </w:rPr>
      </w:pPr>
    </w:p>
    <w:p w:rsidR="00D14D65" w:rsidRPr="00017EA9" w:rsidRDefault="00D14D65" w:rsidP="00D14D65">
      <w:pPr>
        <w:ind w:firstLine="708"/>
        <w:jc w:val="both"/>
        <w:rPr>
          <w:bCs/>
          <w:sz w:val="28"/>
          <w:szCs w:val="28"/>
          <w:lang w:val="sv-SE"/>
        </w:rPr>
      </w:pPr>
      <w:r w:rsidRPr="00017EA9">
        <w:rPr>
          <w:b/>
          <w:sz w:val="28"/>
          <w:szCs w:val="28"/>
          <w:lang w:val="sv-SE"/>
        </w:rPr>
        <w:t>O`zbek tilida talaffuzi qiyin unli tovushlar ustida ishlash.</w:t>
      </w:r>
      <w:r w:rsidRPr="00017EA9">
        <w:rPr>
          <w:bCs/>
          <w:sz w:val="28"/>
          <w:szCs w:val="28"/>
          <w:lang w:val="sv-SE"/>
        </w:rPr>
        <w:t>Unli fonemalar talaffuzi ustida ishlash, ularning so`z boshida, o`rtasida va oxirida qanday fonemalar bilan kelishini aniqlash. – ng diftongi masalasi.</w:t>
      </w:r>
    </w:p>
    <w:p w:rsidR="00D14D65" w:rsidRPr="00017EA9" w:rsidRDefault="00D14D65" w:rsidP="00D14D65">
      <w:pPr>
        <w:autoSpaceDE w:val="0"/>
        <w:autoSpaceDN w:val="0"/>
        <w:adjustRightInd w:val="0"/>
        <w:ind w:firstLine="708"/>
        <w:jc w:val="both"/>
        <w:rPr>
          <w:bCs/>
          <w:i/>
          <w:iCs/>
          <w:sz w:val="28"/>
          <w:szCs w:val="28"/>
          <w:lang w:val="sv-SE"/>
        </w:rPr>
      </w:pPr>
      <w:r w:rsidRPr="00017EA9">
        <w:rPr>
          <w:bCs/>
          <w:sz w:val="28"/>
          <w:szCs w:val="28"/>
          <w:lang w:val="sv-SE"/>
        </w:rPr>
        <w:t xml:space="preserve">Qo`llaniladigan ta’lim texnologiyalari: </w:t>
      </w:r>
      <w:r w:rsidRPr="00017EA9">
        <w:rPr>
          <w:bCs/>
          <w:i/>
          <w:iCs/>
          <w:sz w:val="28"/>
          <w:szCs w:val="28"/>
          <w:lang w:val="sv-SE"/>
        </w:rPr>
        <w:t>dialogik yondoshuv, muammoli ta’lim.</w:t>
      </w:r>
    </w:p>
    <w:p w:rsidR="00D14D65" w:rsidRPr="00017EA9" w:rsidRDefault="00D14D65" w:rsidP="00D14D65">
      <w:pPr>
        <w:autoSpaceDE w:val="0"/>
        <w:autoSpaceDN w:val="0"/>
        <w:adjustRightInd w:val="0"/>
        <w:ind w:firstLine="708"/>
        <w:jc w:val="both"/>
        <w:rPr>
          <w:bCs/>
          <w:sz w:val="28"/>
          <w:szCs w:val="28"/>
          <w:lang w:val="pt-PT"/>
        </w:rPr>
      </w:pPr>
      <w:r w:rsidRPr="00017EA9">
        <w:rPr>
          <w:bCs/>
          <w:sz w:val="28"/>
          <w:szCs w:val="28"/>
          <w:lang w:val="pt-PT"/>
        </w:rPr>
        <w:t>Adabiyotlar: A1; A2; A3; A4; A5; Q1; Q2; Q3; Q4; Q5; Q6; Q7.</w:t>
      </w:r>
    </w:p>
    <w:p w:rsidR="00D14D65" w:rsidRPr="00017EA9" w:rsidRDefault="00D14D65" w:rsidP="00D14D65">
      <w:pPr>
        <w:autoSpaceDE w:val="0"/>
        <w:autoSpaceDN w:val="0"/>
        <w:adjustRightInd w:val="0"/>
        <w:ind w:firstLine="708"/>
        <w:jc w:val="both"/>
        <w:rPr>
          <w:bCs/>
          <w:i/>
          <w:iCs/>
          <w:sz w:val="28"/>
          <w:szCs w:val="28"/>
          <w:lang w:val="sv-SE"/>
        </w:rPr>
      </w:pPr>
      <w:r w:rsidRPr="00017EA9">
        <w:rPr>
          <w:b/>
          <w:sz w:val="28"/>
          <w:szCs w:val="28"/>
          <w:lang w:val="pt-PT"/>
        </w:rPr>
        <w:t>Talaffuzi qiyin undosh tovushlar ustida ishlash.</w:t>
      </w:r>
      <w:r w:rsidRPr="00017EA9">
        <w:rPr>
          <w:bCs/>
          <w:sz w:val="28"/>
          <w:szCs w:val="28"/>
          <w:lang w:val="sv-SE"/>
        </w:rPr>
        <w:t xml:space="preserve"> Qo`llaniladigan ta’lim texnologiyalari: </w:t>
      </w:r>
      <w:r w:rsidRPr="00017EA9">
        <w:rPr>
          <w:bCs/>
          <w:i/>
          <w:iCs/>
          <w:sz w:val="28"/>
          <w:szCs w:val="28"/>
          <w:lang w:val="sv-SE"/>
        </w:rPr>
        <w:t>dialogik yondoshuv, muammoli ta’lim, shaxsga yo`naltirilgan ta’lim.</w:t>
      </w:r>
    </w:p>
    <w:p w:rsidR="00D14D65" w:rsidRPr="00017EA9" w:rsidRDefault="00D14D65" w:rsidP="00D14D65">
      <w:pPr>
        <w:autoSpaceDE w:val="0"/>
        <w:autoSpaceDN w:val="0"/>
        <w:adjustRightInd w:val="0"/>
        <w:ind w:firstLine="708"/>
        <w:jc w:val="both"/>
        <w:rPr>
          <w:bCs/>
          <w:sz w:val="28"/>
          <w:szCs w:val="28"/>
          <w:lang w:val="pt-PT"/>
        </w:rPr>
      </w:pPr>
      <w:r w:rsidRPr="00017EA9">
        <w:rPr>
          <w:bCs/>
          <w:sz w:val="28"/>
          <w:szCs w:val="28"/>
          <w:lang w:val="pt-PT"/>
        </w:rPr>
        <w:t>Adabiyotlar: A1; A2; A3; A4; A5; Q1; Q2; Q3; Q4; Q5; Q6; Q7.</w:t>
      </w:r>
    </w:p>
    <w:p w:rsidR="00D14D65" w:rsidRPr="00017EA9" w:rsidRDefault="00D14D65" w:rsidP="00D14D65">
      <w:pPr>
        <w:autoSpaceDE w:val="0"/>
        <w:autoSpaceDN w:val="0"/>
        <w:adjustRightInd w:val="0"/>
        <w:ind w:firstLine="708"/>
        <w:jc w:val="both"/>
        <w:rPr>
          <w:bCs/>
          <w:sz w:val="28"/>
          <w:szCs w:val="28"/>
          <w:lang w:val="sv-SE"/>
        </w:rPr>
      </w:pPr>
      <w:r w:rsidRPr="00017EA9">
        <w:rPr>
          <w:b/>
          <w:sz w:val="28"/>
          <w:szCs w:val="28"/>
          <w:lang w:val="pt-PT"/>
        </w:rPr>
        <w:t xml:space="preserve">Fonetik o`zgarishga uchragan so`zlar talaffuzi ustida ishlash. </w:t>
      </w:r>
      <w:r w:rsidRPr="00017EA9">
        <w:rPr>
          <w:bCs/>
          <w:sz w:val="28"/>
          <w:szCs w:val="28"/>
          <w:lang w:val="sv-SE"/>
        </w:rPr>
        <w:t>So`zning lug`aviy, grammatik ma’nolari va ulararo qiymatni aniqlash ustida ishlash.</w:t>
      </w:r>
    </w:p>
    <w:p w:rsidR="00D14D65" w:rsidRPr="00017EA9" w:rsidRDefault="00D14D65" w:rsidP="00D14D65">
      <w:pPr>
        <w:autoSpaceDE w:val="0"/>
        <w:autoSpaceDN w:val="0"/>
        <w:adjustRightInd w:val="0"/>
        <w:ind w:firstLine="708"/>
        <w:jc w:val="both"/>
        <w:rPr>
          <w:bCs/>
          <w:i/>
          <w:iCs/>
          <w:sz w:val="28"/>
          <w:szCs w:val="28"/>
          <w:lang w:val="sv-SE"/>
        </w:rPr>
      </w:pPr>
      <w:r w:rsidRPr="00017EA9">
        <w:rPr>
          <w:bCs/>
          <w:sz w:val="28"/>
          <w:szCs w:val="28"/>
          <w:lang w:val="sv-SE"/>
        </w:rPr>
        <w:t xml:space="preserve">Qo`llaniladigan ta’lim texnologiyalari: </w:t>
      </w:r>
      <w:r w:rsidRPr="00017EA9">
        <w:rPr>
          <w:bCs/>
          <w:i/>
          <w:iCs/>
          <w:sz w:val="28"/>
          <w:szCs w:val="28"/>
          <w:lang w:val="sv-SE"/>
        </w:rPr>
        <w:t>dialogik yondoshuv, muammoli ta’lim, aqliy hujum.</w:t>
      </w:r>
    </w:p>
    <w:p w:rsidR="00D14D65" w:rsidRPr="00017EA9" w:rsidRDefault="00D14D65" w:rsidP="00D14D65">
      <w:pPr>
        <w:autoSpaceDE w:val="0"/>
        <w:autoSpaceDN w:val="0"/>
        <w:adjustRightInd w:val="0"/>
        <w:ind w:firstLine="708"/>
        <w:jc w:val="both"/>
        <w:rPr>
          <w:bCs/>
          <w:sz w:val="28"/>
          <w:szCs w:val="28"/>
          <w:lang w:val="pt-PT"/>
        </w:rPr>
      </w:pPr>
      <w:r w:rsidRPr="00017EA9">
        <w:rPr>
          <w:bCs/>
          <w:sz w:val="28"/>
          <w:szCs w:val="28"/>
          <w:lang w:val="pt-PT"/>
        </w:rPr>
        <w:t>Adabiyotlar: A1; A2; A3; A4; A5; Q1; Q2; Q3; Q4; Q5; Q6; Q7.</w:t>
      </w:r>
    </w:p>
    <w:p w:rsidR="00D14D65" w:rsidRPr="00017EA9" w:rsidRDefault="00D14D65" w:rsidP="00D14D65">
      <w:pPr>
        <w:autoSpaceDE w:val="0"/>
        <w:autoSpaceDN w:val="0"/>
        <w:adjustRightInd w:val="0"/>
        <w:ind w:firstLine="708"/>
        <w:jc w:val="both"/>
        <w:rPr>
          <w:bCs/>
          <w:i/>
          <w:iCs/>
          <w:sz w:val="28"/>
          <w:szCs w:val="28"/>
          <w:lang w:val="sv-SE"/>
        </w:rPr>
      </w:pPr>
      <w:r w:rsidRPr="00017EA9">
        <w:rPr>
          <w:b/>
          <w:sz w:val="28"/>
          <w:szCs w:val="28"/>
          <w:lang w:val="en-US"/>
        </w:rPr>
        <w:t>So`z va mantiqiy urg`uni qo`llash yuzasidan tanlangan matnlar ustida ishlash.</w:t>
      </w:r>
      <w:r w:rsidRPr="00017EA9">
        <w:rPr>
          <w:bCs/>
          <w:sz w:val="28"/>
          <w:szCs w:val="28"/>
          <w:lang w:val="sv-SE"/>
        </w:rPr>
        <w:t xml:space="preserve"> Qo`llaniladigan ta’lim texnologiyalari: </w:t>
      </w:r>
      <w:r w:rsidRPr="00017EA9">
        <w:rPr>
          <w:bCs/>
          <w:i/>
          <w:iCs/>
          <w:sz w:val="28"/>
          <w:szCs w:val="28"/>
          <w:lang w:val="sv-SE"/>
        </w:rPr>
        <w:t>dialogik yondoshuv, muammoli ta’lim, keys-stadi.</w:t>
      </w:r>
    </w:p>
    <w:p w:rsidR="00D14D65" w:rsidRPr="00017EA9" w:rsidRDefault="00D14D65" w:rsidP="00D14D65">
      <w:pPr>
        <w:autoSpaceDE w:val="0"/>
        <w:autoSpaceDN w:val="0"/>
        <w:adjustRightInd w:val="0"/>
        <w:ind w:firstLine="708"/>
        <w:jc w:val="both"/>
        <w:rPr>
          <w:bCs/>
          <w:sz w:val="28"/>
          <w:szCs w:val="28"/>
          <w:lang w:val="pt-PT"/>
        </w:rPr>
      </w:pPr>
      <w:r w:rsidRPr="00017EA9">
        <w:rPr>
          <w:bCs/>
          <w:sz w:val="28"/>
          <w:szCs w:val="28"/>
          <w:lang w:val="pt-PT"/>
        </w:rPr>
        <w:t>Adabiyotlar: A1; A2; A3; A4; A5; Q1; Q2; Q3; Q4; Q5; Q6; Q7.</w:t>
      </w:r>
    </w:p>
    <w:p w:rsidR="00D14D65" w:rsidRPr="00017EA9" w:rsidRDefault="00D14D65" w:rsidP="00D14D65">
      <w:pPr>
        <w:autoSpaceDE w:val="0"/>
        <w:autoSpaceDN w:val="0"/>
        <w:adjustRightInd w:val="0"/>
        <w:ind w:firstLine="708"/>
        <w:jc w:val="both"/>
        <w:rPr>
          <w:bCs/>
          <w:i/>
          <w:iCs/>
          <w:sz w:val="28"/>
          <w:szCs w:val="28"/>
          <w:lang w:val="sv-SE"/>
        </w:rPr>
      </w:pPr>
      <w:r w:rsidRPr="00017EA9">
        <w:rPr>
          <w:b/>
          <w:sz w:val="28"/>
          <w:szCs w:val="28"/>
          <w:lang w:val="sv-SE"/>
        </w:rPr>
        <w:t>O`zbek tilida qo`llanayotgan o`zlashma so`zlarning talaffuzi, urg`usi ustida ishlash(qiyosiy).</w:t>
      </w:r>
      <w:r w:rsidRPr="00017EA9">
        <w:rPr>
          <w:bCs/>
          <w:sz w:val="28"/>
          <w:szCs w:val="28"/>
          <w:lang w:val="sv-SE"/>
        </w:rPr>
        <w:t xml:space="preserve"> Qo`llaniladigan ta’lim texnologiyalari: </w:t>
      </w:r>
      <w:r w:rsidRPr="00017EA9">
        <w:rPr>
          <w:bCs/>
          <w:i/>
          <w:iCs/>
          <w:sz w:val="28"/>
          <w:szCs w:val="28"/>
          <w:lang w:val="sv-SE"/>
        </w:rPr>
        <w:t>dialogik yondoshuv, muammoli ta’lim, keys-stadi.</w:t>
      </w:r>
    </w:p>
    <w:p w:rsidR="00D14D65" w:rsidRPr="00017EA9" w:rsidRDefault="00D14D65" w:rsidP="00D14D65">
      <w:pPr>
        <w:autoSpaceDE w:val="0"/>
        <w:autoSpaceDN w:val="0"/>
        <w:adjustRightInd w:val="0"/>
        <w:ind w:firstLine="708"/>
        <w:jc w:val="both"/>
        <w:rPr>
          <w:bCs/>
          <w:sz w:val="28"/>
          <w:szCs w:val="28"/>
          <w:lang w:val="pt-PT"/>
        </w:rPr>
      </w:pPr>
      <w:r w:rsidRPr="00017EA9">
        <w:rPr>
          <w:bCs/>
          <w:sz w:val="28"/>
          <w:szCs w:val="28"/>
          <w:lang w:val="pt-PT"/>
        </w:rPr>
        <w:t>Adabiyotlar: A1; A2; A3; A4; A5; Q1; Q2; Q3; Q4; Q5; Q6; Q7.</w:t>
      </w:r>
    </w:p>
    <w:p w:rsidR="00D14D65" w:rsidRPr="00017EA9" w:rsidRDefault="00D14D65" w:rsidP="00D14D65">
      <w:pPr>
        <w:autoSpaceDE w:val="0"/>
        <w:autoSpaceDN w:val="0"/>
        <w:adjustRightInd w:val="0"/>
        <w:jc w:val="both"/>
        <w:rPr>
          <w:bCs/>
          <w:sz w:val="28"/>
          <w:szCs w:val="28"/>
          <w:lang w:val="pt-PT"/>
        </w:rPr>
      </w:pPr>
    </w:p>
    <w:p w:rsidR="00D14D65" w:rsidRPr="00017EA9" w:rsidRDefault="00D14D65" w:rsidP="00D14D65">
      <w:pPr>
        <w:autoSpaceDE w:val="0"/>
        <w:autoSpaceDN w:val="0"/>
        <w:adjustRightInd w:val="0"/>
        <w:jc w:val="center"/>
        <w:rPr>
          <w:bCs/>
          <w:sz w:val="28"/>
          <w:szCs w:val="28"/>
          <w:lang w:val="sv-SE"/>
        </w:rPr>
      </w:pPr>
      <w:r w:rsidRPr="00017EA9">
        <w:rPr>
          <w:b/>
          <w:bCs/>
          <w:sz w:val="28"/>
          <w:szCs w:val="28"/>
          <w:lang w:val="sv-SE"/>
        </w:rPr>
        <w:t>Amaliy mashg`ulotlarningkalendar tematik rejasi</w:t>
      </w:r>
    </w:p>
    <w:p w:rsidR="00D14D65" w:rsidRPr="00017EA9" w:rsidRDefault="00D14D65" w:rsidP="00D14D65">
      <w:pPr>
        <w:autoSpaceDE w:val="0"/>
        <w:autoSpaceDN w:val="0"/>
        <w:adjustRightInd w:val="0"/>
        <w:jc w:val="both"/>
        <w:rPr>
          <w:bCs/>
          <w:sz w:val="28"/>
          <w:szCs w:val="28"/>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7840"/>
        <w:gridCol w:w="766"/>
      </w:tblGrid>
      <w:tr w:rsidR="00D14D65" w:rsidRPr="00017EA9" w:rsidTr="00D14D65">
        <w:tc>
          <w:tcPr>
            <w:tcW w:w="745" w:type="dxa"/>
            <w:shd w:val="clear" w:color="auto" w:fill="auto"/>
          </w:tcPr>
          <w:p w:rsidR="00D14D65" w:rsidRPr="00017EA9" w:rsidRDefault="00D14D65" w:rsidP="00D14D65">
            <w:pPr>
              <w:autoSpaceDE w:val="0"/>
              <w:autoSpaceDN w:val="0"/>
              <w:adjustRightInd w:val="0"/>
              <w:jc w:val="center"/>
              <w:rPr>
                <w:b/>
                <w:bCs/>
                <w:sz w:val="28"/>
                <w:szCs w:val="28"/>
                <w:lang w:val="it-IT"/>
              </w:rPr>
            </w:pPr>
            <w:r w:rsidRPr="00017EA9">
              <w:rPr>
                <w:b/>
                <w:bCs/>
                <w:sz w:val="28"/>
                <w:szCs w:val="28"/>
                <w:lang w:val="it-IT"/>
              </w:rPr>
              <w:t>t/r</w:t>
            </w:r>
          </w:p>
        </w:tc>
        <w:tc>
          <w:tcPr>
            <w:tcW w:w="8057" w:type="dxa"/>
            <w:shd w:val="clear" w:color="auto" w:fill="auto"/>
          </w:tcPr>
          <w:p w:rsidR="00D14D65" w:rsidRPr="00017EA9" w:rsidRDefault="00D14D65" w:rsidP="00D14D65">
            <w:pPr>
              <w:autoSpaceDE w:val="0"/>
              <w:autoSpaceDN w:val="0"/>
              <w:adjustRightInd w:val="0"/>
              <w:jc w:val="center"/>
              <w:rPr>
                <w:b/>
                <w:bCs/>
                <w:sz w:val="28"/>
                <w:szCs w:val="28"/>
                <w:lang w:val="it-IT"/>
              </w:rPr>
            </w:pPr>
            <w:r w:rsidRPr="00017EA9">
              <w:rPr>
                <w:b/>
                <w:bCs/>
                <w:sz w:val="28"/>
                <w:szCs w:val="28"/>
                <w:lang w:val="it-IT"/>
              </w:rPr>
              <w:t>Amaliy mashg`ulotlar mavzulari</w:t>
            </w:r>
          </w:p>
        </w:tc>
        <w:tc>
          <w:tcPr>
            <w:tcW w:w="769" w:type="dxa"/>
            <w:shd w:val="clear" w:color="auto" w:fill="auto"/>
          </w:tcPr>
          <w:p w:rsidR="00D14D65" w:rsidRPr="00017EA9" w:rsidRDefault="00D14D65" w:rsidP="00D14D65">
            <w:pPr>
              <w:autoSpaceDE w:val="0"/>
              <w:autoSpaceDN w:val="0"/>
              <w:adjustRightInd w:val="0"/>
              <w:jc w:val="center"/>
              <w:rPr>
                <w:b/>
                <w:bCs/>
                <w:sz w:val="28"/>
                <w:szCs w:val="28"/>
                <w:lang w:val="it-IT"/>
              </w:rPr>
            </w:pPr>
            <w:r w:rsidRPr="00017EA9">
              <w:rPr>
                <w:b/>
                <w:bCs/>
                <w:sz w:val="28"/>
                <w:szCs w:val="28"/>
                <w:lang w:val="it-IT"/>
              </w:rPr>
              <w:t>soat</w:t>
            </w:r>
          </w:p>
        </w:tc>
      </w:tr>
      <w:tr w:rsidR="00D14D65" w:rsidRPr="00017EA9" w:rsidTr="00D14D65">
        <w:tc>
          <w:tcPr>
            <w:tcW w:w="9571" w:type="dxa"/>
            <w:gridSpan w:val="3"/>
            <w:shd w:val="clear" w:color="auto" w:fill="auto"/>
          </w:tcPr>
          <w:p w:rsidR="00D14D65" w:rsidRPr="00017EA9" w:rsidRDefault="00D14D65" w:rsidP="00D14D65">
            <w:pPr>
              <w:autoSpaceDE w:val="0"/>
              <w:autoSpaceDN w:val="0"/>
              <w:adjustRightInd w:val="0"/>
              <w:jc w:val="center"/>
              <w:rPr>
                <w:b/>
                <w:bCs/>
                <w:sz w:val="28"/>
                <w:szCs w:val="28"/>
                <w:lang w:val="it-IT"/>
              </w:rPr>
            </w:pPr>
            <w:r w:rsidRPr="00017EA9">
              <w:rPr>
                <w:b/>
                <w:bCs/>
                <w:sz w:val="28"/>
                <w:szCs w:val="28"/>
                <w:lang w:val="it-IT"/>
              </w:rPr>
              <w:t xml:space="preserve">I mavzu. </w:t>
            </w:r>
          </w:p>
        </w:tc>
      </w:tr>
      <w:tr w:rsidR="00D14D65" w:rsidRPr="00017EA9" w:rsidTr="00D14D65">
        <w:tc>
          <w:tcPr>
            <w:tcW w:w="745" w:type="dxa"/>
            <w:shd w:val="clear" w:color="auto" w:fill="auto"/>
          </w:tcPr>
          <w:p w:rsidR="00D14D65" w:rsidRPr="00017EA9" w:rsidRDefault="00D14D65" w:rsidP="00D14D65">
            <w:pPr>
              <w:autoSpaceDE w:val="0"/>
              <w:autoSpaceDN w:val="0"/>
              <w:adjustRightInd w:val="0"/>
              <w:jc w:val="both"/>
              <w:rPr>
                <w:bCs/>
                <w:sz w:val="28"/>
                <w:szCs w:val="28"/>
                <w:lang w:val="it-IT"/>
              </w:rPr>
            </w:pPr>
            <w:r w:rsidRPr="00017EA9">
              <w:rPr>
                <w:bCs/>
                <w:sz w:val="28"/>
                <w:szCs w:val="28"/>
                <w:lang w:val="it-IT"/>
              </w:rPr>
              <w:t>1.1</w:t>
            </w:r>
          </w:p>
        </w:tc>
        <w:tc>
          <w:tcPr>
            <w:tcW w:w="8057" w:type="dxa"/>
            <w:shd w:val="clear" w:color="auto" w:fill="auto"/>
          </w:tcPr>
          <w:p w:rsidR="00D14D65" w:rsidRPr="00017EA9" w:rsidRDefault="00D14D65" w:rsidP="00D14D65">
            <w:pPr>
              <w:jc w:val="both"/>
              <w:rPr>
                <w:sz w:val="28"/>
                <w:szCs w:val="28"/>
                <w:lang w:val="en-US"/>
              </w:rPr>
            </w:pPr>
            <w:r w:rsidRPr="00017EA9">
              <w:rPr>
                <w:sz w:val="28"/>
                <w:szCs w:val="28"/>
                <w:lang w:val="en-US"/>
              </w:rPr>
              <w:t>O`zbek tilida talaffuzi qiyin unli tovushlar ustida ishlash.</w:t>
            </w:r>
          </w:p>
          <w:p w:rsidR="00D14D65" w:rsidRPr="00017EA9" w:rsidRDefault="00D14D65" w:rsidP="00D14D65">
            <w:pPr>
              <w:autoSpaceDE w:val="0"/>
              <w:autoSpaceDN w:val="0"/>
              <w:adjustRightInd w:val="0"/>
              <w:jc w:val="both"/>
              <w:rPr>
                <w:bCs/>
                <w:sz w:val="28"/>
                <w:szCs w:val="28"/>
                <w:lang w:val="en-US"/>
              </w:rPr>
            </w:pPr>
          </w:p>
        </w:tc>
        <w:tc>
          <w:tcPr>
            <w:tcW w:w="769" w:type="dxa"/>
            <w:shd w:val="clear" w:color="auto" w:fill="auto"/>
          </w:tcPr>
          <w:p w:rsidR="00D14D65" w:rsidRPr="00017EA9" w:rsidRDefault="005B5ADF" w:rsidP="00D14D65">
            <w:pPr>
              <w:autoSpaceDE w:val="0"/>
              <w:autoSpaceDN w:val="0"/>
              <w:adjustRightInd w:val="0"/>
              <w:jc w:val="center"/>
              <w:rPr>
                <w:bCs/>
                <w:sz w:val="28"/>
                <w:szCs w:val="28"/>
                <w:lang w:val="it-IT"/>
              </w:rPr>
            </w:pPr>
            <w:r>
              <w:rPr>
                <w:bCs/>
                <w:sz w:val="28"/>
                <w:szCs w:val="28"/>
                <w:lang w:val="it-IT"/>
              </w:rPr>
              <w:t>4</w:t>
            </w:r>
          </w:p>
        </w:tc>
      </w:tr>
      <w:tr w:rsidR="00D14D65" w:rsidRPr="00017EA9" w:rsidTr="00D14D65">
        <w:tc>
          <w:tcPr>
            <w:tcW w:w="9571" w:type="dxa"/>
            <w:gridSpan w:val="3"/>
            <w:shd w:val="clear" w:color="auto" w:fill="auto"/>
          </w:tcPr>
          <w:p w:rsidR="00D14D65" w:rsidRPr="00017EA9" w:rsidRDefault="00D14D65" w:rsidP="00D14D65">
            <w:pPr>
              <w:autoSpaceDE w:val="0"/>
              <w:autoSpaceDN w:val="0"/>
              <w:adjustRightInd w:val="0"/>
              <w:jc w:val="center"/>
              <w:rPr>
                <w:b/>
                <w:bCs/>
                <w:sz w:val="28"/>
                <w:szCs w:val="28"/>
                <w:lang w:val="it-IT"/>
              </w:rPr>
            </w:pPr>
            <w:r w:rsidRPr="00017EA9">
              <w:rPr>
                <w:b/>
                <w:bCs/>
                <w:sz w:val="28"/>
                <w:szCs w:val="28"/>
                <w:lang w:val="it-IT"/>
              </w:rPr>
              <w:t xml:space="preserve">II mavzu. </w:t>
            </w:r>
          </w:p>
        </w:tc>
      </w:tr>
      <w:tr w:rsidR="00D14D65" w:rsidRPr="00017EA9" w:rsidTr="00D14D65">
        <w:tc>
          <w:tcPr>
            <w:tcW w:w="745" w:type="dxa"/>
            <w:shd w:val="clear" w:color="auto" w:fill="auto"/>
          </w:tcPr>
          <w:p w:rsidR="00D14D65" w:rsidRPr="00017EA9" w:rsidRDefault="00D14D65" w:rsidP="00D14D65">
            <w:pPr>
              <w:autoSpaceDE w:val="0"/>
              <w:autoSpaceDN w:val="0"/>
              <w:adjustRightInd w:val="0"/>
              <w:jc w:val="both"/>
              <w:rPr>
                <w:bCs/>
                <w:sz w:val="28"/>
                <w:szCs w:val="28"/>
                <w:lang w:val="it-IT"/>
              </w:rPr>
            </w:pPr>
            <w:r w:rsidRPr="00017EA9">
              <w:rPr>
                <w:bCs/>
                <w:sz w:val="28"/>
                <w:szCs w:val="28"/>
                <w:lang w:val="it-IT"/>
              </w:rPr>
              <w:t>2.1</w:t>
            </w:r>
          </w:p>
        </w:tc>
        <w:tc>
          <w:tcPr>
            <w:tcW w:w="8057" w:type="dxa"/>
            <w:shd w:val="clear" w:color="auto" w:fill="auto"/>
          </w:tcPr>
          <w:p w:rsidR="00D14D65" w:rsidRPr="00017EA9" w:rsidRDefault="00D14D65" w:rsidP="00D14D65">
            <w:pPr>
              <w:autoSpaceDE w:val="0"/>
              <w:autoSpaceDN w:val="0"/>
              <w:adjustRightInd w:val="0"/>
              <w:jc w:val="both"/>
              <w:rPr>
                <w:bCs/>
                <w:sz w:val="28"/>
                <w:szCs w:val="28"/>
                <w:lang w:val="it-IT"/>
              </w:rPr>
            </w:pPr>
            <w:r w:rsidRPr="00017EA9">
              <w:rPr>
                <w:sz w:val="28"/>
                <w:szCs w:val="28"/>
                <w:lang w:val="en-US"/>
              </w:rPr>
              <w:t>Talaffuzi qiyin undosh tovushlar ustida ishlash.</w:t>
            </w:r>
          </w:p>
        </w:tc>
        <w:tc>
          <w:tcPr>
            <w:tcW w:w="769" w:type="dxa"/>
            <w:shd w:val="clear" w:color="auto" w:fill="auto"/>
          </w:tcPr>
          <w:p w:rsidR="00D14D65" w:rsidRPr="00017EA9" w:rsidRDefault="005B5ADF" w:rsidP="00D14D65">
            <w:pPr>
              <w:autoSpaceDE w:val="0"/>
              <w:autoSpaceDN w:val="0"/>
              <w:adjustRightInd w:val="0"/>
              <w:jc w:val="center"/>
              <w:rPr>
                <w:bCs/>
                <w:sz w:val="28"/>
                <w:szCs w:val="28"/>
                <w:lang w:val="it-IT"/>
              </w:rPr>
            </w:pPr>
            <w:r>
              <w:rPr>
                <w:bCs/>
                <w:sz w:val="28"/>
                <w:szCs w:val="28"/>
                <w:lang w:val="it-IT"/>
              </w:rPr>
              <w:t>10</w:t>
            </w:r>
          </w:p>
        </w:tc>
      </w:tr>
      <w:tr w:rsidR="00D14D65" w:rsidRPr="00017EA9" w:rsidTr="00D14D65">
        <w:tc>
          <w:tcPr>
            <w:tcW w:w="9571" w:type="dxa"/>
            <w:gridSpan w:val="3"/>
            <w:shd w:val="clear" w:color="auto" w:fill="auto"/>
          </w:tcPr>
          <w:p w:rsidR="00D14D65" w:rsidRPr="00017EA9" w:rsidRDefault="00D14D65" w:rsidP="00D14D65">
            <w:pPr>
              <w:autoSpaceDE w:val="0"/>
              <w:autoSpaceDN w:val="0"/>
              <w:adjustRightInd w:val="0"/>
              <w:jc w:val="center"/>
              <w:rPr>
                <w:b/>
                <w:bCs/>
                <w:sz w:val="28"/>
                <w:szCs w:val="28"/>
                <w:lang w:val="it-IT"/>
              </w:rPr>
            </w:pPr>
            <w:r w:rsidRPr="00017EA9">
              <w:rPr>
                <w:b/>
                <w:bCs/>
                <w:sz w:val="28"/>
                <w:szCs w:val="28"/>
                <w:lang w:val="it-IT"/>
              </w:rPr>
              <w:t>III mavzu.</w:t>
            </w:r>
          </w:p>
        </w:tc>
      </w:tr>
      <w:tr w:rsidR="00D14D65" w:rsidRPr="00017EA9" w:rsidTr="00D14D65">
        <w:tc>
          <w:tcPr>
            <w:tcW w:w="745" w:type="dxa"/>
            <w:shd w:val="clear" w:color="auto" w:fill="auto"/>
          </w:tcPr>
          <w:p w:rsidR="00D14D65" w:rsidRPr="00017EA9" w:rsidRDefault="00D14D65" w:rsidP="00D14D65">
            <w:pPr>
              <w:autoSpaceDE w:val="0"/>
              <w:autoSpaceDN w:val="0"/>
              <w:adjustRightInd w:val="0"/>
              <w:jc w:val="both"/>
              <w:rPr>
                <w:bCs/>
                <w:sz w:val="28"/>
                <w:szCs w:val="28"/>
                <w:lang w:val="sv-SE"/>
              </w:rPr>
            </w:pPr>
            <w:r w:rsidRPr="00017EA9">
              <w:rPr>
                <w:bCs/>
                <w:sz w:val="28"/>
                <w:szCs w:val="28"/>
                <w:lang w:val="sv-SE"/>
              </w:rPr>
              <w:t>3.1</w:t>
            </w:r>
          </w:p>
        </w:tc>
        <w:tc>
          <w:tcPr>
            <w:tcW w:w="8057" w:type="dxa"/>
            <w:shd w:val="clear" w:color="auto" w:fill="auto"/>
          </w:tcPr>
          <w:p w:rsidR="00D14D65" w:rsidRPr="00017EA9" w:rsidRDefault="00D14D65" w:rsidP="00D14D65">
            <w:pPr>
              <w:rPr>
                <w:sz w:val="28"/>
                <w:szCs w:val="28"/>
                <w:lang w:val="en-US"/>
              </w:rPr>
            </w:pPr>
            <w:r w:rsidRPr="00017EA9">
              <w:rPr>
                <w:sz w:val="28"/>
                <w:szCs w:val="28"/>
                <w:lang w:val="en-US"/>
              </w:rPr>
              <w:t>Fonetik o`zgarishga uchragan so`zlar talaffuzi ustida ishlash.</w:t>
            </w:r>
          </w:p>
        </w:tc>
        <w:tc>
          <w:tcPr>
            <w:tcW w:w="769" w:type="dxa"/>
            <w:shd w:val="clear" w:color="auto" w:fill="auto"/>
          </w:tcPr>
          <w:p w:rsidR="00D14D65" w:rsidRPr="00017EA9" w:rsidRDefault="005B5ADF" w:rsidP="00D14D65">
            <w:pPr>
              <w:autoSpaceDE w:val="0"/>
              <w:autoSpaceDN w:val="0"/>
              <w:adjustRightInd w:val="0"/>
              <w:jc w:val="center"/>
              <w:rPr>
                <w:bCs/>
                <w:sz w:val="28"/>
                <w:szCs w:val="28"/>
                <w:lang w:val="sv-SE"/>
              </w:rPr>
            </w:pPr>
            <w:r>
              <w:rPr>
                <w:bCs/>
                <w:sz w:val="28"/>
                <w:szCs w:val="28"/>
                <w:lang w:val="sv-SE"/>
              </w:rPr>
              <w:t>10</w:t>
            </w:r>
          </w:p>
        </w:tc>
      </w:tr>
      <w:tr w:rsidR="00D14D65" w:rsidRPr="00017EA9" w:rsidTr="00D14D65">
        <w:tc>
          <w:tcPr>
            <w:tcW w:w="9571" w:type="dxa"/>
            <w:gridSpan w:val="3"/>
            <w:shd w:val="clear" w:color="auto" w:fill="auto"/>
          </w:tcPr>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 xml:space="preserve">IV mavzu. </w:t>
            </w:r>
          </w:p>
        </w:tc>
      </w:tr>
      <w:tr w:rsidR="00D14D65" w:rsidRPr="00017EA9" w:rsidTr="00D14D65">
        <w:tc>
          <w:tcPr>
            <w:tcW w:w="745" w:type="dxa"/>
            <w:shd w:val="clear" w:color="auto" w:fill="auto"/>
          </w:tcPr>
          <w:p w:rsidR="00D14D65" w:rsidRPr="00017EA9" w:rsidRDefault="00D14D65" w:rsidP="00D14D65">
            <w:pPr>
              <w:autoSpaceDE w:val="0"/>
              <w:autoSpaceDN w:val="0"/>
              <w:adjustRightInd w:val="0"/>
              <w:jc w:val="both"/>
              <w:rPr>
                <w:bCs/>
                <w:sz w:val="28"/>
                <w:szCs w:val="28"/>
                <w:lang w:val="sv-SE"/>
              </w:rPr>
            </w:pPr>
            <w:r w:rsidRPr="00017EA9">
              <w:rPr>
                <w:bCs/>
                <w:sz w:val="28"/>
                <w:szCs w:val="28"/>
                <w:lang w:val="sv-SE"/>
              </w:rPr>
              <w:t>4.1</w:t>
            </w:r>
          </w:p>
        </w:tc>
        <w:tc>
          <w:tcPr>
            <w:tcW w:w="8057" w:type="dxa"/>
            <w:shd w:val="clear" w:color="auto" w:fill="auto"/>
          </w:tcPr>
          <w:p w:rsidR="00D14D65" w:rsidRPr="00017EA9" w:rsidRDefault="00D14D65" w:rsidP="00D14D65">
            <w:pPr>
              <w:autoSpaceDE w:val="0"/>
              <w:autoSpaceDN w:val="0"/>
              <w:adjustRightInd w:val="0"/>
              <w:jc w:val="both"/>
              <w:rPr>
                <w:bCs/>
                <w:sz w:val="28"/>
                <w:szCs w:val="28"/>
                <w:lang w:val="sv-SE"/>
              </w:rPr>
            </w:pPr>
            <w:r w:rsidRPr="00017EA9">
              <w:rPr>
                <w:sz w:val="28"/>
                <w:szCs w:val="28"/>
                <w:lang w:val="en-US"/>
              </w:rPr>
              <w:t>So`z va mantiqiy urg`uni qo`llash yuzasidan tanlangan matnlar ustida ishlash.</w:t>
            </w:r>
          </w:p>
        </w:tc>
        <w:tc>
          <w:tcPr>
            <w:tcW w:w="769" w:type="dxa"/>
            <w:shd w:val="clear" w:color="auto" w:fill="auto"/>
          </w:tcPr>
          <w:p w:rsidR="00D14D65" w:rsidRPr="00017EA9" w:rsidRDefault="005B5ADF" w:rsidP="00D14D65">
            <w:pPr>
              <w:autoSpaceDE w:val="0"/>
              <w:autoSpaceDN w:val="0"/>
              <w:adjustRightInd w:val="0"/>
              <w:jc w:val="center"/>
              <w:rPr>
                <w:bCs/>
                <w:sz w:val="28"/>
                <w:szCs w:val="28"/>
                <w:lang w:val="sv-SE"/>
              </w:rPr>
            </w:pPr>
            <w:r>
              <w:rPr>
                <w:bCs/>
                <w:sz w:val="28"/>
                <w:szCs w:val="28"/>
                <w:lang w:val="sv-SE"/>
              </w:rPr>
              <w:t>10</w:t>
            </w:r>
          </w:p>
        </w:tc>
      </w:tr>
      <w:tr w:rsidR="00D14D65" w:rsidRPr="00017EA9" w:rsidTr="00D14D65">
        <w:tc>
          <w:tcPr>
            <w:tcW w:w="9571" w:type="dxa"/>
            <w:gridSpan w:val="3"/>
            <w:shd w:val="clear" w:color="auto" w:fill="auto"/>
          </w:tcPr>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 xml:space="preserve">V mavzu. </w:t>
            </w:r>
          </w:p>
        </w:tc>
      </w:tr>
      <w:tr w:rsidR="00D14D65" w:rsidRPr="00017EA9" w:rsidTr="00D14D65">
        <w:tc>
          <w:tcPr>
            <w:tcW w:w="745" w:type="dxa"/>
            <w:shd w:val="clear" w:color="auto" w:fill="auto"/>
          </w:tcPr>
          <w:p w:rsidR="00D14D65" w:rsidRPr="00017EA9" w:rsidRDefault="00D14D65" w:rsidP="00D14D65">
            <w:pPr>
              <w:autoSpaceDE w:val="0"/>
              <w:autoSpaceDN w:val="0"/>
              <w:adjustRightInd w:val="0"/>
              <w:jc w:val="both"/>
              <w:rPr>
                <w:bCs/>
                <w:sz w:val="28"/>
                <w:szCs w:val="28"/>
                <w:lang w:val="sv-SE"/>
              </w:rPr>
            </w:pPr>
            <w:r w:rsidRPr="00017EA9">
              <w:rPr>
                <w:bCs/>
                <w:sz w:val="28"/>
                <w:szCs w:val="28"/>
                <w:lang w:val="sv-SE"/>
              </w:rPr>
              <w:t>5.1</w:t>
            </w:r>
          </w:p>
        </w:tc>
        <w:tc>
          <w:tcPr>
            <w:tcW w:w="8057" w:type="dxa"/>
            <w:shd w:val="clear" w:color="auto" w:fill="auto"/>
          </w:tcPr>
          <w:p w:rsidR="00D14D65" w:rsidRPr="00017EA9" w:rsidRDefault="00D14D65" w:rsidP="00D14D65">
            <w:pPr>
              <w:autoSpaceDE w:val="0"/>
              <w:autoSpaceDN w:val="0"/>
              <w:adjustRightInd w:val="0"/>
              <w:jc w:val="both"/>
              <w:rPr>
                <w:bCs/>
                <w:sz w:val="28"/>
                <w:szCs w:val="28"/>
                <w:lang w:val="sv-SE"/>
              </w:rPr>
            </w:pPr>
            <w:r w:rsidRPr="00017EA9">
              <w:rPr>
                <w:sz w:val="28"/>
                <w:szCs w:val="28"/>
                <w:lang w:val="sv-SE"/>
              </w:rPr>
              <w:t>O`zbek tilida qo`llanayotgan o`zlashma so`zlarning talaffuzi, urg`usi ustida ishlash(Qiyosiy)</w:t>
            </w:r>
          </w:p>
        </w:tc>
        <w:tc>
          <w:tcPr>
            <w:tcW w:w="769" w:type="dxa"/>
            <w:shd w:val="clear" w:color="auto" w:fill="auto"/>
          </w:tcPr>
          <w:p w:rsidR="00D14D65" w:rsidRPr="00017EA9" w:rsidRDefault="005B5ADF" w:rsidP="00D14D65">
            <w:pPr>
              <w:autoSpaceDE w:val="0"/>
              <w:autoSpaceDN w:val="0"/>
              <w:adjustRightInd w:val="0"/>
              <w:jc w:val="center"/>
              <w:rPr>
                <w:bCs/>
                <w:sz w:val="28"/>
                <w:szCs w:val="28"/>
                <w:lang w:val="sv-SE"/>
              </w:rPr>
            </w:pPr>
            <w:r>
              <w:rPr>
                <w:bCs/>
                <w:sz w:val="28"/>
                <w:szCs w:val="28"/>
                <w:lang w:val="sv-SE"/>
              </w:rPr>
              <w:t>10</w:t>
            </w:r>
          </w:p>
        </w:tc>
      </w:tr>
      <w:tr w:rsidR="00D14D65" w:rsidRPr="00017EA9" w:rsidTr="00D14D65">
        <w:tc>
          <w:tcPr>
            <w:tcW w:w="8802" w:type="dxa"/>
            <w:gridSpan w:val="2"/>
            <w:shd w:val="clear" w:color="auto" w:fill="auto"/>
          </w:tcPr>
          <w:p w:rsidR="00D14D65" w:rsidRPr="00017EA9" w:rsidRDefault="00D14D65" w:rsidP="00FB4AA3">
            <w:pPr>
              <w:autoSpaceDE w:val="0"/>
              <w:autoSpaceDN w:val="0"/>
              <w:adjustRightInd w:val="0"/>
              <w:jc w:val="center"/>
              <w:rPr>
                <w:b/>
                <w:bCs/>
                <w:sz w:val="28"/>
                <w:szCs w:val="28"/>
                <w:lang w:val="sv-SE"/>
              </w:rPr>
            </w:pPr>
            <w:r w:rsidRPr="00017EA9">
              <w:rPr>
                <w:b/>
                <w:bCs/>
                <w:sz w:val="28"/>
                <w:szCs w:val="28"/>
                <w:lang w:val="sv-SE"/>
              </w:rPr>
              <w:t>Jami</w:t>
            </w:r>
          </w:p>
        </w:tc>
        <w:tc>
          <w:tcPr>
            <w:tcW w:w="769" w:type="dxa"/>
            <w:shd w:val="clear" w:color="auto" w:fill="auto"/>
          </w:tcPr>
          <w:p w:rsidR="00D14D65" w:rsidRPr="00017EA9" w:rsidRDefault="005B5ADF" w:rsidP="00D14D65">
            <w:pPr>
              <w:autoSpaceDE w:val="0"/>
              <w:autoSpaceDN w:val="0"/>
              <w:adjustRightInd w:val="0"/>
              <w:jc w:val="center"/>
              <w:rPr>
                <w:b/>
                <w:bCs/>
                <w:sz w:val="28"/>
                <w:szCs w:val="28"/>
                <w:lang w:val="sv-SE"/>
              </w:rPr>
            </w:pPr>
            <w:r>
              <w:rPr>
                <w:b/>
                <w:bCs/>
                <w:sz w:val="28"/>
                <w:szCs w:val="28"/>
                <w:lang w:val="sv-SE"/>
              </w:rPr>
              <w:t>54</w:t>
            </w:r>
          </w:p>
        </w:tc>
      </w:tr>
    </w:tbl>
    <w:p w:rsidR="00D14D65" w:rsidRPr="000F16B2" w:rsidRDefault="00D14D65" w:rsidP="00D14D65">
      <w:pPr>
        <w:autoSpaceDE w:val="0"/>
        <w:autoSpaceDN w:val="0"/>
        <w:adjustRightInd w:val="0"/>
        <w:jc w:val="both"/>
        <w:rPr>
          <w:bCs/>
          <w:sz w:val="28"/>
          <w:szCs w:val="28"/>
        </w:rPr>
      </w:pPr>
    </w:p>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Seminar mashg`ulotlarga tavsiya etiladigan mavzular</w:t>
      </w:r>
    </w:p>
    <w:p w:rsidR="00D14D65" w:rsidRPr="00017EA9" w:rsidRDefault="00D14D65" w:rsidP="00D14D65">
      <w:pPr>
        <w:autoSpaceDE w:val="0"/>
        <w:autoSpaceDN w:val="0"/>
        <w:adjustRightInd w:val="0"/>
        <w:jc w:val="center"/>
        <w:rPr>
          <w:b/>
          <w:bCs/>
          <w:sz w:val="28"/>
          <w:szCs w:val="28"/>
          <w:lang w:val="sv-SE"/>
        </w:rPr>
      </w:pPr>
    </w:p>
    <w:p w:rsidR="00D14D65" w:rsidRPr="00017EA9" w:rsidRDefault="00D14D65" w:rsidP="00D14D65">
      <w:pPr>
        <w:autoSpaceDE w:val="0"/>
        <w:autoSpaceDN w:val="0"/>
        <w:adjustRightInd w:val="0"/>
        <w:ind w:firstLine="708"/>
        <w:jc w:val="both"/>
        <w:rPr>
          <w:bCs/>
          <w:sz w:val="28"/>
          <w:szCs w:val="28"/>
          <w:lang w:val="sv-SE"/>
        </w:rPr>
      </w:pPr>
      <w:r w:rsidRPr="00017EA9">
        <w:rPr>
          <w:b/>
          <w:sz w:val="28"/>
          <w:szCs w:val="28"/>
          <w:lang w:val="sv-SE"/>
        </w:rPr>
        <w:t>O`zbek tili tovushlar tizimini boshqa tillar tovushlariga qiyoslab o`rganish.</w:t>
      </w:r>
    </w:p>
    <w:p w:rsidR="00D14D65" w:rsidRPr="00017EA9" w:rsidRDefault="00D14D65" w:rsidP="00D14D65">
      <w:pPr>
        <w:autoSpaceDE w:val="0"/>
        <w:autoSpaceDN w:val="0"/>
        <w:adjustRightInd w:val="0"/>
        <w:ind w:firstLine="708"/>
        <w:jc w:val="both"/>
        <w:rPr>
          <w:bCs/>
          <w:i/>
          <w:iCs/>
          <w:sz w:val="28"/>
          <w:szCs w:val="28"/>
          <w:lang w:val="sv-SE"/>
        </w:rPr>
      </w:pPr>
      <w:r w:rsidRPr="00017EA9">
        <w:rPr>
          <w:bCs/>
          <w:sz w:val="28"/>
          <w:szCs w:val="28"/>
          <w:lang w:val="sv-SE"/>
        </w:rPr>
        <w:t xml:space="preserve">Qo`llaniladigan ta’lim texnologiyalari: </w:t>
      </w:r>
      <w:r w:rsidRPr="00017EA9">
        <w:rPr>
          <w:bCs/>
          <w:i/>
          <w:iCs/>
          <w:sz w:val="28"/>
          <w:szCs w:val="28"/>
          <w:lang w:val="sv-SE"/>
        </w:rPr>
        <w:t>dialogik yondoshuv, muammoli ta’lim.</w:t>
      </w:r>
    </w:p>
    <w:p w:rsidR="00D14D65" w:rsidRPr="00017EA9" w:rsidRDefault="00D14D65" w:rsidP="00D14D65">
      <w:pPr>
        <w:autoSpaceDE w:val="0"/>
        <w:autoSpaceDN w:val="0"/>
        <w:adjustRightInd w:val="0"/>
        <w:ind w:firstLine="708"/>
        <w:jc w:val="both"/>
        <w:rPr>
          <w:bCs/>
          <w:sz w:val="28"/>
          <w:szCs w:val="28"/>
          <w:lang w:val="pt-PT"/>
        </w:rPr>
      </w:pPr>
      <w:r w:rsidRPr="00017EA9">
        <w:rPr>
          <w:bCs/>
          <w:sz w:val="28"/>
          <w:szCs w:val="28"/>
          <w:lang w:val="pt-PT"/>
        </w:rPr>
        <w:t>Adabiyotlar: A1; A2; A3; A4; A5; Q1; Q2; Q3; Q4; Q5; Q6; Q7.</w:t>
      </w:r>
    </w:p>
    <w:p w:rsidR="00D14D65" w:rsidRPr="00017EA9" w:rsidRDefault="00D14D65" w:rsidP="00D14D65">
      <w:pPr>
        <w:autoSpaceDE w:val="0"/>
        <w:autoSpaceDN w:val="0"/>
        <w:adjustRightInd w:val="0"/>
        <w:ind w:firstLine="708"/>
        <w:jc w:val="both"/>
        <w:rPr>
          <w:bCs/>
          <w:i/>
          <w:iCs/>
          <w:sz w:val="28"/>
          <w:szCs w:val="28"/>
          <w:lang w:val="sv-SE"/>
        </w:rPr>
      </w:pPr>
      <w:r w:rsidRPr="00017EA9">
        <w:rPr>
          <w:b/>
          <w:sz w:val="28"/>
          <w:szCs w:val="28"/>
          <w:lang w:val="pt-PT"/>
        </w:rPr>
        <w:t>Fonetikaning o`quvchi, talaba, mutaxasis hayoti va faoliyatidagi o`rni</w:t>
      </w:r>
      <w:r w:rsidRPr="00017EA9">
        <w:rPr>
          <w:bCs/>
          <w:sz w:val="28"/>
          <w:szCs w:val="28"/>
          <w:lang w:val="sv-SE"/>
        </w:rPr>
        <w:t xml:space="preserve">. Qo`llaniladigan ta’lim texnologiyalari: </w:t>
      </w:r>
      <w:r w:rsidRPr="00017EA9">
        <w:rPr>
          <w:bCs/>
          <w:i/>
          <w:iCs/>
          <w:sz w:val="28"/>
          <w:szCs w:val="28"/>
          <w:lang w:val="sv-SE"/>
        </w:rPr>
        <w:t>dialogik yondoshuv, muammoli ta’lim, shaxsga yo`naltirilgan ta’lim.</w:t>
      </w:r>
    </w:p>
    <w:p w:rsidR="00D14D65" w:rsidRPr="00017EA9" w:rsidRDefault="00D14D65" w:rsidP="00D14D65">
      <w:pPr>
        <w:autoSpaceDE w:val="0"/>
        <w:autoSpaceDN w:val="0"/>
        <w:adjustRightInd w:val="0"/>
        <w:ind w:firstLine="708"/>
        <w:jc w:val="both"/>
        <w:rPr>
          <w:bCs/>
          <w:sz w:val="28"/>
          <w:szCs w:val="28"/>
          <w:lang w:val="pt-PT"/>
        </w:rPr>
      </w:pPr>
      <w:r w:rsidRPr="00017EA9">
        <w:rPr>
          <w:bCs/>
          <w:sz w:val="28"/>
          <w:szCs w:val="28"/>
          <w:lang w:val="pt-PT"/>
        </w:rPr>
        <w:t>Adabiyotlar: A1; A2; A3; A4; A5; Q1; Q2; Q3; Q4; Q5; Q6; Q7.</w:t>
      </w:r>
    </w:p>
    <w:p w:rsidR="00D14D65" w:rsidRPr="00017EA9" w:rsidRDefault="00D14D65" w:rsidP="00D14D65">
      <w:pPr>
        <w:autoSpaceDE w:val="0"/>
        <w:autoSpaceDN w:val="0"/>
        <w:adjustRightInd w:val="0"/>
        <w:ind w:firstLine="708"/>
        <w:jc w:val="both"/>
        <w:rPr>
          <w:bCs/>
          <w:i/>
          <w:iCs/>
          <w:sz w:val="28"/>
          <w:szCs w:val="28"/>
          <w:lang w:val="es-ES"/>
        </w:rPr>
      </w:pPr>
      <w:r w:rsidRPr="000F16B2">
        <w:rPr>
          <w:b/>
          <w:sz w:val="28"/>
          <w:szCs w:val="28"/>
          <w:lang w:val="pt-PT"/>
        </w:rPr>
        <w:t>Adabiy talaffuzning imloviy savodxonlikka ta`siri masalasi.</w:t>
      </w:r>
      <w:r w:rsidRPr="00017EA9">
        <w:rPr>
          <w:bCs/>
          <w:sz w:val="28"/>
          <w:szCs w:val="28"/>
          <w:lang w:val="es-ES"/>
        </w:rPr>
        <w:t xml:space="preserve">Qo`llaniladigan ta’lim texnologiyalari: </w:t>
      </w:r>
      <w:r w:rsidRPr="00017EA9">
        <w:rPr>
          <w:bCs/>
          <w:i/>
          <w:iCs/>
          <w:sz w:val="28"/>
          <w:szCs w:val="28"/>
          <w:lang w:val="es-ES"/>
        </w:rPr>
        <w:t>dialogik yondoshuv, muammoli ta’lim, aqliy hujum.</w:t>
      </w:r>
    </w:p>
    <w:p w:rsidR="00D14D65" w:rsidRPr="00017EA9" w:rsidRDefault="00D14D65" w:rsidP="00D14D65">
      <w:pPr>
        <w:autoSpaceDE w:val="0"/>
        <w:autoSpaceDN w:val="0"/>
        <w:adjustRightInd w:val="0"/>
        <w:ind w:firstLine="708"/>
        <w:jc w:val="both"/>
        <w:rPr>
          <w:bCs/>
          <w:sz w:val="28"/>
          <w:szCs w:val="28"/>
          <w:lang w:val="pt-PT"/>
        </w:rPr>
      </w:pPr>
      <w:r w:rsidRPr="00017EA9">
        <w:rPr>
          <w:bCs/>
          <w:sz w:val="28"/>
          <w:szCs w:val="28"/>
          <w:lang w:val="pt-PT"/>
        </w:rPr>
        <w:t>Adabiyotlar: A1; A2; A3; A4; A5; Q1; Q2; Q3; Q4; Q5; Q6; Q7.</w:t>
      </w:r>
    </w:p>
    <w:p w:rsidR="00D14D65" w:rsidRPr="00017EA9" w:rsidRDefault="00D14D65" w:rsidP="00D14D65">
      <w:pPr>
        <w:autoSpaceDE w:val="0"/>
        <w:autoSpaceDN w:val="0"/>
        <w:adjustRightInd w:val="0"/>
        <w:ind w:firstLine="708"/>
        <w:jc w:val="both"/>
        <w:rPr>
          <w:bCs/>
          <w:i/>
          <w:iCs/>
          <w:sz w:val="28"/>
          <w:szCs w:val="28"/>
          <w:lang w:val="es-ES"/>
        </w:rPr>
      </w:pPr>
      <w:r w:rsidRPr="00017EA9">
        <w:rPr>
          <w:b/>
          <w:sz w:val="28"/>
          <w:szCs w:val="28"/>
          <w:lang w:val="pt-PT"/>
        </w:rPr>
        <w:t>Fonetika nutqiy malakalarni shakllantiruvchi vosita</w:t>
      </w:r>
      <w:r w:rsidRPr="00017EA9">
        <w:rPr>
          <w:bCs/>
          <w:sz w:val="28"/>
          <w:szCs w:val="28"/>
          <w:lang w:val="es-ES"/>
        </w:rPr>
        <w:t xml:space="preserve">. Qo`llaniladigan ta’lim texnologiyalari: </w:t>
      </w:r>
      <w:r w:rsidRPr="00017EA9">
        <w:rPr>
          <w:bCs/>
          <w:i/>
          <w:iCs/>
          <w:sz w:val="28"/>
          <w:szCs w:val="28"/>
          <w:lang w:val="es-ES"/>
        </w:rPr>
        <w:t>dialogik yondoshuv, muammoli ta’lim, keys-stadi.</w:t>
      </w:r>
    </w:p>
    <w:p w:rsidR="00D14D65" w:rsidRPr="00017EA9" w:rsidRDefault="00D14D65" w:rsidP="00D14D65">
      <w:pPr>
        <w:autoSpaceDE w:val="0"/>
        <w:autoSpaceDN w:val="0"/>
        <w:adjustRightInd w:val="0"/>
        <w:ind w:firstLine="708"/>
        <w:jc w:val="both"/>
        <w:rPr>
          <w:bCs/>
          <w:sz w:val="28"/>
          <w:szCs w:val="28"/>
          <w:lang w:val="pt-PT"/>
        </w:rPr>
      </w:pPr>
      <w:r w:rsidRPr="00017EA9">
        <w:rPr>
          <w:bCs/>
          <w:sz w:val="28"/>
          <w:szCs w:val="28"/>
          <w:lang w:val="pt-PT"/>
        </w:rPr>
        <w:t>Adabiyotlar: A1; A2; A3; A4; A5; Q1; Q2; Q3; Q4; Q5; Q6; Q7.</w:t>
      </w:r>
    </w:p>
    <w:p w:rsidR="00D14D65" w:rsidRPr="00017EA9" w:rsidRDefault="00D14D65" w:rsidP="00D14D65">
      <w:pPr>
        <w:autoSpaceDE w:val="0"/>
        <w:autoSpaceDN w:val="0"/>
        <w:adjustRightInd w:val="0"/>
        <w:ind w:firstLine="708"/>
        <w:jc w:val="both"/>
        <w:rPr>
          <w:bCs/>
          <w:i/>
          <w:iCs/>
          <w:sz w:val="28"/>
          <w:szCs w:val="28"/>
          <w:lang w:val="sv-SE"/>
        </w:rPr>
      </w:pPr>
      <w:r w:rsidRPr="00017EA9">
        <w:rPr>
          <w:b/>
          <w:sz w:val="28"/>
          <w:szCs w:val="28"/>
          <w:lang w:val="pt-PT"/>
        </w:rPr>
        <w:t>O`zbek tili tovushlar tizimidagi muammolar</w:t>
      </w:r>
      <w:r w:rsidRPr="00017EA9">
        <w:rPr>
          <w:bCs/>
          <w:sz w:val="28"/>
          <w:szCs w:val="28"/>
          <w:lang w:val="sv-SE"/>
        </w:rPr>
        <w:t xml:space="preserve">. Qo`llaniladigan ta’lim texnologiyalari: </w:t>
      </w:r>
      <w:r w:rsidRPr="00017EA9">
        <w:rPr>
          <w:bCs/>
          <w:i/>
          <w:iCs/>
          <w:sz w:val="28"/>
          <w:szCs w:val="28"/>
          <w:lang w:val="sv-SE"/>
        </w:rPr>
        <w:t>dialogik yondoshuv, muammoli ta’lim, keys-stadi.</w:t>
      </w:r>
    </w:p>
    <w:p w:rsidR="00D14D65" w:rsidRPr="00017EA9" w:rsidRDefault="00D14D65" w:rsidP="00D14D65">
      <w:pPr>
        <w:autoSpaceDE w:val="0"/>
        <w:autoSpaceDN w:val="0"/>
        <w:adjustRightInd w:val="0"/>
        <w:ind w:firstLine="708"/>
        <w:jc w:val="both"/>
        <w:rPr>
          <w:bCs/>
          <w:sz w:val="28"/>
          <w:szCs w:val="28"/>
          <w:lang w:val="pt-PT"/>
        </w:rPr>
      </w:pPr>
      <w:r w:rsidRPr="00017EA9">
        <w:rPr>
          <w:bCs/>
          <w:sz w:val="28"/>
          <w:szCs w:val="28"/>
          <w:lang w:val="pt-PT"/>
        </w:rPr>
        <w:t>Adabiyotlar: A1; A2; A3; A4; A5; Q1; Q2; Q3; Q4; Q5; Q6; Q7.</w:t>
      </w:r>
    </w:p>
    <w:p w:rsidR="00D14D65" w:rsidRPr="00017EA9" w:rsidRDefault="00D14D65" w:rsidP="00D14D65">
      <w:pPr>
        <w:autoSpaceDE w:val="0"/>
        <w:autoSpaceDN w:val="0"/>
        <w:adjustRightInd w:val="0"/>
        <w:ind w:firstLine="708"/>
        <w:jc w:val="both"/>
        <w:rPr>
          <w:bCs/>
          <w:i/>
          <w:iCs/>
          <w:sz w:val="28"/>
          <w:szCs w:val="28"/>
          <w:lang w:val="sv-SE"/>
        </w:rPr>
      </w:pPr>
      <w:r w:rsidRPr="00017EA9">
        <w:rPr>
          <w:b/>
          <w:sz w:val="28"/>
          <w:szCs w:val="28"/>
          <w:lang w:val="pt-PT"/>
        </w:rPr>
        <w:t>Amaliy fonetika ning o`rganilishi va unga doir ilmiy maqolalar tahlili.</w:t>
      </w:r>
      <w:r w:rsidRPr="00017EA9">
        <w:rPr>
          <w:bCs/>
          <w:sz w:val="28"/>
          <w:szCs w:val="28"/>
          <w:lang w:val="sv-SE"/>
        </w:rPr>
        <w:t xml:space="preserve"> Qo`llaniladigan ta’lim texnologiyalari: </w:t>
      </w:r>
      <w:r w:rsidRPr="00017EA9">
        <w:rPr>
          <w:bCs/>
          <w:i/>
          <w:iCs/>
          <w:sz w:val="28"/>
          <w:szCs w:val="28"/>
          <w:lang w:val="sv-SE"/>
        </w:rPr>
        <w:t>dialogik yondoshuv, muammoli ta’lim, keys-stadi.</w:t>
      </w:r>
    </w:p>
    <w:p w:rsidR="001E704F" w:rsidRPr="000F16B2" w:rsidRDefault="00D14D65" w:rsidP="000F16B2">
      <w:pPr>
        <w:autoSpaceDE w:val="0"/>
        <w:autoSpaceDN w:val="0"/>
        <w:adjustRightInd w:val="0"/>
        <w:ind w:firstLine="708"/>
        <w:jc w:val="both"/>
        <w:rPr>
          <w:bCs/>
          <w:sz w:val="28"/>
          <w:szCs w:val="28"/>
          <w:lang w:val="en-US"/>
        </w:rPr>
      </w:pPr>
      <w:r w:rsidRPr="00017EA9">
        <w:rPr>
          <w:bCs/>
          <w:sz w:val="28"/>
          <w:szCs w:val="28"/>
          <w:lang w:val="pt-PT"/>
        </w:rPr>
        <w:t>Adabiyotlar: A1; A2; A3; A4;</w:t>
      </w:r>
      <w:r w:rsidR="000F16B2">
        <w:rPr>
          <w:bCs/>
          <w:sz w:val="28"/>
          <w:szCs w:val="28"/>
          <w:lang w:val="pt-PT"/>
        </w:rPr>
        <w:t xml:space="preserve"> A5; Q1; Q2; Q3; Q4; Q5; Q6; </w:t>
      </w:r>
    </w:p>
    <w:p w:rsidR="00D14D65" w:rsidRPr="005B5ADF" w:rsidRDefault="00D14D65" w:rsidP="005B5ADF">
      <w:pPr>
        <w:autoSpaceDE w:val="0"/>
        <w:autoSpaceDN w:val="0"/>
        <w:adjustRightInd w:val="0"/>
        <w:jc w:val="center"/>
        <w:rPr>
          <w:b/>
          <w:bCs/>
          <w:sz w:val="28"/>
          <w:szCs w:val="28"/>
          <w:lang w:val="pt-PT"/>
        </w:rPr>
      </w:pPr>
    </w:p>
    <w:p w:rsidR="00D14D65" w:rsidRPr="00017EA9" w:rsidRDefault="00D14D65" w:rsidP="00D14D65">
      <w:pPr>
        <w:autoSpaceDE w:val="0"/>
        <w:autoSpaceDN w:val="0"/>
        <w:adjustRightInd w:val="0"/>
        <w:jc w:val="center"/>
        <w:rPr>
          <w:b/>
          <w:bCs/>
          <w:sz w:val="28"/>
          <w:szCs w:val="28"/>
          <w:lang w:val="sv-SE"/>
        </w:rPr>
      </w:pPr>
    </w:p>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Mustaqil ta’lim tashkil etishning shakli va mazmuni.</w:t>
      </w:r>
    </w:p>
    <w:p w:rsidR="00D14D65" w:rsidRPr="00017EA9" w:rsidRDefault="00D14D65" w:rsidP="00D14D65">
      <w:pPr>
        <w:autoSpaceDE w:val="0"/>
        <w:autoSpaceDN w:val="0"/>
        <w:adjustRightInd w:val="0"/>
        <w:jc w:val="center"/>
        <w:rPr>
          <w:b/>
          <w:bCs/>
          <w:sz w:val="28"/>
          <w:szCs w:val="28"/>
          <w:lang w:val="sv-SE"/>
        </w:rPr>
      </w:pPr>
    </w:p>
    <w:p w:rsidR="00D14D65" w:rsidRPr="00017EA9" w:rsidRDefault="00D14D65" w:rsidP="00D14D65">
      <w:pPr>
        <w:autoSpaceDE w:val="0"/>
        <w:autoSpaceDN w:val="0"/>
        <w:adjustRightInd w:val="0"/>
        <w:ind w:firstLine="708"/>
        <w:jc w:val="both"/>
        <w:rPr>
          <w:bCs/>
          <w:sz w:val="28"/>
          <w:szCs w:val="28"/>
          <w:lang w:val="sv-SE"/>
        </w:rPr>
      </w:pPr>
      <w:r w:rsidRPr="00017EA9">
        <w:rPr>
          <w:bCs/>
          <w:sz w:val="28"/>
          <w:szCs w:val="28"/>
          <w:lang w:val="sv-SE"/>
        </w:rPr>
        <w:t>“Tanlanma” fani bo`yicha talabaning mustaqil ta’limi shu fanni o`rganish jarayonining tarkibiy qismi bo`lib, uslubiy va axborot resurslari bilan to`la ta’minlangan.</w:t>
      </w:r>
    </w:p>
    <w:p w:rsidR="00D14D65" w:rsidRPr="00017EA9" w:rsidRDefault="00D14D65" w:rsidP="00D14D65">
      <w:pPr>
        <w:autoSpaceDE w:val="0"/>
        <w:autoSpaceDN w:val="0"/>
        <w:adjustRightInd w:val="0"/>
        <w:ind w:firstLine="708"/>
        <w:jc w:val="both"/>
        <w:rPr>
          <w:bCs/>
          <w:sz w:val="28"/>
          <w:szCs w:val="28"/>
          <w:lang w:val="sv-SE"/>
        </w:rPr>
      </w:pPr>
      <w:r w:rsidRPr="00017EA9">
        <w:rPr>
          <w:bCs/>
          <w:sz w:val="28"/>
          <w:szCs w:val="28"/>
          <w:lang w:val="sv-SE"/>
        </w:rPr>
        <w:t>Talabalar auditoriya mashg`ulotlarida professor-o`qituvchilarning ma’ruzasini tinglaydilar, misol va masalalar yechadilar. Auditoriyadan tashqarida talaba darslarga tayyorlanadi, adabiyotlarni konspekt qiladi, uy vazifa sifatida berilgan misol va masalalarni yechadi. Bundan tashqari ayrim mavzularni kengroq o`rganish maqsadida qo`shimcha adabiyotlarni o`qib referatlar tayyorlaydi hamda mavzu bo`yicha testlar yechadi. Mustaqil ta’lim natijalari reyting tizimi asosida baholanadi. Uyga vazifalarni bajarish, qo`shimcha darslik va adabiyotlardan yangi bilimlarni mustaqil o`rganish, kerakli ma’lumotlarni izlash va ularni topish yo`llarini aniqlash, internet tarmoqlaridan foydalanib ma’lumotlar to`plash va ilmiy izlanishlar olib borish, ilmiy to`garak doirasida yoki mustaqil ravishda ilmiy manbalardan foydalanib ilmiy maqola va ma’ruzalar tayyorlash kabilar talabalarning darsda olgan bilimlarini chuqurlashtiradi, ularning mustaqil fikrlash va ijodiy qobiliyatini rivojlantiradi. Shuning uchun ham mustaqil ta’limsiz o`quv faoliyati samarali bo`lishi mumkin emas.</w:t>
      </w:r>
    </w:p>
    <w:p w:rsidR="00D14D65" w:rsidRPr="00017EA9" w:rsidRDefault="00D14D65" w:rsidP="00D14D65">
      <w:pPr>
        <w:autoSpaceDE w:val="0"/>
        <w:autoSpaceDN w:val="0"/>
        <w:adjustRightInd w:val="0"/>
        <w:ind w:firstLine="708"/>
        <w:jc w:val="both"/>
        <w:rPr>
          <w:bCs/>
          <w:sz w:val="28"/>
          <w:szCs w:val="28"/>
          <w:lang w:val="sv-SE"/>
        </w:rPr>
      </w:pPr>
      <w:r w:rsidRPr="00017EA9">
        <w:rPr>
          <w:bCs/>
          <w:sz w:val="28"/>
          <w:szCs w:val="28"/>
          <w:lang w:val="sv-SE"/>
        </w:rPr>
        <w:t>Uy vazifalarini tekshirish va baholash amaliy mashg`ulot olib boruvchi o`qituvchi tomonidan, konspektlarni va mavzuni o`zlashtirish darajasini tekshirish va baholash esa ma’ruza darslarini olib boruvchi o`qituvchi tomonidan har darsda amalga oshiriladi.</w:t>
      </w:r>
    </w:p>
    <w:p w:rsidR="001E704F" w:rsidRPr="005B682D" w:rsidRDefault="00D14D65" w:rsidP="000F16B2">
      <w:pPr>
        <w:autoSpaceDE w:val="0"/>
        <w:autoSpaceDN w:val="0"/>
        <w:adjustRightInd w:val="0"/>
        <w:ind w:firstLine="708"/>
        <w:jc w:val="both"/>
        <w:rPr>
          <w:bCs/>
          <w:sz w:val="28"/>
          <w:szCs w:val="28"/>
          <w:lang w:val="en-US"/>
        </w:rPr>
      </w:pPr>
      <w:r w:rsidRPr="00017EA9">
        <w:rPr>
          <w:bCs/>
          <w:sz w:val="28"/>
          <w:szCs w:val="28"/>
          <w:lang w:val="sv-SE"/>
        </w:rPr>
        <w:t>“Tanlanma” fanidan mustaqil ish majmuasi fanning barcha mavzularini qamrab olgan va quyidagi  mavzular ko`rinishida shakllantirilgan.</w:t>
      </w:r>
    </w:p>
    <w:p w:rsidR="001E704F" w:rsidRDefault="001E704F" w:rsidP="00D14D65">
      <w:pPr>
        <w:autoSpaceDE w:val="0"/>
        <w:autoSpaceDN w:val="0"/>
        <w:adjustRightInd w:val="0"/>
        <w:jc w:val="center"/>
        <w:rPr>
          <w:b/>
          <w:bCs/>
          <w:sz w:val="28"/>
          <w:szCs w:val="28"/>
          <w:lang w:val="sv-SE"/>
        </w:rPr>
      </w:pPr>
    </w:p>
    <w:p w:rsidR="00D14D65" w:rsidRDefault="00D14D65" w:rsidP="00D14D65">
      <w:pPr>
        <w:autoSpaceDE w:val="0"/>
        <w:autoSpaceDN w:val="0"/>
        <w:adjustRightInd w:val="0"/>
        <w:jc w:val="center"/>
        <w:rPr>
          <w:b/>
          <w:bCs/>
          <w:sz w:val="28"/>
          <w:szCs w:val="28"/>
          <w:lang w:val="sv-SE"/>
        </w:rPr>
      </w:pPr>
      <w:r w:rsidRPr="00017EA9">
        <w:rPr>
          <w:b/>
          <w:bCs/>
          <w:sz w:val="28"/>
          <w:szCs w:val="28"/>
          <w:lang w:val="sv-SE"/>
        </w:rPr>
        <w:t>Talabalar mustaqil ta’limining mazmuni va hajmi</w:t>
      </w:r>
    </w:p>
    <w:p w:rsidR="001E704F" w:rsidRPr="00017EA9" w:rsidRDefault="001E704F" w:rsidP="00D14D65">
      <w:pPr>
        <w:autoSpaceDE w:val="0"/>
        <w:autoSpaceDN w:val="0"/>
        <w:adjustRightInd w:val="0"/>
        <w:jc w:val="center"/>
        <w:rPr>
          <w:b/>
          <w:bCs/>
          <w:sz w:val="28"/>
          <w:szCs w:val="28"/>
          <w:lang w:val="sv-SE"/>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736"/>
        <w:gridCol w:w="2520"/>
        <w:gridCol w:w="1326"/>
        <w:gridCol w:w="1392"/>
      </w:tblGrid>
      <w:tr w:rsidR="00D14D65" w:rsidRPr="00017EA9" w:rsidTr="00D14D65">
        <w:tc>
          <w:tcPr>
            <w:tcW w:w="512" w:type="dxa"/>
            <w:shd w:val="clear" w:color="auto" w:fill="auto"/>
          </w:tcPr>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t/r</w:t>
            </w:r>
          </w:p>
        </w:tc>
        <w:tc>
          <w:tcPr>
            <w:tcW w:w="3736" w:type="dxa"/>
            <w:shd w:val="clear" w:color="auto" w:fill="auto"/>
          </w:tcPr>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Mustaqil ta’lim mavzulari</w:t>
            </w:r>
          </w:p>
        </w:tc>
        <w:tc>
          <w:tcPr>
            <w:tcW w:w="2520" w:type="dxa"/>
            <w:shd w:val="clear" w:color="auto" w:fill="auto"/>
          </w:tcPr>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Berilgan topshiriqlar</w:t>
            </w:r>
          </w:p>
        </w:tc>
        <w:tc>
          <w:tcPr>
            <w:tcW w:w="1326" w:type="dxa"/>
            <w:shd w:val="clear" w:color="auto" w:fill="auto"/>
          </w:tcPr>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Bajarish muddati</w:t>
            </w:r>
          </w:p>
        </w:tc>
        <w:tc>
          <w:tcPr>
            <w:tcW w:w="1392" w:type="dxa"/>
            <w:shd w:val="clear" w:color="auto" w:fill="auto"/>
          </w:tcPr>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Hajmi (soatda)</w:t>
            </w:r>
          </w:p>
        </w:tc>
      </w:tr>
      <w:tr w:rsidR="00D14D65" w:rsidRPr="00017EA9" w:rsidTr="00D14D65">
        <w:tc>
          <w:tcPr>
            <w:tcW w:w="512" w:type="dxa"/>
            <w:shd w:val="clear" w:color="auto" w:fill="auto"/>
          </w:tcPr>
          <w:p w:rsidR="00D14D65" w:rsidRPr="00017EA9" w:rsidRDefault="00D14D65" w:rsidP="00D14D65">
            <w:pPr>
              <w:numPr>
                <w:ilvl w:val="0"/>
                <w:numId w:val="4"/>
              </w:numPr>
              <w:autoSpaceDE w:val="0"/>
              <w:autoSpaceDN w:val="0"/>
              <w:adjustRightInd w:val="0"/>
              <w:jc w:val="both"/>
              <w:rPr>
                <w:bCs/>
                <w:sz w:val="28"/>
                <w:szCs w:val="28"/>
                <w:lang w:val="sv-SE"/>
              </w:rPr>
            </w:pPr>
          </w:p>
        </w:tc>
        <w:tc>
          <w:tcPr>
            <w:tcW w:w="3736" w:type="dxa"/>
            <w:shd w:val="clear" w:color="auto" w:fill="auto"/>
          </w:tcPr>
          <w:p w:rsidR="00D14D65" w:rsidRPr="00017EA9" w:rsidRDefault="00D14D65" w:rsidP="00D14D65">
            <w:pPr>
              <w:autoSpaceDE w:val="0"/>
              <w:autoSpaceDN w:val="0"/>
              <w:adjustRightInd w:val="0"/>
              <w:jc w:val="both"/>
              <w:rPr>
                <w:bCs/>
                <w:sz w:val="28"/>
                <w:szCs w:val="28"/>
                <w:lang w:val="sv-SE"/>
              </w:rPr>
            </w:pPr>
            <w:r w:rsidRPr="00017EA9">
              <w:rPr>
                <w:sz w:val="28"/>
                <w:szCs w:val="28"/>
                <w:lang w:val="sv-SE"/>
              </w:rPr>
              <w:t>Unli tovushlar, ularning lug`at va matnda namoyon bo`lish shakllari.</w:t>
            </w:r>
          </w:p>
        </w:tc>
        <w:tc>
          <w:tcPr>
            <w:tcW w:w="2520" w:type="dxa"/>
            <w:shd w:val="clear" w:color="auto" w:fill="auto"/>
          </w:tcPr>
          <w:p w:rsidR="00D14D65" w:rsidRPr="00017EA9" w:rsidRDefault="00D14D65" w:rsidP="00D14D65">
            <w:pPr>
              <w:autoSpaceDE w:val="0"/>
              <w:autoSpaceDN w:val="0"/>
              <w:adjustRightInd w:val="0"/>
              <w:rPr>
                <w:bCs/>
                <w:sz w:val="28"/>
                <w:szCs w:val="28"/>
                <w:lang w:val="sv-SE"/>
              </w:rPr>
            </w:pPr>
            <w:r w:rsidRPr="00017EA9">
              <w:rPr>
                <w:bCs/>
                <w:sz w:val="28"/>
                <w:szCs w:val="28"/>
                <w:lang w:val="sv-SE"/>
              </w:rPr>
              <w:t>Adabiyotlardan konspekt qilish. Individual topshiriqlarni bajarish</w:t>
            </w:r>
          </w:p>
        </w:tc>
        <w:tc>
          <w:tcPr>
            <w:tcW w:w="1326" w:type="dxa"/>
            <w:shd w:val="clear" w:color="auto" w:fill="auto"/>
          </w:tcPr>
          <w:p w:rsidR="00D14D65" w:rsidRPr="00017EA9" w:rsidRDefault="00D14D65" w:rsidP="00D14D65">
            <w:pPr>
              <w:autoSpaceDE w:val="0"/>
              <w:autoSpaceDN w:val="0"/>
              <w:adjustRightInd w:val="0"/>
              <w:rPr>
                <w:bCs/>
                <w:sz w:val="28"/>
                <w:szCs w:val="28"/>
                <w:lang w:val="sv-SE"/>
              </w:rPr>
            </w:pPr>
            <w:r w:rsidRPr="00017EA9">
              <w:rPr>
                <w:bCs/>
                <w:sz w:val="28"/>
                <w:szCs w:val="28"/>
                <w:lang w:val="sv-SE"/>
              </w:rPr>
              <w:t>1, 2- haftalar</w:t>
            </w:r>
          </w:p>
        </w:tc>
        <w:tc>
          <w:tcPr>
            <w:tcW w:w="1392" w:type="dxa"/>
            <w:shd w:val="clear" w:color="auto" w:fill="auto"/>
          </w:tcPr>
          <w:p w:rsidR="00D14D65" w:rsidRPr="00017EA9" w:rsidRDefault="005B5ADF" w:rsidP="00D14D65">
            <w:pPr>
              <w:autoSpaceDE w:val="0"/>
              <w:autoSpaceDN w:val="0"/>
              <w:adjustRightInd w:val="0"/>
              <w:jc w:val="center"/>
              <w:rPr>
                <w:bCs/>
                <w:sz w:val="28"/>
                <w:szCs w:val="28"/>
                <w:lang w:val="sv-SE"/>
              </w:rPr>
            </w:pPr>
            <w:r>
              <w:rPr>
                <w:bCs/>
                <w:sz w:val="28"/>
                <w:szCs w:val="28"/>
                <w:lang w:val="sv-SE"/>
              </w:rPr>
              <w:t>4</w:t>
            </w:r>
          </w:p>
        </w:tc>
      </w:tr>
      <w:tr w:rsidR="00D14D65" w:rsidRPr="00017EA9" w:rsidTr="00D14D65">
        <w:tc>
          <w:tcPr>
            <w:tcW w:w="512" w:type="dxa"/>
            <w:shd w:val="clear" w:color="auto" w:fill="auto"/>
          </w:tcPr>
          <w:p w:rsidR="00D14D65" w:rsidRPr="00017EA9" w:rsidRDefault="00D14D65" w:rsidP="00D14D65">
            <w:pPr>
              <w:numPr>
                <w:ilvl w:val="0"/>
                <w:numId w:val="4"/>
              </w:numPr>
              <w:autoSpaceDE w:val="0"/>
              <w:autoSpaceDN w:val="0"/>
              <w:adjustRightInd w:val="0"/>
              <w:jc w:val="both"/>
              <w:rPr>
                <w:bCs/>
                <w:sz w:val="28"/>
                <w:szCs w:val="28"/>
                <w:lang w:val="sv-SE"/>
              </w:rPr>
            </w:pPr>
          </w:p>
        </w:tc>
        <w:tc>
          <w:tcPr>
            <w:tcW w:w="3736" w:type="dxa"/>
            <w:shd w:val="clear" w:color="auto" w:fill="auto"/>
          </w:tcPr>
          <w:p w:rsidR="00D14D65" w:rsidRPr="00017EA9" w:rsidRDefault="00D14D65" w:rsidP="00D14D65">
            <w:pPr>
              <w:autoSpaceDE w:val="0"/>
              <w:autoSpaceDN w:val="0"/>
              <w:adjustRightInd w:val="0"/>
              <w:jc w:val="both"/>
              <w:rPr>
                <w:bCs/>
                <w:sz w:val="28"/>
                <w:szCs w:val="28"/>
                <w:lang w:val="sv-SE"/>
              </w:rPr>
            </w:pPr>
            <w:r w:rsidRPr="00017EA9">
              <w:rPr>
                <w:sz w:val="28"/>
                <w:szCs w:val="28"/>
                <w:lang w:val="sv-SE"/>
              </w:rPr>
              <w:t>Undosh tovushlar, ularning lug`at va matnda namoyon bo`lish shakllari.</w:t>
            </w:r>
          </w:p>
        </w:tc>
        <w:tc>
          <w:tcPr>
            <w:tcW w:w="2520" w:type="dxa"/>
            <w:shd w:val="clear" w:color="auto" w:fill="auto"/>
          </w:tcPr>
          <w:p w:rsidR="00D14D65" w:rsidRPr="00017EA9" w:rsidRDefault="00D14D65" w:rsidP="00D14D65">
            <w:pPr>
              <w:autoSpaceDE w:val="0"/>
              <w:autoSpaceDN w:val="0"/>
              <w:adjustRightInd w:val="0"/>
              <w:jc w:val="both"/>
              <w:rPr>
                <w:bCs/>
                <w:sz w:val="28"/>
                <w:szCs w:val="28"/>
                <w:lang w:val="sv-SE"/>
              </w:rPr>
            </w:pPr>
            <w:r w:rsidRPr="00017EA9">
              <w:rPr>
                <w:bCs/>
                <w:sz w:val="28"/>
                <w:szCs w:val="28"/>
                <w:lang w:val="sv-SE"/>
              </w:rPr>
              <w:t>Adabiyotlardan konspekt qilish. Individual topshiriqlarni bajarish</w:t>
            </w:r>
          </w:p>
        </w:tc>
        <w:tc>
          <w:tcPr>
            <w:tcW w:w="1326" w:type="dxa"/>
            <w:shd w:val="clear" w:color="auto" w:fill="auto"/>
          </w:tcPr>
          <w:p w:rsidR="00D14D65" w:rsidRPr="00017EA9" w:rsidRDefault="00D14D65" w:rsidP="00D14D65">
            <w:pPr>
              <w:rPr>
                <w:sz w:val="28"/>
                <w:szCs w:val="28"/>
              </w:rPr>
            </w:pPr>
            <w:r w:rsidRPr="00017EA9">
              <w:rPr>
                <w:bCs/>
                <w:sz w:val="28"/>
                <w:szCs w:val="28"/>
                <w:lang w:val="sv-SE"/>
              </w:rPr>
              <w:t>3-hafta</w:t>
            </w:r>
          </w:p>
        </w:tc>
        <w:tc>
          <w:tcPr>
            <w:tcW w:w="1392" w:type="dxa"/>
            <w:shd w:val="clear" w:color="auto" w:fill="auto"/>
          </w:tcPr>
          <w:p w:rsidR="00D14D65" w:rsidRPr="00017EA9" w:rsidRDefault="005B5ADF" w:rsidP="00D14D65">
            <w:pPr>
              <w:autoSpaceDE w:val="0"/>
              <w:autoSpaceDN w:val="0"/>
              <w:adjustRightInd w:val="0"/>
              <w:jc w:val="center"/>
              <w:rPr>
                <w:bCs/>
                <w:sz w:val="28"/>
                <w:szCs w:val="28"/>
                <w:lang w:val="sv-SE"/>
              </w:rPr>
            </w:pPr>
            <w:r>
              <w:rPr>
                <w:bCs/>
                <w:sz w:val="28"/>
                <w:szCs w:val="28"/>
                <w:lang w:val="sv-SE"/>
              </w:rPr>
              <w:t>4</w:t>
            </w:r>
          </w:p>
        </w:tc>
      </w:tr>
      <w:tr w:rsidR="00D14D65" w:rsidRPr="00017EA9" w:rsidTr="00D14D65">
        <w:tc>
          <w:tcPr>
            <w:tcW w:w="512" w:type="dxa"/>
            <w:shd w:val="clear" w:color="auto" w:fill="auto"/>
          </w:tcPr>
          <w:p w:rsidR="00D14D65" w:rsidRPr="00017EA9" w:rsidRDefault="00D14D65" w:rsidP="00D14D65">
            <w:pPr>
              <w:numPr>
                <w:ilvl w:val="0"/>
                <w:numId w:val="4"/>
              </w:numPr>
              <w:autoSpaceDE w:val="0"/>
              <w:autoSpaceDN w:val="0"/>
              <w:adjustRightInd w:val="0"/>
              <w:jc w:val="both"/>
              <w:rPr>
                <w:bCs/>
                <w:sz w:val="28"/>
                <w:szCs w:val="28"/>
                <w:lang w:val="sv-SE"/>
              </w:rPr>
            </w:pPr>
          </w:p>
        </w:tc>
        <w:tc>
          <w:tcPr>
            <w:tcW w:w="3736" w:type="dxa"/>
            <w:shd w:val="clear" w:color="auto" w:fill="auto"/>
          </w:tcPr>
          <w:p w:rsidR="00D14D65" w:rsidRPr="00017EA9" w:rsidRDefault="00D14D65" w:rsidP="00D14D65">
            <w:pPr>
              <w:overflowPunct w:val="0"/>
              <w:autoSpaceDE w:val="0"/>
              <w:autoSpaceDN w:val="0"/>
              <w:adjustRightInd w:val="0"/>
              <w:jc w:val="both"/>
              <w:rPr>
                <w:bCs/>
                <w:sz w:val="28"/>
                <w:szCs w:val="28"/>
                <w:lang w:val="sv-SE"/>
              </w:rPr>
            </w:pPr>
            <w:r w:rsidRPr="00017EA9">
              <w:rPr>
                <w:bCs/>
                <w:sz w:val="28"/>
                <w:szCs w:val="28"/>
                <w:lang w:val="sv-SE"/>
              </w:rPr>
              <w:t xml:space="preserve"> O`zbek va rus tillarida urg`u</w:t>
            </w:r>
          </w:p>
        </w:tc>
        <w:tc>
          <w:tcPr>
            <w:tcW w:w="2520" w:type="dxa"/>
            <w:shd w:val="clear" w:color="auto" w:fill="auto"/>
          </w:tcPr>
          <w:p w:rsidR="00D14D65" w:rsidRPr="00017EA9" w:rsidRDefault="00D14D65" w:rsidP="00D14D65">
            <w:pPr>
              <w:rPr>
                <w:sz w:val="28"/>
                <w:szCs w:val="28"/>
                <w:lang w:val="sv-SE"/>
              </w:rPr>
            </w:pPr>
            <w:r w:rsidRPr="00017EA9">
              <w:rPr>
                <w:bCs/>
                <w:sz w:val="28"/>
                <w:szCs w:val="28"/>
                <w:lang w:val="sv-SE"/>
              </w:rPr>
              <w:t>Adabiyotlardan konspekt qilish. Individual topshiriqlarni bajarish</w:t>
            </w:r>
          </w:p>
        </w:tc>
        <w:tc>
          <w:tcPr>
            <w:tcW w:w="1326" w:type="dxa"/>
            <w:shd w:val="clear" w:color="auto" w:fill="auto"/>
          </w:tcPr>
          <w:p w:rsidR="00D14D65" w:rsidRPr="00017EA9" w:rsidRDefault="00D14D65" w:rsidP="00D14D65">
            <w:pPr>
              <w:rPr>
                <w:sz w:val="28"/>
                <w:szCs w:val="28"/>
              </w:rPr>
            </w:pPr>
            <w:r w:rsidRPr="00017EA9">
              <w:rPr>
                <w:bCs/>
                <w:sz w:val="28"/>
                <w:szCs w:val="28"/>
                <w:lang w:val="sv-SE"/>
              </w:rPr>
              <w:t>4-hafta</w:t>
            </w:r>
          </w:p>
        </w:tc>
        <w:tc>
          <w:tcPr>
            <w:tcW w:w="1392" w:type="dxa"/>
            <w:shd w:val="clear" w:color="auto" w:fill="auto"/>
          </w:tcPr>
          <w:p w:rsidR="00D14D65" w:rsidRPr="00017EA9" w:rsidRDefault="005B5ADF" w:rsidP="00D14D65">
            <w:pPr>
              <w:autoSpaceDE w:val="0"/>
              <w:autoSpaceDN w:val="0"/>
              <w:adjustRightInd w:val="0"/>
              <w:jc w:val="center"/>
              <w:rPr>
                <w:bCs/>
                <w:sz w:val="28"/>
                <w:szCs w:val="28"/>
                <w:lang w:val="sv-SE"/>
              </w:rPr>
            </w:pPr>
            <w:r>
              <w:rPr>
                <w:bCs/>
                <w:sz w:val="28"/>
                <w:szCs w:val="28"/>
                <w:lang w:val="sv-SE"/>
              </w:rPr>
              <w:t>8</w:t>
            </w:r>
          </w:p>
        </w:tc>
      </w:tr>
      <w:tr w:rsidR="00D14D65" w:rsidRPr="00017EA9" w:rsidTr="00D14D65">
        <w:tc>
          <w:tcPr>
            <w:tcW w:w="512" w:type="dxa"/>
            <w:shd w:val="clear" w:color="auto" w:fill="auto"/>
          </w:tcPr>
          <w:p w:rsidR="00D14D65" w:rsidRPr="00017EA9" w:rsidRDefault="00D14D65" w:rsidP="00D14D65">
            <w:pPr>
              <w:numPr>
                <w:ilvl w:val="0"/>
                <w:numId w:val="4"/>
              </w:numPr>
              <w:autoSpaceDE w:val="0"/>
              <w:autoSpaceDN w:val="0"/>
              <w:adjustRightInd w:val="0"/>
              <w:jc w:val="both"/>
              <w:rPr>
                <w:bCs/>
                <w:sz w:val="28"/>
                <w:szCs w:val="28"/>
                <w:lang w:val="sv-SE"/>
              </w:rPr>
            </w:pPr>
          </w:p>
        </w:tc>
        <w:tc>
          <w:tcPr>
            <w:tcW w:w="3736" w:type="dxa"/>
            <w:shd w:val="clear" w:color="auto" w:fill="auto"/>
          </w:tcPr>
          <w:p w:rsidR="00D14D65" w:rsidRPr="00017EA9" w:rsidRDefault="00D14D65" w:rsidP="00D14D65">
            <w:pPr>
              <w:overflowPunct w:val="0"/>
              <w:autoSpaceDE w:val="0"/>
              <w:autoSpaceDN w:val="0"/>
              <w:adjustRightInd w:val="0"/>
              <w:jc w:val="both"/>
              <w:rPr>
                <w:sz w:val="28"/>
                <w:szCs w:val="28"/>
                <w:lang w:val="sv-SE"/>
              </w:rPr>
            </w:pPr>
            <w:r w:rsidRPr="00017EA9">
              <w:rPr>
                <w:sz w:val="28"/>
                <w:szCs w:val="28"/>
                <w:lang w:val="sv-SE"/>
              </w:rPr>
              <w:t>“Lotin alifbosiga asoslangan yangi o`zbek yozuvi to`g`risida”gi Qonuni va shu alifboning milliy o`zbek tili talaffuziga mosligi.</w:t>
            </w:r>
          </w:p>
          <w:p w:rsidR="00D14D65" w:rsidRPr="00017EA9" w:rsidRDefault="00D14D65" w:rsidP="00D14D65">
            <w:pPr>
              <w:autoSpaceDE w:val="0"/>
              <w:autoSpaceDN w:val="0"/>
              <w:adjustRightInd w:val="0"/>
              <w:jc w:val="both"/>
              <w:rPr>
                <w:bCs/>
                <w:sz w:val="28"/>
                <w:szCs w:val="28"/>
                <w:lang w:val="sv-SE"/>
              </w:rPr>
            </w:pPr>
          </w:p>
        </w:tc>
        <w:tc>
          <w:tcPr>
            <w:tcW w:w="2520" w:type="dxa"/>
            <w:shd w:val="clear" w:color="auto" w:fill="auto"/>
          </w:tcPr>
          <w:p w:rsidR="00D14D65" w:rsidRPr="00017EA9" w:rsidRDefault="00D14D65" w:rsidP="00D14D65">
            <w:pPr>
              <w:rPr>
                <w:sz w:val="28"/>
                <w:szCs w:val="28"/>
                <w:lang w:val="sv-SE"/>
              </w:rPr>
            </w:pPr>
            <w:r w:rsidRPr="00017EA9">
              <w:rPr>
                <w:bCs/>
                <w:sz w:val="28"/>
                <w:szCs w:val="28"/>
                <w:lang w:val="sv-SE"/>
              </w:rPr>
              <w:t>Adabiyotlardan konspekt qilish. Individual topshiriqlarni bajarish</w:t>
            </w:r>
          </w:p>
        </w:tc>
        <w:tc>
          <w:tcPr>
            <w:tcW w:w="1326" w:type="dxa"/>
            <w:shd w:val="clear" w:color="auto" w:fill="auto"/>
          </w:tcPr>
          <w:p w:rsidR="00D14D65" w:rsidRPr="00017EA9" w:rsidRDefault="00D14D65" w:rsidP="00D14D65">
            <w:pPr>
              <w:rPr>
                <w:sz w:val="28"/>
                <w:szCs w:val="28"/>
              </w:rPr>
            </w:pPr>
            <w:r w:rsidRPr="00017EA9">
              <w:rPr>
                <w:bCs/>
                <w:sz w:val="28"/>
                <w:szCs w:val="28"/>
                <w:lang w:val="sv-SE"/>
              </w:rPr>
              <w:t>5-hafta</w:t>
            </w:r>
          </w:p>
        </w:tc>
        <w:tc>
          <w:tcPr>
            <w:tcW w:w="1392" w:type="dxa"/>
            <w:shd w:val="clear" w:color="auto" w:fill="auto"/>
          </w:tcPr>
          <w:p w:rsidR="00D14D65" w:rsidRPr="00017EA9" w:rsidRDefault="005B5ADF" w:rsidP="00D14D65">
            <w:pPr>
              <w:autoSpaceDE w:val="0"/>
              <w:autoSpaceDN w:val="0"/>
              <w:adjustRightInd w:val="0"/>
              <w:jc w:val="center"/>
              <w:rPr>
                <w:bCs/>
                <w:sz w:val="28"/>
                <w:szCs w:val="28"/>
                <w:lang w:val="sv-SE"/>
              </w:rPr>
            </w:pPr>
            <w:r>
              <w:rPr>
                <w:bCs/>
                <w:sz w:val="28"/>
                <w:szCs w:val="28"/>
                <w:lang w:val="sv-SE"/>
              </w:rPr>
              <w:t>4</w:t>
            </w:r>
          </w:p>
        </w:tc>
      </w:tr>
      <w:tr w:rsidR="00D14D65" w:rsidRPr="00017EA9" w:rsidTr="00D14D65">
        <w:tc>
          <w:tcPr>
            <w:tcW w:w="512" w:type="dxa"/>
            <w:shd w:val="clear" w:color="auto" w:fill="auto"/>
          </w:tcPr>
          <w:p w:rsidR="00D14D65" w:rsidRPr="00017EA9" w:rsidRDefault="00D14D65" w:rsidP="00D14D65">
            <w:pPr>
              <w:numPr>
                <w:ilvl w:val="0"/>
                <w:numId w:val="4"/>
              </w:numPr>
              <w:autoSpaceDE w:val="0"/>
              <w:autoSpaceDN w:val="0"/>
              <w:adjustRightInd w:val="0"/>
              <w:jc w:val="both"/>
              <w:rPr>
                <w:bCs/>
                <w:sz w:val="28"/>
                <w:szCs w:val="28"/>
                <w:lang w:val="sv-SE"/>
              </w:rPr>
            </w:pPr>
          </w:p>
        </w:tc>
        <w:tc>
          <w:tcPr>
            <w:tcW w:w="3736" w:type="dxa"/>
            <w:shd w:val="clear" w:color="auto" w:fill="auto"/>
          </w:tcPr>
          <w:p w:rsidR="00D14D65" w:rsidRPr="00017EA9" w:rsidRDefault="00D14D65" w:rsidP="00D14D65">
            <w:pPr>
              <w:overflowPunct w:val="0"/>
              <w:autoSpaceDE w:val="0"/>
              <w:autoSpaceDN w:val="0"/>
              <w:adjustRightInd w:val="0"/>
              <w:jc w:val="both"/>
              <w:rPr>
                <w:sz w:val="28"/>
                <w:szCs w:val="28"/>
                <w:lang w:val="it-IT"/>
              </w:rPr>
            </w:pPr>
            <w:r w:rsidRPr="00017EA9">
              <w:rPr>
                <w:sz w:val="28"/>
                <w:szCs w:val="28"/>
                <w:lang w:val="it-IT"/>
              </w:rPr>
              <w:t>Imlo qoidalari va tinish belgilari masalasi.</w:t>
            </w:r>
          </w:p>
          <w:p w:rsidR="00D14D65" w:rsidRPr="00017EA9" w:rsidRDefault="00D14D65" w:rsidP="00D14D65">
            <w:pPr>
              <w:autoSpaceDE w:val="0"/>
              <w:autoSpaceDN w:val="0"/>
              <w:adjustRightInd w:val="0"/>
              <w:jc w:val="both"/>
              <w:rPr>
                <w:bCs/>
                <w:sz w:val="28"/>
                <w:szCs w:val="28"/>
                <w:lang w:val="it-IT"/>
              </w:rPr>
            </w:pPr>
          </w:p>
        </w:tc>
        <w:tc>
          <w:tcPr>
            <w:tcW w:w="2520" w:type="dxa"/>
            <w:shd w:val="clear" w:color="auto" w:fill="auto"/>
          </w:tcPr>
          <w:p w:rsidR="00D14D65" w:rsidRPr="00017EA9" w:rsidRDefault="00D14D65" w:rsidP="00D14D65">
            <w:pPr>
              <w:rPr>
                <w:sz w:val="28"/>
                <w:szCs w:val="28"/>
                <w:lang w:val="it-IT"/>
              </w:rPr>
            </w:pPr>
            <w:r w:rsidRPr="00017EA9">
              <w:rPr>
                <w:bCs/>
                <w:sz w:val="28"/>
                <w:szCs w:val="28"/>
                <w:lang w:val="it-IT"/>
              </w:rPr>
              <w:t>Adabiyotlardan konspekt qilish. Individual topshiriqlarni bajarish</w:t>
            </w:r>
          </w:p>
        </w:tc>
        <w:tc>
          <w:tcPr>
            <w:tcW w:w="1326" w:type="dxa"/>
            <w:shd w:val="clear" w:color="auto" w:fill="auto"/>
          </w:tcPr>
          <w:p w:rsidR="00D14D65" w:rsidRPr="00017EA9" w:rsidRDefault="00D14D65" w:rsidP="00D14D65">
            <w:pPr>
              <w:rPr>
                <w:sz w:val="28"/>
                <w:szCs w:val="28"/>
              </w:rPr>
            </w:pPr>
            <w:r w:rsidRPr="00017EA9">
              <w:rPr>
                <w:bCs/>
                <w:sz w:val="28"/>
                <w:szCs w:val="28"/>
                <w:lang w:val="sv-SE"/>
              </w:rPr>
              <w:t>6-hafta</w:t>
            </w:r>
          </w:p>
        </w:tc>
        <w:tc>
          <w:tcPr>
            <w:tcW w:w="1392" w:type="dxa"/>
            <w:shd w:val="clear" w:color="auto" w:fill="auto"/>
          </w:tcPr>
          <w:p w:rsidR="00D14D65" w:rsidRPr="00017EA9" w:rsidRDefault="005B5ADF" w:rsidP="00D14D65">
            <w:pPr>
              <w:autoSpaceDE w:val="0"/>
              <w:autoSpaceDN w:val="0"/>
              <w:adjustRightInd w:val="0"/>
              <w:jc w:val="center"/>
              <w:rPr>
                <w:bCs/>
                <w:sz w:val="28"/>
                <w:szCs w:val="28"/>
                <w:lang w:val="sv-SE"/>
              </w:rPr>
            </w:pPr>
            <w:r>
              <w:rPr>
                <w:bCs/>
                <w:sz w:val="28"/>
                <w:szCs w:val="28"/>
                <w:lang w:val="sv-SE"/>
              </w:rPr>
              <w:t>8</w:t>
            </w:r>
          </w:p>
        </w:tc>
      </w:tr>
      <w:tr w:rsidR="00D14D65" w:rsidRPr="00017EA9" w:rsidTr="00D14D65">
        <w:tc>
          <w:tcPr>
            <w:tcW w:w="512" w:type="dxa"/>
            <w:shd w:val="clear" w:color="auto" w:fill="auto"/>
          </w:tcPr>
          <w:p w:rsidR="00D14D65" w:rsidRPr="00017EA9" w:rsidRDefault="00D14D65" w:rsidP="00D14D65">
            <w:pPr>
              <w:numPr>
                <w:ilvl w:val="0"/>
                <w:numId w:val="4"/>
              </w:numPr>
              <w:autoSpaceDE w:val="0"/>
              <w:autoSpaceDN w:val="0"/>
              <w:adjustRightInd w:val="0"/>
              <w:jc w:val="both"/>
              <w:rPr>
                <w:bCs/>
                <w:sz w:val="28"/>
                <w:szCs w:val="28"/>
                <w:lang w:val="sv-SE"/>
              </w:rPr>
            </w:pPr>
          </w:p>
        </w:tc>
        <w:tc>
          <w:tcPr>
            <w:tcW w:w="3736" w:type="dxa"/>
            <w:shd w:val="clear" w:color="auto" w:fill="auto"/>
          </w:tcPr>
          <w:p w:rsidR="00D14D65" w:rsidRPr="00017EA9" w:rsidRDefault="00D14D65" w:rsidP="00D14D65">
            <w:pPr>
              <w:overflowPunct w:val="0"/>
              <w:autoSpaceDE w:val="0"/>
              <w:autoSpaceDN w:val="0"/>
              <w:adjustRightInd w:val="0"/>
              <w:jc w:val="both"/>
              <w:rPr>
                <w:sz w:val="28"/>
                <w:szCs w:val="28"/>
                <w:lang w:val="en-US"/>
              </w:rPr>
            </w:pPr>
            <w:r w:rsidRPr="00017EA9">
              <w:rPr>
                <w:sz w:val="28"/>
                <w:szCs w:val="28"/>
                <w:lang w:val="en-US"/>
              </w:rPr>
              <w:t>Tinish belgilari va ohang</w:t>
            </w:r>
          </w:p>
          <w:p w:rsidR="00D14D65" w:rsidRPr="00017EA9" w:rsidRDefault="00D14D65" w:rsidP="00D14D65">
            <w:pPr>
              <w:autoSpaceDE w:val="0"/>
              <w:autoSpaceDN w:val="0"/>
              <w:adjustRightInd w:val="0"/>
              <w:jc w:val="both"/>
              <w:rPr>
                <w:bCs/>
                <w:sz w:val="28"/>
                <w:szCs w:val="28"/>
                <w:lang w:val="sv-SE"/>
              </w:rPr>
            </w:pPr>
          </w:p>
        </w:tc>
        <w:tc>
          <w:tcPr>
            <w:tcW w:w="2520" w:type="dxa"/>
            <w:shd w:val="clear" w:color="auto" w:fill="auto"/>
          </w:tcPr>
          <w:p w:rsidR="00D14D65" w:rsidRPr="00017EA9" w:rsidRDefault="00D14D65" w:rsidP="00D14D65">
            <w:pPr>
              <w:rPr>
                <w:bCs/>
                <w:sz w:val="28"/>
                <w:szCs w:val="28"/>
                <w:lang w:val="sv-SE"/>
              </w:rPr>
            </w:pPr>
            <w:r w:rsidRPr="00017EA9">
              <w:rPr>
                <w:bCs/>
                <w:sz w:val="28"/>
                <w:szCs w:val="28"/>
                <w:lang w:val="sv-SE"/>
              </w:rPr>
              <w:t>Adabiyotlardan konspekt qilish. Individual topshiriqlarni bajarish</w:t>
            </w:r>
          </w:p>
          <w:p w:rsidR="00D14D65" w:rsidRPr="00017EA9" w:rsidRDefault="00D14D65" w:rsidP="00D14D65">
            <w:pPr>
              <w:rPr>
                <w:sz w:val="28"/>
                <w:szCs w:val="28"/>
                <w:lang w:val="sv-SE"/>
              </w:rPr>
            </w:pPr>
          </w:p>
        </w:tc>
        <w:tc>
          <w:tcPr>
            <w:tcW w:w="1326" w:type="dxa"/>
            <w:shd w:val="clear" w:color="auto" w:fill="auto"/>
          </w:tcPr>
          <w:p w:rsidR="00D14D65" w:rsidRPr="00017EA9" w:rsidRDefault="00D14D65" w:rsidP="00D14D65">
            <w:pPr>
              <w:rPr>
                <w:sz w:val="28"/>
                <w:szCs w:val="28"/>
              </w:rPr>
            </w:pPr>
            <w:r w:rsidRPr="00017EA9">
              <w:rPr>
                <w:bCs/>
                <w:sz w:val="28"/>
                <w:szCs w:val="28"/>
                <w:lang w:val="sv-SE"/>
              </w:rPr>
              <w:t>7-hafta</w:t>
            </w:r>
          </w:p>
        </w:tc>
        <w:tc>
          <w:tcPr>
            <w:tcW w:w="1392" w:type="dxa"/>
            <w:shd w:val="clear" w:color="auto" w:fill="auto"/>
          </w:tcPr>
          <w:p w:rsidR="00D14D65" w:rsidRPr="00017EA9" w:rsidRDefault="005B5ADF" w:rsidP="00D14D65">
            <w:pPr>
              <w:autoSpaceDE w:val="0"/>
              <w:autoSpaceDN w:val="0"/>
              <w:adjustRightInd w:val="0"/>
              <w:jc w:val="center"/>
              <w:rPr>
                <w:bCs/>
                <w:sz w:val="28"/>
                <w:szCs w:val="28"/>
                <w:lang w:val="sv-SE"/>
              </w:rPr>
            </w:pPr>
            <w:r>
              <w:rPr>
                <w:bCs/>
                <w:sz w:val="28"/>
                <w:szCs w:val="28"/>
                <w:lang w:val="sv-SE"/>
              </w:rPr>
              <w:t>8</w:t>
            </w:r>
          </w:p>
        </w:tc>
      </w:tr>
      <w:tr w:rsidR="00D14D65" w:rsidRPr="00017EA9" w:rsidTr="00D14D65">
        <w:tc>
          <w:tcPr>
            <w:tcW w:w="512" w:type="dxa"/>
            <w:shd w:val="clear" w:color="auto" w:fill="auto"/>
          </w:tcPr>
          <w:p w:rsidR="00D14D65" w:rsidRPr="00017EA9" w:rsidRDefault="00D14D65" w:rsidP="00D14D65">
            <w:pPr>
              <w:numPr>
                <w:ilvl w:val="0"/>
                <w:numId w:val="4"/>
              </w:numPr>
              <w:autoSpaceDE w:val="0"/>
              <w:autoSpaceDN w:val="0"/>
              <w:adjustRightInd w:val="0"/>
              <w:jc w:val="both"/>
              <w:rPr>
                <w:bCs/>
                <w:sz w:val="28"/>
                <w:szCs w:val="28"/>
                <w:lang w:val="sv-SE"/>
              </w:rPr>
            </w:pPr>
          </w:p>
        </w:tc>
        <w:tc>
          <w:tcPr>
            <w:tcW w:w="3736" w:type="dxa"/>
            <w:shd w:val="clear" w:color="auto" w:fill="auto"/>
          </w:tcPr>
          <w:p w:rsidR="00D14D65" w:rsidRPr="00017EA9" w:rsidRDefault="00D14D65" w:rsidP="00D14D65">
            <w:pPr>
              <w:overflowPunct w:val="0"/>
              <w:autoSpaceDE w:val="0"/>
              <w:autoSpaceDN w:val="0"/>
              <w:adjustRightInd w:val="0"/>
              <w:jc w:val="both"/>
              <w:rPr>
                <w:sz w:val="28"/>
                <w:szCs w:val="28"/>
                <w:lang w:val="en-US"/>
              </w:rPr>
            </w:pPr>
            <w:r w:rsidRPr="00017EA9">
              <w:rPr>
                <w:sz w:val="28"/>
                <w:szCs w:val="28"/>
                <w:lang w:val="en-US"/>
              </w:rPr>
              <w:t>So`z urg`usi</w:t>
            </w:r>
          </w:p>
          <w:p w:rsidR="00D14D65" w:rsidRPr="00017EA9" w:rsidRDefault="00D14D65" w:rsidP="00D14D65">
            <w:pPr>
              <w:autoSpaceDE w:val="0"/>
              <w:autoSpaceDN w:val="0"/>
              <w:adjustRightInd w:val="0"/>
              <w:jc w:val="both"/>
              <w:rPr>
                <w:bCs/>
                <w:sz w:val="28"/>
                <w:szCs w:val="28"/>
                <w:lang w:val="sv-SE"/>
              </w:rPr>
            </w:pPr>
          </w:p>
        </w:tc>
        <w:tc>
          <w:tcPr>
            <w:tcW w:w="2520" w:type="dxa"/>
            <w:shd w:val="clear" w:color="auto" w:fill="auto"/>
          </w:tcPr>
          <w:p w:rsidR="00D14D65" w:rsidRPr="00017EA9" w:rsidRDefault="00D14D65" w:rsidP="00D14D65">
            <w:pPr>
              <w:rPr>
                <w:sz w:val="28"/>
                <w:szCs w:val="28"/>
                <w:lang w:val="sv-SE"/>
              </w:rPr>
            </w:pPr>
            <w:r w:rsidRPr="00017EA9">
              <w:rPr>
                <w:bCs/>
                <w:sz w:val="28"/>
                <w:szCs w:val="28"/>
                <w:lang w:val="sv-SE"/>
              </w:rPr>
              <w:t>Adabiyotlardan konspekt qilish. Individual topshiriqlarni bajarish</w:t>
            </w:r>
          </w:p>
        </w:tc>
        <w:tc>
          <w:tcPr>
            <w:tcW w:w="1326" w:type="dxa"/>
            <w:shd w:val="clear" w:color="auto" w:fill="auto"/>
          </w:tcPr>
          <w:p w:rsidR="00D14D65" w:rsidRPr="00017EA9" w:rsidRDefault="00D14D65" w:rsidP="00D14D65">
            <w:pPr>
              <w:rPr>
                <w:sz w:val="28"/>
                <w:szCs w:val="28"/>
              </w:rPr>
            </w:pPr>
            <w:r w:rsidRPr="00017EA9">
              <w:rPr>
                <w:bCs/>
                <w:sz w:val="28"/>
                <w:szCs w:val="28"/>
                <w:lang w:val="sv-SE"/>
              </w:rPr>
              <w:t>8-hafta</w:t>
            </w:r>
          </w:p>
        </w:tc>
        <w:tc>
          <w:tcPr>
            <w:tcW w:w="1392" w:type="dxa"/>
            <w:shd w:val="clear" w:color="auto" w:fill="auto"/>
          </w:tcPr>
          <w:p w:rsidR="00D14D65" w:rsidRPr="00017EA9" w:rsidRDefault="00B124DB" w:rsidP="00D14D65">
            <w:pPr>
              <w:autoSpaceDE w:val="0"/>
              <w:autoSpaceDN w:val="0"/>
              <w:adjustRightInd w:val="0"/>
              <w:jc w:val="center"/>
              <w:rPr>
                <w:bCs/>
                <w:sz w:val="28"/>
                <w:szCs w:val="28"/>
                <w:lang w:val="sv-SE"/>
              </w:rPr>
            </w:pPr>
            <w:r>
              <w:rPr>
                <w:bCs/>
                <w:sz w:val="28"/>
                <w:szCs w:val="28"/>
                <w:lang w:val="sv-SE"/>
              </w:rPr>
              <w:t>10</w:t>
            </w:r>
          </w:p>
        </w:tc>
      </w:tr>
      <w:tr w:rsidR="00D14D65" w:rsidRPr="00017EA9" w:rsidTr="00D14D65">
        <w:tc>
          <w:tcPr>
            <w:tcW w:w="512" w:type="dxa"/>
            <w:shd w:val="clear" w:color="auto" w:fill="auto"/>
          </w:tcPr>
          <w:p w:rsidR="00D14D65" w:rsidRPr="00017EA9" w:rsidRDefault="00D14D65" w:rsidP="00D14D65">
            <w:pPr>
              <w:numPr>
                <w:ilvl w:val="0"/>
                <w:numId w:val="4"/>
              </w:numPr>
              <w:autoSpaceDE w:val="0"/>
              <w:autoSpaceDN w:val="0"/>
              <w:adjustRightInd w:val="0"/>
              <w:jc w:val="both"/>
              <w:rPr>
                <w:bCs/>
                <w:sz w:val="28"/>
                <w:szCs w:val="28"/>
                <w:lang w:val="sv-SE"/>
              </w:rPr>
            </w:pPr>
          </w:p>
        </w:tc>
        <w:tc>
          <w:tcPr>
            <w:tcW w:w="3736" w:type="dxa"/>
            <w:shd w:val="clear" w:color="auto" w:fill="auto"/>
          </w:tcPr>
          <w:p w:rsidR="00D14D65" w:rsidRPr="00017EA9" w:rsidRDefault="00D14D65" w:rsidP="00D14D65">
            <w:pPr>
              <w:overflowPunct w:val="0"/>
              <w:autoSpaceDE w:val="0"/>
              <w:autoSpaceDN w:val="0"/>
              <w:adjustRightInd w:val="0"/>
              <w:jc w:val="both"/>
              <w:rPr>
                <w:sz w:val="28"/>
                <w:szCs w:val="28"/>
                <w:lang w:val="es-ES"/>
              </w:rPr>
            </w:pPr>
            <w:r w:rsidRPr="00017EA9">
              <w:rPr>
                <w:sz w:val="28"/>
                <w:szCs w:val="28"/>
                <w:lang w:val="es-ES"/>
              </w:rPr>
              <w:t>Adabiy til va shevalarning o`zaro munosabati.</w:t>
            </w:r>
          </w:p>
          <w:p w:rsidR="00D14D65" w:rsidRPr="00017EA9" w:rsidRDefault="00D14D65" w:rsidP="00D14D65">
            <w:pPr>
              <w:autoSpaceDE w:val="0"/>
              <w:autoSpaceDN w:val="0"/>
              <w:adjustRightInd w:val="0"/>
              <w:jc w:val="both"/>
              <w:rPr>
                <w:bCs/>
                <w:sz w:val="28"/>
                <w:szCs w:val="28"/>
                <w:lang w:val="es-ES"/>
              </w:rPr>
            </w:pPr>
          </w:p>
        </w:tc>
        <w:tc>
          <w:tcPr>
            <w:tcW w:w="2520" w:type="dxa"/>
            <w:shd w:val="clear" w:color="auto" w:fill="auto"/>
          </w:tcPr>
          <w:p w:rsidR="00D14D65" w:rsidRPr="00017EA9" w:rsidRDefault="00D14D65" w:rsidP="00D14D65">
            <w:pPr>
              <w:rPr>
                <w:sz w:val="28"/>
                <w:szCs w:val="28"/>
                <w:lang w:val="es-ES"/>
              </w:rPr>
            </w:pPr>
            <w:r w:rsidRPr="00017EA9">
              <w:rPr>
                <w:bCs/>
                <w:sz w:val="28"/>
                <w:szCs w:val="28"/>
                <w:lang w:val="es-ES"/>
              </w:rPr>
              <w:t>Adabiyotlardan konspekt qilish. Individual topshiriqlarni bajarish</w:t>
            </w:r>
          </w:p>
        </w:tc>
        <w:tc>
          <w:tcPr>
            <w:tcW w:w="1326" w:type="dxa"/>
            <w:shd w:val="clear" w:color="auto" w:fill="auto"/>
          </w:tcPr>
          <w:p w:rsidR="00D14D65" w:rsidRPr="00017EA9" w:rsidRDefault="00D14D65" w:rsidP="00D14D65">
            <w:pPr>
              <w:rPr>
                <w:sz w:val="28"/>
                <w:szCs w:val="28"/>
              </w:rPr>
            </w:pPr>
            <w:r w:rsidRPr="00017EA9">
              <w:rPr>
                <w:bCs/>
                <w:sz w:val="28"/>
                <w:szCs w:val="28"/>
                <w:lang w:val="sv-SE"/>
              </w:rPr>
              <w:t>9-hafta</w:t>
            </w:r>
          </w:p>
        </w:tc>
        <w:tc>
          <w:tcPr>
            <w:tcW w:w="1392" w:type="dxa"/>
            <w:shd w:val="clear" w:color="auto" w:fill="auto"/>
          </w:tcPr>
          <w:p w:rsidR="00D14D65" w:rsidRPr="00017EA9" w:rsidRDefault="005B5ADF" w:rsidP="00D14D65">
            <w:pPr>
              <w:autoSpaceDE w:val="0"/>
              <w:autoSpaceDN w:val="0"/>
              <w:adjustRightInd w:val="0"/>
              <w:jc w:val="center"/>
              <w:rPr>
                <w:bCs/>
                <w:sz w:val="28"/>
                <w:szCs w:val="28"/>
                <w:lang w:val="sv-SE"/>
              </w:rPr>
            </w:pPr>
            <w:r>
              <w:rPr>
                <w:bCs/>
                <w:sz w:val="28"/>
                <w:szCs w:val="28"/>
                <w:lang w:val="sv-SE"/>
              </w:rPr>
              <w:t>4</w:t>
            </w:r>
          </w:p>
        </w:tc>
      </w:tr>
      <w:tr w:rsidR="00D14D65" w:rsidRPr="00017EA9" w:rsidTr="00D14D65">
        <w:tc>
          <w:tcPr>
            <w:tcW w:w="512" w:type="dxa"/>
            <w:shd w:val="clear" w:color="auto" w:fill="auto"/>
          </w:tcPr>
          <w:p w:rsidR="00D14D65" w:rsidRPr="00017EA9" w:rsidRDefault="00D14D65" w:rsidP="00D14D65">
            <w:pPr>
              <w:numPr>
                <w:ilvl w:val="0"/>
                <w:numId w:val="4"/>
              </w:numPr>
              <w:autoSpaceDE w:val="0"/>
              <w:autoSpaceDN w:val="0"/>
              <w:adjustRightInd w:val="0"/>
              <w:jc w:val="both"/>
              <w:rPr>
                <w:bCs/>
                <w:sz w:val="28"/>
                <w:szCs w:val="28"/>
                <w:lang w:val="sv-SE"/>
              </w:rPr>
            </w:pPr>
          </w:p>
        </w:tc>
        <w:tc>
          <w:tcPr>
            <w:tcW w:w="3736" w:type="dxa"/>
            <w:shd w:val="clear" w:color="auto" w:fill="auto"/>
          </w:tcPr>
          <w:p w:rsidR="00D14D65" w:rsidRPr="00017EA9" w:rsidRDefault="00D14D65" w:rsidP="00D14D65">
            <w:pPr>
              <w:overflowPunct w:val="0"/>
              <w:autoSpaceDE w:val="0"/>
              <w:autoSpaceDN w:val="0"/>
              <w:adjustRightInd w:val="0"/>
              <w:jc w:val="both"/>
              <w:rPr>
                <w:bCs/>
                <w:sz w:val="28"/>
                <w:szCs w:val="28"/>
                <w:lang w:val="sv-SE"/>
              </w:rPr>
            </w:pPr>
            <w:r w:rsidRPr="00017EA9">
              <w:rPr>
                <w:sz w:val="28"/>
                <w:szCs w:val="28"/>
                <w:lang w:val="en-US"/>
              </w:rPr>
              <w:t>Talaffuz va ohang</w:t>
            </w:r>
          </w:p>
        </w:tc>
        <w:tc>
          <w:tcPr>
            <w:tcW w:w="2520" w:type="dxa"/>
            <w:shd w:val="clear" w:color="auto" w:fill="auto"/>
          </w:tcPr>
          <w:p w:rsidR="00D14D65" w:rsidRPr="00017EA9" w:rsidRDefault="00D14D65" w:rsidP="00D14D65">
            <w:pPr>
              <w:rPr>
                <w:sz w:val="28"/>
                <w:szCs w:val="28"/>
                <w:lang w:val="sv-SE"/>
              </w:rPr>
            </w:pPr>
            <w:r w:rsidRPr="00017EA9">
              <w:rPr>
                <w:bCs/>
                <w:sz w:val="28"/>
                <w:szCs w:val="28"/>
                <w:lang w:val="sv-SE"/>
              </w:rPr>
              <w:t>Adabiyotlardan konspekt qilish. Individual topshiriqlarni bajarish</w:t>
            </w:r>
          </w:p>
        </w:tc>
        <w:tc>
          <w:tcPr>
            <w:tcW w:w="1326" w:type="dxa"/>
            <w:shd w:val="clear" w:color="auto" w:fill="auto"/>
          </w:tcPr>
          <w:p w:rsidR="00D14D65" w:rsidRPr="00017EA9" w:rsidRDefault="00D14D65" w:rsidP="00D14D65">
            <w:pPr>
              <w:rPr>
                <w:sz w:val="28"/>
                <w:szCs w:val="28"/>
              </w:rPr>
            </w:pPr>
            <w:r w:rsidRPr="00017EA9">
              <w:rPr>
                <w:bCs/>
                <w:sz w:val="28"/>
                <w:szCs w:val="28"/>
                <w:lang w:val="sv-SE"/>
              </w:rPr>
              <w:t>10-hafta</w:t>
            </w:r>
          </w:p>
        </w:tc>
        <w:tc>
          <w:tcPr>
            <w:tcW w:w="1392" w:type="dxa"/>
            <w:shd w:val="clear" w:color="auto" w:fill="auto"/>
          </w:tcPr>
          <w:p w:rsidR="00D14D65" w:rsidRPr="00017EA9" w:rsidRDefault="005B5ADF" w:rsidP="00D14D65">
            <w:pPr>
              <w:autoSpaceDE w:val="0"/>
              <w:autoSpaceDN w:val="0"/>
              <w:adjustRightInd w:val="0"/>
              <w:jc w:val="center"/>
              <w:rPr>
                <w:bCs/>
                <w:sz w:val="28"/>
                <w:szCs w:val="28"/>
                <w:lang w:val="sv-SE"/>
              </w:rPr>
            </w:pPr>
            <w:r>
              <w:rPr>
                <w:bCs/>
                <w:sz w:val="28"/>
                <w:szCs w:val="28"/>
                <w:lang w:val="sv-SE"/>
              </w:rPr>
              <w:t>4</w:t>
            </w:r>
          </w:p>
        </w:tc>
      </w:tr>
      <w:tr w:rsidR="00D14D65" w:rsidRPr="00017EA9" w:rsidTr="00D14D65">
        <w:tc>
          <w:tcPr>
            <w:tcW w:w="512" w:type="dxa"/>
            <w:shd w:val="clear" w:color="auto" w:fill="auto"/>
          </w:tcPr>
          <w:p w:rsidR="00D14D65" w:rsidRPr="00017EA9" w:rsidRDefault="00D14D65" w:rsidP="00D14D65">
            <w:pPr>
              <w:numPr>
                <w:ilvl w:val="0"/>
                <w:numId w:val="4"/>
              </w:numPr>
              <w:autoSpaceDE w:val="0"/>
              <w:autoSpaceDN w:val="0"/>
              <w:adjustRightInd w:val="0"/>
              <w:jc w:val="both"/>
              <w:rPr>
                <w:bCs/>
                <w:sz w:val="28"/>
                <w:szCs w:val="28"/>
                <w:lang w:val="sv-SE"/>
              </w:rPr>
            </w:pPr>
          </w:p>
        </w:tc>
        <w:tc>
          <w:tcPr>
            <w:tcW w:w="3736" w:type="dxa"/>
            <w:shd w:val="clear" w:color="auto" w:fill="auto"/>
          </w:tcPr>
          <w:p w:rsidR="00D14D65" w:rsidRPr="00017EA9" w:rsidRDefault="00D14D65" w:rsidP="00D14D65">
            <w:pPr>
              <w:overflowPunct w:val="0"/>
              <w:autoSpaceDE w:val="0"/>
              <w:autoSpaceDN w:val="0"/>
              <w:adjustRightInd w:val="0"/>
              <w:jc w:val="both"/>
              <w:rPr>
                <w:sz w:val="28"/>
                <w:szCs w:val="28"/>
                <w:lang w:val="it-IT"/>
              </w:rPr>
            </w:pPr>
            <w:r w:rsidRPr="00017EA9">
              <w:rPr>
                <w:sz w:val="28"/>
                <w:szCs w:val="28"/>
                <w:lang w:val="it-IT"/>
              </w:rPr>
              <w:t>Gap urg`usi va ohang</w:t>
            </w:r>
          </w:p>
          <w:p w:rsidR="00D14D65" w:rsidRPr="00017EA9" w:rsidRDefault="00D14D65" w:rsidP="00D14D65">
            <w:pPr>
              <w:overflowPunct w:val="0"/>
              <w:autoSpaceDE w:val="0"/>
              <w:autoSpaceDN w:val="0"/>
              <w:adjustRightInd w:val="0"/>
              <w:jc w:val="both"/>
              <w:rPr>
                <w:sz w:val="28"/>
                <w:szCs w:val="28"/>
                <w:lang w:val="it-IT"/>
              </w:rPr>
            </w:pPr>
          </w:p>
        </w:tc>
        <w:tc>
          <w:tcPr>
            <w:tcW w:w="2520" w:type="dxa"/>
            <w:shd w:val="clear" w:color="auto" w:fill="auto"/>
          </w:tcPr>
          <w:p w:rsidR="00D14D65" w:rsidRPr="00017EA9" w:rsidRDefault="00D14D65" w:rsidP="00D14D65">
            <w:pPr>
              <w:rPr>
                <w:sz w:val="28"/>
                <w:szCs w:val="28"/>
                <w:lang w:val="it-IT"/>
              </w:rPr>
            </w:pPr>
            <w:r w:rsidRPr="00017EA9">
              <w:rPr>
                <w:bCs/>
                <w:sz w:val="28"/>
                <w:szCs w:val="28"/>
                <w:lang w:val="it-IT"/>
              </w:rPr>
              <w:t>Adabiyotlardan konspekt qilish. Individual topshiriqlarni bajarish</w:t>
            </w:r>
          </w:p>
        </w:tc>
        <w:tc>
          <w:tcPr>
            <w:tcW w:w="1326" w:type="dxa"/>
            <w:shd w:val="clear" w:color="auto" w:fill="auto"/>
          </w:tcPr>
          <w:p w:rsidR="00D14D65" w:rsidRPr="00017EA9" w:rsidRDefault="00D14D65" w:rsidP="00D14D65">
            <w:pPr>
              <w:rPr>
                <w:sz w:val="28"/>
                <w:szCs w:val="28"/>
              </w:rPr>
            </w:pPr>
            <w:r w:rsidRPr="00017EA9">
              <w:rPr>
                <w:bCs/>
                <w:sz w:val="28"/>
                <w:szCs w:val="28"/>
                <w:lang w:val="sv-SE"/>
              </w:rPr>
              <w:t>11-hafta</w:t>
            </w:r>
          </w:p>
        </w:tc>
        <w:tc>
          <w:tcPr>
            <w:tcW w:w="1392" w:type="dxa"/>
            <w:shd w:val="clear" w:color="auto" w:fill="auto"/>
          </w:tcPr>
          <w:p w:rsidR="00D14D65" w:rsidRPr="00017EA9" w:rsidRDefault="007D1537" w:rsidP="00D14D65">
            <w:pPr>
              <w:autoSpaceDE w:val="0"/>
              <w:autoSpaceDN w:val="0"/>
              <w:adjustRightInd w:val="0"/>
              <w:jc w:val="center"/>
              <w:rPr>
                <w:bCs/>
                <w:sz w:val="28"/>
                <w:szCs w:val="28"/>
                <w:lang w:val="it-IT"/>
              </w:rPr>
            </w:pPr>
            <w:r>
              <w:rPr>
                <w:bCs/>
                <w:sz w:val="28"/>
                <w:szCs w:val="28"/>
                <w:lang w:val="it-IT"/>
              </w:rPr>
              <w:t>6</w:t>
            </w:r>
          </w:p>
        </w:tc>
      </w:tr>
      <w:tr w:rsidR="00D14D65" w:rsidRPr="00017EA9" w:rsidTr="00D14D65">
        <w:tc>
          <w:tcPr>
            <w:tcW w:w="512" w:type="dxa"/>
            <w:shd w:val="clear" w:color="auto" w:fill="auto"/>
          </w:tcPr>
          <w:p w:rsidR="00D14D65" w:rsidRPr="00017EA9" w:rsidRDefault="00D14D65" w:rsidP="00D14D65">
            <w:pPr>
              <w:numPr>
                <w:ilvl w:val="0"/>
                <w:numId w:val="4"/>
              </w:numPr>
              <w:autoSpaceDE w:val="0"/>
              <w:autoSpaceDN w:val="0"/>
              <w:adjustRightInd w:val="0"/>
              <w:jc w:val="both"/>
              <w:rPr>
                <w:bCs/>
                <w:sz w:val="28"/>
                <w:szCs w:val="28"/>
                <w:lang w:val="it-IT"/>
              </w:rPr>
            </w:pPr>
          </w:p>
        </w:tc>
        <w:tc>
          <w:tcPr>
            <w:tcW w:w="3736" w:type="dxa"/>
            <w:shd w:val="clear" w:color="auto" w:fill="auto"/>
          </w:tcPr>
          <w:p w:rsidR="00D14D65" w:rsidRPr="00017EA9" w:rsidRDefault="00D14D65" w:rsidP="00D14D65">
            <w:pPr>
              <w:overflowPunct w:val="0"/>
              <w:autoSpaceDE w:val="0"/>
              <w:autoSpaceDN w:val="0"/>
              <w:adjustRightInd w:val="0"/>
              <w:jc w:val="both"/>
              <w:rPr>
                <w:sz w:val="28"/>
                <w:szCs w:val="28"/>
                <w:lang w:val="en-US"/>
              </w:rPr>
            </w:pPr>
            <w:r w:rsidRPr="00017EA9">
              <w:rPr>
                <w:sz w:val="28"/>
                <w:szCs w:val="28"/>
                <w:lang w:val="en-US"/>
              </w:rPr>
              <w:t>Bo`g`in va ohang</w:t>
            </w:r>
          </w:p>
          <w:p w:rsidR="00D14D65" w:rsidRPr="00017EA9" w:rsidRDefault="00D14D65" w:rsidP="00D14D65">
            <w:pPr>
              <w:overflowPunct w:val="0"/>
              <w:autoSpaceDE w:val="0"/>
              <w:autoSpaceDN w:val="0"/>
              <w:adjustRightInd w:val="0"/>
              <w:jc w:val="both"/>
              <w:rPr>
                <w:sz w:val="28"/>
                <w:szCs w:val="28"/>
                <w:lang w:val="it-IT"/>
              </w:rPr>
            </w:pPr>
          </w:p>
        </w:tc>
        <w:tc>
          <w:tcPr>
            <w:tcW w:w="2520" w:type="dxa"/>
            <w:shd w:val="clear" w:color="auto" w:fill="auto"/>
          </w:tcPr>
          <w:p w:rsidR="00D14D65" w:rsidRPr="00017EA9" w:rsidRDefault="00D14D65" w:rsidP="00D14D65">
            <w:pPr>
              <w:rPr>
                <w:sz w:val="28"/>
                <w:szCs w:val="28"/>
                <w:lang w:val="it-IT"/>
              </w:rPr>
            </w:pPr>
            <w:r w:rsidRPr="00017EA9">
              <w:rPr>
                <w:bCs/>
                <w:sz w:val="28"/>
                <w:szCs w:val="28"/>
                <w:lang w:val="it-IT"/>
              </w:rPr>
              <w:t>Adabiyotlardan konspekt qilish. Individual topshiriqlarni bajarish</w:t>
            </w:r>
          </w:p>
        </w:tc>
        <w:tc>
          <w:tcPr>
            <w:tcW w:w="1326" w:type="dxa"/>
            <w:shd w:val="clear" w:color="auto" w:fill="auto"/>
          </w:tcPr>
          <w:p w:rsidR="00D14D65" w:rsidRPr="00017EA9" w:rsidRDefault="00D14D65" w:rsidP="00D14D65">
            <w:pPr>
              <w:rPr>
                <w:sz w:val="28"/>
                <w:szCs w:val="28"/>
              </w:rPr>
            </w:pPr>
            <w:r w:rsidRPr="00017EA9">
              <w:rPr>
                <w:bCs/>
                <w:sz w:val="28"/>
                <w:szCs w:val="28"/>
                <w:lang w:val="sv-SE"/>
              </w:rPr>
              <w:t>12-hafta</w:t>
            </w:r>
          </w:p>
        </w:tc>
        <w:tc>
          <w:tcPr>
            <w:tcW w:w="1392" w:type="dxa"/>
            <w:shd w:val="clear" w:color="auto" w:fill="auto"/>
          </w:tcPr>
          <w:p w:rsidR="00D14D65" w:rsidRPr="00017EA9" w:rsidRDefault="00B124DB" w:rsidP="00D14D65">
            <w:pPr>
              <w:autoSpaceDE w:val="0"/>
              <w:autoSpaceDN w:val="0"/>
              <w:adjustRightInd w:val="0"/>
              <w:jc w:val="center"/>
              <w:rPr>
                <w:bCs/>
                <w:sz w:val="28"/>
                <w:szCs w:val="28"/>
                <w:lang w:val="it-IT"/>
              </w:rPr>
            </w:pPr>
            <w:r>
              <w:rPr>
                <w:bCs/>
                <w:sz w:val="28"/>
                <w:szCs w:val="28"/>
                <w:lang w:val="it-IT"/>
              </w:rPr>
              <w:t>10</w:t>
            </w:r>
          </w:p>
        </w:tc>
      </w:tr>
      <w:tr w:rsidR="00D14D65" w:rsidRPr="00017EA9" w:rsidTr="00D14D65">
        <w:tc>
          <w:tcPr>
            <w:tcW w:w="512" w:type="dxa"/>
            <w:shd w:val="clear" w:color="auto" w:fill="auto"/>
          </w:tcPr>
          <w:p w:rsidR="00D14D65" w:rsidRPr="00017EA9" w:rsidRDefault="00D14D65" w:rsidP="00D14D65">
            <w:pPr>
              <w:numPr>
                <w:ilvl w:val="0"/>
                <w:numId w:val="4"/>
              </w:numPr>
              <w:autoSpaceDE w:val="0"/>
              <w:autoSpaceDN w:val="0"/>
              <w:adjustRightInd w:val="0"/>
              <w:jc w:val="both"/>
              <w:rPr>
                <w:bCs/>
                <w:sz w:val="28"/>
                <w:szCs w:val="28"/>
                <w:lang w:val="it-IT"/>
              </w:rPr>
            </w:pPr>
          </w:p>
        </w:tc>
        <w:tc>
          <w:tcPr>
            <w:tcW w:w="3736" w:type="dxa"/>
            <w:shd w:val="clear" w:color="auto" w:fill="auto"/>
          </w:tcPr>
          <w:p w:rsidR="00D14D65" w:rsidRPr="00017EA9" w:rsidRDefault="00D14D65" w:rsidP="00D14D65">
            <w:pPr>
              <w:overflowPunct w:val="0"/>
              <w:autoSpaceDE w:val="0"/>
              <w:autoSpaceDN w:val="0"/>
              <w:adjustRightInd w:val="0"/>
              <w:jc w:val="both"/>
              <w:rPr>
                <w:sz w:val="28"/>
                <w:szCs w:val="28"/>
                <w:lang w:val="it-IT"/>
              </w:rPr>
            </w:pPr>
            <w:r w:rsidRPr="00017EA9">
              <w:rPr>
                <w:sz w:val="28"/>
                <w:szCs w:val="28"/>
                <w:lang w:val="en-US"/>
              </w:rPr>
              <w:t>Talaffuz va imlo</w:t>
            </w:r>
          </w:p>
        </w:tc>
        <w:tc>
          <w:tcPr>
            <w:tcW w:w="2520" w:type="dxa"/>
            <w:shd w:val="clear" w:color="auto" w:fill="auto"/>
          </w:tcPr>
          <w:p w:rsidR="00D14D65" w:rsidRPr="00017EA9" w:rsidRDefault="00D14D65" w:rsidP="00D14D65">
            <w:pPr>
              <w:rPr>
                <w:sz w:val="28"/>
                <w:szCs w:val="28"/>
                <w:lang w:val="it-IT"/>
              </w:rPr>
            </w:pPr>
            <w:r w:rsidRPr="00017EA9">
              <w:rPr>
                <w:bCs/>
                <w:sz w:val="28"/>
                <w:szCs w:val="28"/>
                <w:lang w:val="it-IT"/>
              </w:rPr>
              <w:t>Adabiyotlardan konspekt qilish. Individual topshiriqlarni bajarish</w:t>
            </w:r>
          </w:p>
        </w:tc>
        <w:tc>
          <w:tcPr>
            <w:tcW w:w="1326" w:type="dxa"/>
            <w:shd w:val="clear" w:color="auto" w:fill="auto"/>
          </w:tcPr>
          <w:p w:rsidR="00D14D65" w:rsidRPr="00017EA9" w:rsidRDefault="00D14D65" w:rsidP="00D14D65">
            <w:pPr>
              <w:rPr>
                <w:sz w:val="28"/>
                <w:szCs w:val="28"/>
              </w:rPr>
            </w:pPr>
            <w:r w:rsidRPr="00017EA9">
              <w:rPr>
                <w:bCs/>
                <w:sz w:val="28"/>
                <w:szCs w:val="28"/>
                <w:lang w:val="sv-SE"/>
              </w:rPr>
              <w:t>13-hafta</w:t>
            </w:r>
          </w:p>
        </w:tc>
        <w:tc>
          <w:tcPr>
            <w:tcW w:w="1392" w:type="dxa"/>
            <w:shd w:val="clear" w:color="auto" w:fill="auto"/>
          </w:tcPr>
          <w:p w:rsidR="00D14D65" w:rsidRPr="00017EA9" w:rsidRDefault="007D1537" w:rsidP="00D14D65">
            <w:pPr>
              <w:autoSpaceDE w:val="0"/>
              <w:autoSpaceDN w:val="0"/>
              <w:adjustRightInd w:val="0"/>
              <w:jc w:val="center"/>
              <w:rPr>
                <w:bCs/>
                <w:sz w:val="28"/>
                <w:szCs w:val="28"/>
                <w:lang w:val="it-IT"/>
              </w:rPr>
            </w:pPr>
            <w:r>
              <w:rPr>
                <w:bCs/>
                <w:sz w:val="28"/>
                <w:szCs w:val="28"/>
                <w:lang w:val="it-IT"/>
              </w:rPr>
              <w:t>6</w:t>
            </w:r>
          </w:p>
        </w:tc>
      </w:tr>
      <w:tr w:rsidR="00D14D65" w:rsidRPr="00017EA9" w:rsidTr="00D14D65">
        <w:tc>
          <w:tcPr>
            <w:tcW w:w="512" w:type="dxa"/>
            <w:shd w:val="clear" w:color="auto" w:fill="auto"/>
          </w:tcPr>
          <w:p w:rsidR="00D14D65" w:rsidRPr="00017EA9" w:rsidRDefault="00D14D65" w:rsidP="00D14D65">
            <w:pPr>
              <w:numPr>
                <w:ilvl w:val="0"/>
                <w:numId w:val="4"/>
              </w:numPr>
              <w:autoSpaceDE w:val="0"/>
              <w:autoSpaceDN w:val="0"/>
              <w:adjustRightInd w:val="0"/>
              <w:jc w:val="both"/>
              <w:rPr>
                <w:bCs/>
                <w:sz w:val="28"/>
                <w:szCs w:val="28"/>
                <w:lang w:val="it-IT"/>
              </w:rPr>
            </w:pPr>
          </w:p>
        </w:tc>
        <w:tc>
          <w:tcPr>
            <w:tcW w:w="3736" w:type="dxa"/>
            <w:shd w:val="clear" w:color="auto" w:fill="auto"/>
          </w:tcPr>
          <w:p w:rsidR="00D14D65" w:rsidRPr="00017EA9" w:rsidRDefault="00D14D65" w:rsidP="00D14D65">
            <w:pPr>
              <w:overflowPunct w:val="0"/>
              <w:autoSpaceDE w:val="0"/>
              <w:autoSpaceDN w:val="0"/>
              <w:adjustRightInd w:val="0"/>
              <w:jc w:val="both"/>
              <w:rPr>
                <w:sz w:val="28"/>
                <w:szCs w:val="28"/>
                <w:lang w:val="en-US"/>
              </w:rPr>
            </w:pPr>
            <w:r w:rsidRPr="00017EA9">
              <w:rPr>
                <w:sz w:val="28"/>
                <w:szCs w:val="28"/>
                <w:lang w:val="en-US"/>
              </w:rPr>
              <w:t>Fonema va tovush</w:t>
            </w:r>
          </w:p>
          <w:p w:rsidR="00D14D65" w:rsidRPr="00017EA9" w:rsidRDefault="00D14D65" w:rsidP="00D14D65">
            <w:pPr>
              <w:overflowPunct w:val="0"/>
              <w:autoSpaceDE w:val="0"/>
              <w:autoSpaceDN w:val="0"/>
              <w:adjustRightInd w:val="0"/>
              <w:jc w:val="both"/>
              <w:rPr>
                <w:sz w:val="28"/>
                <w:szCs w:val="28"/>
                <w:lang w:val="it-IT"/>
              </w:rPr>
            </w:pPr>
          </w:p>
        </w:tc>
        <w:tc>
          <w:tcPr>
            <w:tcW w:w="2520" w:type="dxa"/>
            <w:shd w:val="clear" w:color="auto" w:fill="auto"/>
          </w:tcPr>
          <w:p w:rsidR="00D14D65" w:rsidRPr="00017EA9" w:rsidRDefault="00D14D65" w:rsidP="00D14D65">
            <w:pPr>
              <w:rPr>
                <w:sz w:val="28"/>
                <w:szCs w:val="28"/>
                <w:lang w:val="it-IT"/>
              </w:rPr>
            </w:pPr>
            <w:r w:rsidRPr="00017EA9">
              <w:rPr>
                <w:bCs/>
                <w:sz w:val="28"/>
                <w:szCs w:val="28"/>
                <w:lang w:val="it-IT"/>
              </w:rPr>
              <w:t>Adabiyotlardan konspekt qilish. Individual topshiriqlarni bajarish</w:t>
            </w:r>
          </w:p>
        </w:tc>
        <w:tc>
          <w:tcPr>
            <w:tcW w:w="1326" w:type="dxa"/>
            <w:shd w:val="clear" w:color="auto" w:fill="auto"/>
          </w:tcPr>
          <w:p w:rsidR="00D14D65" w:rsidRPr="00017EA9" w:rsidRDefault="00D14D65" w:rsidP="00D14D65">
            <w:pPr>
              <w:rPr>
                <w:sz w:val="28"/>
                <w:szCs w:val="28"/>
              </w:rPr>
            </w:pPr>
            <w:r w:rsidRPr="00017EA9">
              <w:rPr>
                <w:bCs/>
                <w:sz w:val="28"/>
                <w:szCs w:val="28"/>
                <w:lang w:val="sv-SE"/>
              </w:rPr>
              <w:t>14-hafta</w:t>
            </w:r>
          </w:p>
        </w:tc>
        <w:tc>
          <w:tcPr>
            <w:tcW w:w="1392" w:type="dxa"/>
            <w:shd w:val="clear" w:color="auto" w:fill="auto"/>
          </w:tcPr>
          <w:p w:rsidR="00D14D65" w:rsidRPr="00017EA9" w:rsidRDefault="007D1537" w:rsidP="00D14D65">
            <w:pPr>
              <w:autoSpaceDE w:val="0"/>
              <w:autoSpaceDN w:val="0"/>
              <w:adjustRightInd w:val="0"/>
              <w:jc w:val="center"/>
              <w:rPr>
                <w:bCs/>
                <w:sz w:val="28"/>
                <w:szCs w:val="28"/>
                <w:lang w:val="it-IT"/>
              </w:rPr>
            </w:pPr>
            <w:r>
              <w:rPr>
                <w:bCs/>
                <w:sz w:val="28"/>
                <w:szCs w:val="28"/>
                <w:lang w:val="it-IT"/>
              </w:rPr>
              <w:t>6</w:t>
            </w:r>
          </w:p>
        </w:tc>
      </w:tr>
      <w:tr w:rsidR="00D14D65" w:rsidRPr="00017EA9" w:rsidTr="00D14D65">
        <w:tc>
          <w:tcPr>
            <w:tcW w:w="512" w:type="dxa"/>
            <w:shd w:val="clear" w:color="auto" w:fill="auto"/>
          </w:tcPr>
          <w:p w:rsidR="00D14D65" w:rsidRPr="00017EA9" w:rsidRDefault="00D14D65" w:rsidP="00D14D65">
            <w:pPr>
              <w:numPr>
                <w:ilvl w:val="0"/>
                <w:numId w:val="4"/>
              </w:numPr>
              <w:autoSpaceDE w:val="0"/>
              <w:autoSpaceDN w:val="0"/>
              <w:adjustRightInd w:val="0"/>
              <w:jc w:val="both"/>
              <w:rPr>
                <w:bCs/>
                <w:sz w:val="28"/>
                <w:szCs w:val="28"/>
                <w:lang w:val="it-IT"/>
              </w:rPr>
            </w:pPr>
          </w:p>
        </w:tc>
        <w:tc>
          <w:tcPr>
            <w:tcW w:w="3736" w:type="dxa"/>
            <w:shd w:val="clear" w:color="auto" w:fill="auto"/>
          </w:tcPr>
          <w:p w:rsidR="00D14D65" w:rsidRPr="00017EA9" w:rsidRDefault="00D14D65" w:rsidP="00D14D65">
            <w:pPr>
              <w:overflowPunct w:val="0"/>
              <w:autoSpaceDE w:val="0"/>
              <w:autoSpaceDN w:val="0"/>
              <w:adjustRightInd w:val="0"/>
              <w:jc w:val="both"/>
              <w:rPr>
                <w:sz w:val="28"/>
                <w:szCs w:val="28"/>
                <w:lang w:val="en-US"/>
              </w:rPr>
            </w:pPr>
            <w:r w:rsidRPr="00017EA9">
              <w:rPr>
                <w:sz w:val="28"/>
                <w:szCs w:val="28"/>
                <w:lang w:val="en-US"/>
              </w:rPr>
              <w:t>Imlo bilan bog`liq fonetik o`zgarishlar</w:t>
            </w:r>
          </w:p>
          <w:p w:rsidR="00D14D65" w:rsidRPr="00017EA9" w:rsidRDefault="00D14D65" w:rsidP="00D14D65">
            <w:pPr>
              <w:overflowPunct w:val="0"/>
              <w:autoSpaceDE w:val="0"/>
              <w:autoSpaceDN w:val="0"/>
              <w:adjustRightInd w:val="0"/>
              <w:jc w:val="both"/>
              <w:rPr>
                <w:sz w:val="28"/>
                <w:szCs w:val="28"/>
                <w:lang w:val="it-IT"/>
              </w:rPr>
            </w:pPr>
          </w:p>
        </w:tc>
        <w:tc>
          <w:tcPr>
            <w:tcW w:w="2520" w:type="dxa"/>
            <w:shd w:val="clear" w:color="auto" w:fill="auto"/>
          </w:tcPr>
          <w:p w:rsidR="00D14D65" w:rsidRPr="00017EA9" w:rsidRDefault="00D14D65" w:rsidP="00D14D65">
            <w:pPr>
              <w:rPr>
                <w:sz w:val="28"/>
                <w:szCs w:val="28"/>
                <w:lang w:val="it-IT"/>
              </w:rPr>
            </w:pPr>
            <w:r w:rsidRPr="00017EA9">
              <w:rPr>
                <w:bCs/>
                <w:sz w:val="28"/>
                <w:szCs w:val="28"/>
                <w:lang w:val="it-IT"/>
              </w:rPr>
              <w:t>Adabiyotlardan konspekt qilish. Individual topshiriqlarni bajarish</w:t>
            </w:r>
          </w:p>
        </w:tc>
        <w:tc>
          <w:tcPr>
            <w:tcW w:w="1326" w:type="dxa"/>
            <w:shd w:val="clear" w:color="auto" w:fill="auto"/>
          </w:tcPr>
          <w:p w:rsidR="00D14D65" w:rsidRPr="00017EA9" w:rsidRDefault="00D14D65" w:rsidP="00D14D65">
            <w:pPr>
              <w:rPr>
                <w:sz w:val="28"/>
                <w:szCs w:val="28"/>
              </w:rPr>
            </w:pPr>
            <w:r w:rsidRPr="00017EA9">
              <w:rPr>
                <w:bCs/>
                <w:sz w:val="28"/>
                <w:szCs w:val="28"/>
                <w:lang w:val="sv-SE"/>
              </w:rPr>
              <w:t>15-hafta</w:t>
            </w:r>
          </w:p>
        </w:tc>
        <w:tc>
          <w:tcPr>
            <w:tcW w:w="1392" w:type="dxa"/>
            <w:shd w:val="clear" w:color="auto" w:fill="auto"/>
          </w:tcPr>
          <w:p w:rsidR="00D14D65" w:rsidRPr="00017EA9" w:rsidRDefault="005B5ADF" w:rsidP="00D14D65">
            <w:pPr>
              <w:autoSpaceDE w:val="0"/>
              <w:autoSpaceDN w:val="0"/>
              <w:adjustRightInd w:val="0"/>
              <w:jc w:val="center"/>
              <w:rPr>
                <w:bCs/>
                <w:sz w:val="28"/>
                <w:szCs w:val="28"/>
                <w:lang w:val="it-IT"/>
              </w:rPr>
            </w:pPr>
            <w:r>
              <w:rPr>
                <w:bCs/>
                <w:sz w:val="28"/>
                <w:szCs w:val="28"/>
                <w:lang w:val="it-IT"/>
              </w:rPr>
              <w:t>10</w:t>
            </w:r>
          </w:p>
        </w:tc>
      </w:tr>
      <w:tr w:rsidR="00D14D65" w:rsidRPr="00017EA9" w:rsidTr="00D14D65">
        <w:tc>
          <w:tcPr>
            <w:tcW w:w="512" w:type="dxa"/>
            <w:shd w:val="clear" w:color="auto" w:fill="auto"/>
          </w:tcPr>
          <w:p w:rsidR="00D14D65" w:rsidRPr="00017EA9" w:rsidRDefault="00D14D65" w:rsidP="00D14D65">
            <w:pPr>
              <w:numPr>
                <w:ilvl w:val="0"/>
                <w:numId w:val="4"/>
              </w:numPr>
              <w:autoSpaceDE w:val="0"/>
              <w:autoSpaceDN w:val="0"/>
              <w:adjustRightInd w:val="0"/>
              <w:jc w:val="both"/>
              <w:rPr>
                <w:bCs/>
                <w:sz w:val="28"/>
                <w:szCs w:val="28"/>
                <w:lang w:val="it-IT"/>
              </w:rPr>
            </w:pPr>
          </w:p>
        </w:tc>
        <w:tc>
          <w:tcPr>
            <w:tcW w:w="3736" w:type="dxa"/>
            <w:shd w:val="clear" w:color="auto" w:fill="auto"/>
          </w:tcPr>
          <w:p w:rsidR="00D14D65" w:rsidRPr="00017EA9" w:rsidRDefault="00D14D65" w:rsidP="00D14D65">
            <w:pPr>
              <w:overflowPunct w:val="0"/>
              <w:autoSpaceDE w:val="0"/>
              <w:autoSpaceDN w:val="0"/>
              <w:adjustRightInd w:val="0"/>
              <w:jc w:val="both"/>
              <w:rPr>
                <w:sz w:val="28"/>
                <w:szCs w:val="28"/>
                <w:lang w:val="sv-SE"/>
              </w:rPr>
            </w:pPr>
            <w:r w:rsidRPr="00017EA9">
              <w:rPr>
                <w:sz w:val="28"/>
                <w:szCs w:val="28"/>
                <w:lang w:val="sv-SE"/>
              </w:rPr>
              <w:t>Talaffuz bilan bog`liq tovush o`zgarishlar.</w:t>
            </w:r>
          </w:p>
          <w:p w:rsidR="00D14D65" w:rsidRPr="00017EA9" w:rsidRDefault="00D14D65" w:rsidP="00D14D65">
            <w:pPr>
              <w:overflowPunct w:val="0"/>
              <w:autoSpaceDE w:val="0"/>
              <w:autoSpaceDN w:val="0"/>
              <w:adjustRightInd w:val="0"/>
              <w:jc w:val="both"/>
              <w:rPr>
                <w:sz w:val="28"/>
                <w:szCs w:val="28"/>
                <w:lang w:val="sv-SE"/>
              </w:rPr>
            </w:pPr>
          </w:p>
        </w:tc>
        <w:tc>
          <w:tcPr>
            <w:tcW w:w="2520" w:type="dxa"/>
            <w:shd w:val="clear" w:color="auto" w:fill="auto"/>
          </w:tcPr>
          <w:p w:rsidR="00D14D65" w:rsidRPr="00017EA9" w:rsidRDefault="00D14D65" w:rsidP="00D14D65">
            <w:pPr>
              <w:rPr>
                <w:bCs/>
                <w:sz w:val="28"/>
                <w:szCs w:val="28"/>
                <w:lang w:val="sv-SE"/>
              </w:rPr>
            </w:pPr>
            <w:r w:rsidRPr="00017EA9">
              <w:rPr>
                <w:bCs/>
                <w:sz w:val="28"/>
                <w:szCs w:val="28"/>
                <w:lang w:val="sv-SE"/>
              </w:rPr>
              <w:t>Adabiyotlardan konspekt qilish. Individual topshiriqlarni bajarish</w:t>
            </w:r>
          </w:p>
        </w:tc>
        <w:tc>
          <w:tcPr>
            <w:tcW w:w="1326" w:type="dxa"/>
            <w:shd w:val="clear" w:color="auto" w:fill="auto"/>
          </w:tcPr>
          <w:p w:rsidR="00D14D65" w:rsidRPr="00017EA9" w:rsidRDefault="00D14D65" w:rsidP="00D14D65">
            <w:pPr>
              <w:rPr>
                <w:sz w:val="28"/>
                <w:szCs w:val="28"/>
              </w:rPr>
            </w:pPr>
            <w:r w:rsidRPr="00017EA9">
              <w:rPr>
                <w:bCs/>
                <w:sz w:val="28"/>
                <w:szCs w:val="28"/>
                <w:lang w:val="sv-SE"/>
              </w:rPr>
              <w:t>16-hafta</w:t>
            </w:r>
          </w:p>
        </w:tc>
        <w:tc>
          <w:tcPr>
            <w:tcW w:w="1392" w:type="dxa"/>
            <w:shd w:val="clear" w:color="auto" w:fill="auto"/>
          </w:tcPr>
          <w:p w:rsidR="00D14D65" w:rsidRPr="00017EA9" w:rsidRDefault="005B5ADF" w:rsidP="00D14D65">
            <w:pPr>
              <w:autoSpaceDE w:val="0"/>
              <w:autoSpaceDN w:val="0"/>
              <w:adjustRightInd w:val="0"/>
              <w:jc w:val="center"/>
              <w:rPr>
                <w:bCs/>
                <w:sz w:val="28"/>
                <w:szCs w:val="28"/>
                <w:lang w:val="sv-SE"/>
              </w:rPr>
            </w:pPr>
            <w:r>
              <w:rPr>
                <w:bCs/>
                <w:sz w:val="28"/>
                <w:szCs w:val="28"/>
                <w:lang w:val="sv-SE"/>
              </w:rPr>
              <w:t>10</w:t>
            </w:r>
          </w:p>
        </w:tc>
      </w:tr>
      <w:tr w:rsidR="00D14D65" w:rsidRPr="00017EA9" w:rsidTr="00D14D65">
        <w:tc>
          <w:tcPr>
            <w:tcW w:w="4248" w:type="dxa"/>
            <w:gridSpan w:val="2"/>
            <w:shd w:val="clear" w:color="auto" w:fill="auto"/>
          </w:tcPr>
          <w:p w:rsidR="00D14D65" w:rsidRPr="00017EA9" w:rsidRDefault="00D14D65" w:rsidP="00D14D65">
            <w:pPr>
              <w:overflowPunct w:val="0"/>
              <w:autoSpaceDE w:val="0"/>
              <w:autoSpaceDN w:val="0"/>
              <w:adjustRightInd w:val="0"/>
              <w:jc w:val="both"/>
              <w:rPr>
                <w:b/>
                <w:sz w:val="28"/>
                <w:szCs w:val="28"/>
                <w:lang w:val="en-US"/>
              </w:rPr>
            </w:pPr>
            <w:r w:rsidRPr="00017EA9">
              <w:rPr>
                <w:b/>
                <w:sz w:val="28"/>
                <w:szCs w:val="28"/>
                <w:lang w:val="en-US"/>
              </w:rPr>
              <w:t xml:space="preserve">Jami </w:t>
            </w:r>
          </w:p>
        </w:tc>
        <w:tc>
          <w:tcPr>
            <w:tcW w:w="2520" w:type="dxa"/>
            <w:shd w:val="clear" w:color="auto" w:fill="auto"/>
          </w:tcPr>
          <w:p w:rsidR="00D14D65" w:rsidRPr="00017EA9" w:rsidRDefault="00D14D65" w:rsidP="00D14D65">
            <w:pPr>
              <w:rPr>
                <w:b/>
                <w:bCs/>
                <w:sz w:val="28"/>
                <w:szCs w:val="28"/>
                <w:lang w:val="it-IT"/>
              </w:rPr>
            </w:pPr>
          </w:p>
        </w:tc>
        <w:tc>
          <w:tcPr>
            <w:tcW w:w="1326" w:type="dxa"/>
            <w:shd w:val="clear" w:color="auto" w:fill="auto"/>
          </w:tcPr>
          <w:p w:rsidR="00D14D65" w:rsidRPr="00017EA9" w:rsidRDefault="00D14D65" w:rsidP="00D14D65">
            <w:pPr>
              <w:autoSpaceDE w:val="0"/>
              <w:autoSpaceDN w:val="0"/>
              <w:adjustRightInd w:val="0"/>
              <w:jc w:val="both"/>
              <w:rPr>
                <w:b/>
                <w:bCs/>
                <w:sz w:val="28"/>
                <w:szCs w:val="28"/>
                <w:lang w:val="it-IT"/>
              </w:rPr>
            </w:pPr>
          </w:p>
        </w:tc>
        <w:tc>
          <w:tcPr>
            <w:tcW w:w="1392" w:type="dxa"/>
            <w:shd w:val="clear" w:color="auto" w:fill="auto"/>
          </w:tcPr>
          <w:p w:rsidR="00D14D65" w:rsidRPr="00017EA9" w:rsidRDefault="005B5ADF" w:rsidP="00D14D65">
            <w:pPr>
              <w:autoSpaceDE w:val="0"/>
              <w:autoSpaceDN w:val="0"/>
              <w:adjustRightInd w:val="0"/>
              <w:jc w:val="center"/>
              <w:rPr>
                <w:b/>
                <w:bCs/>
                <w:sz w:val="28"/>
                <w:szCs w:val="28"/>
                <w:lang w:val="it-IT"/>
              </w:rPr>
            </w:pPr>
            <w:r>
              <w:rPr>
                <w:b/>
                <w:bCs/>
                <w:sz w:val="28"/>
                <w:szCs w:val="28"/>
                <w:lang w:val="it-IT"/>
              </w:rPr>
              <w:t>10</w:t>
            </w:r>
            <w:r w:rsidR="00A376EB">
              <w:rPr>
                <w:b/>
                <w:bCs/>
                <w:sz w:val="28"/>
                <w:szCs w:val="28"/>
                <w:lang w:val="it-IT"/>
              </w:rPr>
              <w:t>2</w:t>
            </w:r>
          </w:p>
        </w:tc>
      </w:tr>
    </w:tbl>
    <w:p w:rsidR="000F16B2" w:rsidRPr="000F16B2" w:rsidRDefault="000F16B2" w:rsidP="00D14D65">
      <w:pPr>
        <w:autoSpaceDE w:val="0"/>
        <w:autoSpaceDN w:val="0"/>
        <w:adjustRightInd w:val="0"/>
        <w:jc w:val="both"/>
        <w:rPr>
          <w:bCs/>
          <w:sz w:val="28"/>
          <w:szCs w:val="28"/>
        </w:rPr>
      </w:pPr>
    </w:p>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Dasturning informatsion uslubiy ta’minoti</w:t>
      </w:r>
    </w:p>
    <w:p w:rsidR="00D14D65" w:rsidRPr="00017EA9" w:rsidRDefault="00D14D65" w:rsidP="00D14D65">
      <w:pPr>
        <w:autoSpaceDE w:val="0"/>
        <w:autoSpaceDN w:val="0"/>
        <w:adjustRightInd w:val="0"/>
        <w:jc w:val="center"/>
        <w:rPr>
          <w:b/>
          <w:bCs/>
          <w:sz w:val="28"/>
          <w:szCs w:val="28"/>
          <w:lang w:val="sv-SE"/>
        </w:rPr>
      </w:pPr>
    </w:p>
    <w:p w:rsidR="00D14D65" w:rsidRPr="00017EA9" w:rsidRDefault="00D14D65" w:rsidP="00D14D65">
      <w:pPr>
        <w:autoSpaceDE w:val="0"/>
        <w:autoSpaceDN w:val="0"/>
        <w:adjustRightInd w:val="0"/>
        <w:ind w:firstLine="708"/>
        <w:jc w:val="both"/>
        <w:rPr>
          <w:bCs/>
          <w:sz w:val="28"/>
          <w:szCs w:val="28"/>
          <w:lang w:val="sv-SE"/>
        </w:rPr>
      </w:pPr>
      <w:r w:rsidRPr="00017EA9">
        <w:rPr>
          <w:bCs/>
          <w:sz w:val="28"/>
          <w:szCs w:val="28"/>
          <w:lang w:val="sv-SE"/>
        </w:rPr>
        <w:t>Mazkur fanni o`qitish jarayonida ta’limning zamonaviy metodlari, pedagogik va axborot-kommunikasiya texnologiyalarini qo`llash nazarda tutilgan:</w:t>
      </w:r>
    </w:p>
    <w:p w:rsidR="00D14D65" w:rsidRPr="00017EA9" w:rsidRDefault="00D14D65" w:rsidP="00D14D65">
      <w:pPr>
        <w:autoSpaceDE w:val="0"/>
        <w:autoSpaceDN w:val="0"/>
        <w:adjustRightInd w:val="0"/>
        <w:jc w:val="both"/>
        <w:rPr>
          <w:bCs/>
          <w:sz w:val="28"/>
          <w:szCs w:val="28"/>
          <w:lang w:val="sv-SE"/>
        </w:rPr>
      </w:pPr>
    </w:p>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“Tanlanma” fanidan talabalar bilimini reyting tizimi asosida baholash mezoni.</w:t>
      </w:r>
    </w:p>
    <w:p w:rsidR="00D14D65" w:rsidRPr="00017EA9" w:rsidRDefault="00D14D65" w:rsidP="00D14D65">
      <w:pPr>
        <w:autoSpaceDE w:val="0"/>
        <w:autoSpaceDN w:val="0"/>
        <w:adjustRightInd w:val="0"/>
        <w:ind w:firstLine="708"/>
        <w:jc w:val="both"/>
        <w:rPr>
          <w:bCs/>
          <w:sz w:val="28"/>
          <w:szCs w:val="28"/>
          <w:lang w:val="sv-SE"/>
        </w:rPr>
      </w:pPr>
      <w:r w:rsidRPr="00017EA9">
        <w:rPr>
          <w:bCs/>
          <w:sz w:val="28"/>
          <w:szCs w:val="28"/>
          <w:lang w:val="sv-SE"/>
        </w:rPr>
        <w:t>“Tanlanma” fani bo`yicha reyting jadvallari, nazorat turi, shakli, soni hamda har bir nazoratga ajratilgan maksimal ball, shuningdek joriy va oraliq nazoratlarining saralash ballari haqidagi ma’lumotlar fan bo`yicha birinchi mashg`ulotda talabalarga e’lon qilinadi.</w:t>
      </w:r>
    </w:p>
    <w:p w:rsidR="00D14D65" w:rsidRPr="00017EA9" w:rsidRDefault="00D14D65" w:rsidP="00D14D65">
      <w:pPr>
        <w:autoSpaceDE w:val="0"/>
        <w:autoSpaceDN w:val="0"/>
        <w:adjustRightInd w:val="0"/>
        <w:ind w:firstLine="708"/>
        <w:jc w:val="both"/>
        <w:rPr>
          <w:bCs/>
          <w:sz w:val="28"/>
          <w:szCs w:val="28"/>
          <w:lang w:val="sv-SE"/>
        </w:rPr>
      </w:pPr>
      <w:r w:rsidRPr="00017EA9">
        <w:rPr>
          <w:bCs/>
          <w:sz w:val="28"/>
          <w:szCs w:val="28"/>
          <w:lang w:val="sv-SE"/>
        </w:rPr>
        <w:t xml:space="preserve">Fan bo`yicha talabalarning bilim saviyasi va o`zlashtirish darajasining Davlat ta’lim standartlariga muvofiqligini ta’minlash uchun quyidagi nazorat turlari o`tkaziladi: </w:t>
      </w:r>
    </w:p>
    <w:p w:rsidR="00D14D65" w:rsidRPr="00017EA9" w:rsidRDefault="00D14D65" w:rsidP="00D14D65">
      <w:pPr>
        <w:numPr>
          <w:ilvl w:val="0"/>
          <w:numId w:val="5"/>
        </w:numPr>
        <w:autoSpaceDE w:val="0"/>
        <w:autoSpaceDN w:val="0"/>
        <w:adjustRightInd w:val="0"/>
        <w:jc w:val="both"/>
        <w:rPr>
          <w:bCs/>
          <w:sz w:val="28"/>
          <w:szCs w:val="28"/>
          <w:lang w:val="sv-SE"/>
        </w:rPr>
      </w:pPr>
      <w:r w:rsidRPr="00017EA9">
        <w:rPr>
          <w:b/>
          <w:bCs/>
          <w:sz w:val="28"/>
          <w:szCs w:val="28"/>
          <w:lang w:val="sv-SE"/>
        </w:rPr>
        <w:t>joriy nazorat (JN)</w:t>
      </w:r>
      <w:r w:rsidRPr="00017EA9">
        <w:rPr>
          <w:bCs/>
          <w:sz w:val="28"/>
          <w:szCs w:val="28"/>
          <w:lang w:val="sv-SE"/>
        </w:rPr>
        <w:t xml:space="preserve"> – talabaning fan mavzulari bo`yicha bilim va amaliy ko`nikma darajasini aniqlash va baholash usuli. Joriy nazorat fanning xususiyatidan kelib chiqqan holda amaliy mashg`ulotlarda og`zaki so`rov, suhbat, nazorat ishi, kollekvium, uy vazifalarini tekshirish va shu kabi boshqa shakllarda o`tkazilishi mumkin; </w:t>
      </w:r>
    </w:p>
    <w:p w:rsidR="00D14D65" w:rsidRPr="00017EA9" w:rsidRDefault="00D14D65" w:rsidP="00D14D65">
      <w:pPr>
        <w:numPr>
          <w:ilvl w:val="0"/>
          <w:numId w:val="5"/>
        </w:numPr>
        <w:autoSpaceDE w:val="0"/>
        <w:autoSpaceDN w:val="0"/>
        <w:adjustRightInd w:val="0"/>
        <w:jc w:val="both"/>
        <w:rPr>
          <w:bCs/>
          <w:sz w:val="28"/>
          <w:szCs w:val="28"/>
          <w:lang w:val="sv-SE"/>
        </w:rPr>
      </w:pPr>
      <w:r w:rsidRPr="00017EA9">
        <w:rPr>
          <w:b/>
          <w:bCs/>
          <w:sz w:val="28"/>
          <w:szCs w:val="28"/>
          <w:lang w:val="sv-SE"/>
        </w:rPr>
        <w:t>oraliq nazorat (ON)</w:t>
      </w:r>
      <w:r w:rsidRPr="00017EA9">
        <w:rPr>
          <w:bCs/>
          <w:sz w:val="28"/>
          <w:szCs w:val="28"/>
          <w:lang w:val="sv-SE"/>
        </w:rPr>
        <w:t xml:space="preserve"> – semestr davomida o`quv dasturining tegishli (fanlarning bir necha mavzularini o`z ichiga olgan) bo`limi tugallangandan keyin talabaning nazariy bilim va amaliy ko`nikma darajasini aniqlash va baholash usuli. Oraliq nazorat bir semestrda bir marta o`tkaziladi va shakli (yozma, og`zaki, test va hokazo) o`quv faniga ajratilgan umumiy soatlar hajmidan kelib chiqqan holda belgilanadi; </w:t>
      </w:r>
    </w:p>
    <w:p w:rsidR="00D14D65" w:rsidRPr="00017EA9" w:rsidRDefault="00D14D65" w:rsidP="00D14D65">
      <w:pPr>
        <w:numPr>
          <w:ilvl w:val="0"/>
          <w:numId w:val="5"/>
        </w:numPr>
        <w:autoSpaceDE w:val="0"/>
        <w:autoSpaceDN w:val="0"/>
        <w:adjustRightInd w:val="0"/>
        <w:jc w:val="both"/>
        <w:rPr>
          <w:bCs/>
          <w:sz w:val="28"/>
          <w:szCs w:val="28"/>
          <w:lang w:val="sv-SE"/>
        </w:rPr>
      </w:pPr>
      <w:r w:rsidRPr="00017EA9">
        <w:rPr>
          <w:b/>
          <w:bCs/>
          <w:sz w:val="28"/>
          <w:szCs w:val="28"/>
          <w:lang w:val="sv-SE"/>
        </w:rPr>
        <w:t>yakuniy nazorat (YaN)</w:t>
      </w:r>
      <w:r w:rsidRPr="00017EA9">
        <w:rPr>
          <w:bCs/>
          <w:sz w:val="28"/>
          <w:szCs w:val="28"/>
          <w:lang w:val="sv-SE"/>
        </w:rPr>
        <w:t xml:space="preserve"> – semestr yakunida muayyan fan bo`yicha nazariy bilim va amaliy ko`nikmalarni talabalar tomonidan o`zlashtirish darajasini baholash usuli. Yakuniy nazorat asosan tayanch tushuncha va iboralarga asoslangan “Yozma ish” shaklida o`tkaziladi.</w:t>
      </w:r>
    </w:p>
    <w:p w:rsidR="00D14D65" w:rsidRPr="00017EA9" w:rsidRDefault="00D14D65" w:rsidP="00D14D65">
      <w:pPr>
        <w:autoSpaceDE w:val="0"/>
        <w:autoSpaceDN w:val="0"/>
        <w:adjustRightInd w:val="0"/>
        <w:ind w:firstLine="708"/>
        <w:jc w:val="both"/>
        <w:rPr>
          <w:bCs/>
          <w:sz w:val="28"/>
          <w:szCs w:val="28"/>
          <w:lang w:val="sv-SE"/>
        </w:rPr>
      </w:pPr>
      <w:r w:rsidRPr="00017EA9">
        <w:rPr>
          <w:b/>
          <w:bCs/>
          <w:sz w:val="28"/>
          <w:szCs w:val="28"/>
          <w:lang w:val="sv-SE"/>
        </w:rPr>
        <w:t>ON</w:t>
      </w:r>
      <w:r w:rsidRPr="00017EA9">
        <w:rPr>
          <w:bCs/>
          <w:sz w:val="28"/>
          <w:szCs w:val="28"/>
          <w:lang w:val="sv-SE"/>
        </w:rPr>
        <w:t xml:space="preserve"> o`tkazish jarayoni kafedra mudiri tomonidan tuzilgan komissiya ishtirokida muntazam ravishda o`rganib boriladi va uni o`tkazish tartiblari buzilgan hollarda, </w:t>
      </w:r>
      <w:r w:rsidRPr="00017EA9">
        <w:rPr>
          <w:b/>
          <w:bCs/>
          <w:sz w:val="28"/>
          <w:szCs w:val="28"/>
          <w:lang w:val="sv-SE"/>
        </w:rPr>
        <w:t>ON</w:t>
      </w:r>
      <w:r w:rsidRPr="00017EA9">
        <w:rPr>
          <w:bCs/>
          <w:sz w:val="28"/>
          <w:szCs w:val="28"/>
          <w:lang w:val="sv-SE"/>
        </w:rPr>
        <w:t xml:space="preserve"> natijalari bekor qilinishi mumkin. Bunday hollarda </w:t>
      </w:r>
      <w:r w:rsidRPr="00017EA9">
        <w:rPr>
          <w:b/>
          <w:bCs/>
          <w:sz w:val="28"/>
          <w:szCs w:val="28"/>
          <w:lang w:val="sv-SE"/>
        </w:rPr>
        <w:t>ON</w:t>
      </w:r>
      <w:r w:rsidRPr="00017EA9">
        <w:rPr>
          <w:bCs/>
          <w:sz w:val="28"/>
          <w:szCs w:val="28"/>
          <w:lang w:val="sv-SE"/>
        </w:rPr>
        <w:t xml:space="preserve"> qayta o`tkaziladi.</w:t>
      </w:r>
    </w:p>
    <w:p w:rsidR="00D14D65" w:rsidRPr="00017EA9" w:rsidRDefault="00D14D65" w:rsidP="00D14D65">
      <w:pPr>
        <w:autoSpaceDE w:val="0"/>
        <w:autoSpaceDN w:val="0"/>
        <w:adjustRightInd w:val="0"/>
        <w:ind w:firstLine="708"/>
        <w:jc w:val="both"/>
        <w:rPr>
          <w:bCs/>
          <w:sz w:val="28"/>
          <w:szCs w:val="28"/>
          <w:lang w:val="sv-SE"/>
        </w:rPr>
      </w:pPr>
      <w:r w:rsidRPr="00017EA9">
        <w:rPr>
          <w:bCs/>
          <w:sz w:val="28"/>
          <w:szCs w:val="28"/>
          <w:lang w:val="sv-SE"/>
        </w:rPr>
        <w:t xml:space="preserve">Oliy ta’lim muassasasi rahbarining buyrug`i bilan ichki nazorat va monitoring bo`limi rahbarligida tuzilgan komissiya ishtirokida YaN ni o`tkazish jarayoni muntazam ravishda o`rganib boriladi va uni o`tkazish tartiblari buzilgan hollarda, </w:t>
      </w:r>
      <w:r w:rsidRPr="00017EA9">
        <w:rPr>
          <w:b/>
          <w:bCs/>
          <w:sz w:val="28"/>
          <w:szCs w:val="28"/>
          <w:lang w:val="sv-SE"/>
        </w:rPr>
        <w:t>YaN</w:t>
      </w:r>
      <w:r w:rsidRPr="00017EA9">
        <w:rPr>
          <w:bCs/>
          <w:sz w:val="28"/>
          <w:szCs w:val="28"/>
          <w:lang w:val="sv-SE"/>
        </w:rPr>
        <w:t xml:space="preserve"> natijalari bekor qilinishi mumkin. Bunday hollarda </w:t>
      </w:r>
      <w:r w:rsidRPr="00017EA9">
        <w:rPr>
          <w:b/>
          <w:bCs/>
          <w:sz w:val="28"/>
          <w:szCs w:val="28"/>
          <w:lang w:val="sv-SE"/>
        </w:rPr>
        <w:t>YaN</w:t>
      </w:r>
      <w:r w:rsidRPr="00017EA9">
        <w:rPr>
          <w:bCs/>
          <w:sz w:val="28"/>
          <w:szCs w:val="28"/>
          <w:lang w:val="sv-SE"/>
        </w:rPr>
        <w:t xml:space="preserve"> qayta o`tkaziladi.</w:t>
      </w:r>
    </w:p>
    <w:p w:rsidR="00D14D65" w:rsidRPr="00017EA9" w:rsidRDefault="00D14D65" w:rsidP="00D14D65">
      <w:pPr>
        <w:autoSpaceDE w:val="0"/>
        <w:autoSpaceDN w:val="0"/>
        <w:adjustRightInd w:val="0"/>
        <w:ind w:firstLine="708"/>
        <w:jc w:val="both"/>
        <w:rPr>
          <w:bCs/>
          <w:sz w:val="28"/>
          <w:szCs w:val="28"/>
          <w:lang w:val="sv-SE"/>
        </w:rPr>
      </w:pPr>
      <w:r w:rsidRPr="00017EA9">
        <w:rPr>
          <w:bCs/>
          <w:sz w:val="28"/>
          <w:szCs w:val="28"/>
          <w:lang w:val="sv-SE"/>
        </w:rPr>
        <w:t>Talabaning bilim saviyasi, ko`nikma va malakalarini nazorat qilishning reyting tizimi asosida talabaning fan bo`yicha o`zlashtirish darajasi ballar orqali ifodalanadi.</w:t>
      </w:r>
    </w:p>
    <w:p w:rsidR="00D14D65" w:rsidRPr="00017EA9" w:rsidRDefault="00D14D65" w:rsidP="00D14D65">
      <w:pPr>
        <w:autoSpaceDE w:val="0"/>
        <w:autoSpaceDN w:val="0"/>
        <w:adjustRightInd w:val="0"/>
        <w:ind w:firstLine="708"/>
        <w:jc w:val="both"/>
        <w:rPr>
          <w:bCs/>
          <w:sz w:val="28"/>
          <w:szCs w:val="28"/>
          <w:lang w:val="sv-SE"/>
        </w:rPr>
      </w:pPr>
      <w:r w:rsidRPr="00017EA9">
        <w:rPr>
          <w:bCs/>
          <w:sz w:val="28"/>
          <w:szCs w:val="28"/>
          <w:lang w:val="sv-SE"/>
        </w:rPr>
        <w:t>”Tanlanma” fani bo`yicha talabalarning semestr davomidagi o`zlashtirish ko`rsatkichi 100 ballik tizimda baholanadi.</w:t>
      </w:r>
    </w:p>
    <w:p w:rsidR="00D14D65" w:rsidRPr="00017EA9" w:rsidRDefault="00D14D65" w:rsidP="00D14D65">
      <w:pPr>
        <w:autoSpaceDE w:val="0"/>
        <w:autoSpaceDN w:val="0"/>
        <w:adjustRightInd w:val="0"/>
        <w:ind w:firstLine="708"/>
        <w:jc w:val="both"/>
        <w:rPr>
          <w:bCs/>
          <w:sz w:val="28"/>
          <w:szCs w:val="28"/>
          <w:lang w:val="sv-SE"/>
        </w:rPr>
      </w:pPr>
      <w:r w:rsidRPr="00017EA9">
        <w:rPr>
          <w:bCs/>
          <w:sz w:val="28"/>
          <w:szCs w:val="28"/>
          <w:lang w:val="sv-SE"/>
        </w:rPr>
        <w:t>Ushbu 100 ball baholash turlari bo`yicha quyidagicha taqsimlanadi:</w:t>
      </w:r>
    </w:p>
    <w:p w:rsidR="00D14D65" w:rsidRPr="00FB4AA3" w:rsidRDefault="00D14D65" w:rsidP="005B682D">
      <w:pPr>
        <w:autoSpaceDE w:val="0"/>
        <w:autoSpaceDN w:val="0"/>
        <w:adjustRightInd w:val="0"/>
        <w:ind w:firstLine="708"/>
        <w:jc w:val="both"/>
        <w:rPr>
          <w:bCs/>
          <w:sz w:val="28"/>
          <w:szCs w:val="28"/>
          <w:lang w:val="en-US"/>
        </w:rPr>
      </w:pPr>
      <w:r w:rsidRPr="00017EA9">
        <w:rPr>
          <w:bCs/>
          <w:sz w:val="28"/>
          <w:szCs w:val="28"/>
          <w:lang w:val="sv-SE"/>
        </w:rPr>
        <w:t>Ya.N. -30 ball, qolgan 70 ball esa J.N.-35 ball va O.N.-35 ball qilib taqsimlanadi.</w:t>
      </w:r>
    </w:p>
    <w:p w:rsidR="00D14D65" w:rsidRPr="00017EA9" w:rsidRDefault="00D14D65" w:rsidP="00D14D65">
      <w:pPr>
        <w:autoSpaceDE w:val="0"/>
        <w:autoSpaceDN w:val="0"/>
        <w:adjustRightInd w:val="0"/>
        <w:jc w:val="both"/>
        <w:rPr>
          <w:bCs/>
          <w:sz w:val="28"/>
          <w:szCs w:val="28"/>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60"/>
        <w:gridCol w:w="5760"/>
      </w:tblGrid>
      <w:tr w:rsidR="00D14D65" w:rsidRPr="00017EA9" w:rsidTr="00D14D65">
        <w:tc>
          <w:tcPr>
            <w:tcW w:w="1368" w:type="dxa"/>
            <w:shd w:val="clear" w:color="auto" w:fill="auto"/>
          </w:tcPr>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Ball</w:t>
            </w:r>
          </w:p>
        </w:tc>
        <w:tc>
          <w:tcPr>
            <w:tcW w:w="2160" w:type="dxa"/>
            <w:shd w:val="clear" w:color="auto" w:fill="auto"/>
          </w:tcPr>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Baho</w:t>
            </w:r>
          </w:p>
        </w:tc>
        <w:tc>
          <w:tcPr>
            <w:tcW w:w="5760" w:type="dxa"/>
            <w:shd w:val="clear" w:color="auto" w:fill="auto"/>
          </w:tcPr>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Talabalarning bilim darajasi</w:t>
            </w:r>
          </w:p>
        </w:tc>
      </w:tr>
      <w:tr w:rsidR="00D14D65" w:rsidRPr="00017EA9" w:rsidTr="00D14D65">
        <w:tc>
          <w:tcPr>
            <w:tcW w:w="1368" w:type="dxa"/>
            <w:shd w:val="clear" w:color="auto" w:fill="auto"/>
          </w:tcPr>
          <w:p w:rsidR="00D14D65" w:rsidRPr="00017EA9" w:rsidRDefault="00D14D65" w:rsidP="00D14D65">
            <w:pPr>
              <w:autoSpaceDE w:val="0"/>
              <w:autoSpaceDN w:val="0"/>
              <w:adjustRightInd w:val="0"/>
              <w:jc w:val="center"/>
              <w:rPr>
                <w:bCs/>
                <w:sz w:val="28"/>
                <w:szCs w:val="28"/>
                <w:lang w:val="sv-SE"/>
              </w:rPr>
            </w:pPr>
            <w:r w:rsidRPr="00017EA9">
              <w:rPr>
                <w:bCs/>
                <w:sz w:val="28"/>
                <w:szCs w:val="28"/>
                <w:lang w:val="sv-SE"/>
              </w:rPr>
              <w:t>86-100</w:t>
            </w:r>
          </w:p>
        </w:tc>
        <w:tc>
          <w:tcPr>
            <w:tcW w:w="2160" w:type="dxa"/>
            <w:shd w:val="clear" w:color="auto" w:fill="auto"/>
          </w:tcPr>
          <w:p w:rsidR="00D14D65" w:rsidRPr="00017EA9" w:rsidRDefault="00D14D65" w:rsidP="00D14D65">
            <w:pPr>
              <w:autoSpaceDE w:val="0"/>
              <w:autoSpaceDN w:val="0"/>
              <w:adjustRightInd w:val="0"/>
              <w:jc w:val="center"/>
              <w:rPr>
                <w:bCs/>
                <w:sz w:val="28"/>
                <w:szCs w:val="28"/>
                <w:lang w:val="sv-SE"/>
              </w:rPr>
            </w:pPr>
            <w:r w:rsidRPr="00017EA9">
              <w:rPr>
                <w:bCs/>
                <w:sz w:val="28"/>
                <w:szCs w:val="28"/>
                <w:lang w:val="sv-SE"/>
              </w:rPr>
              <w:t>A’lo</w:t>
            </w:r>
          </w:p>
        </w:tc>
        <w:tc>
          <w:tcPr>
            <w:tcW w:w="5760" w:type="dxa"/>
            <w:shd w:val="clear" w:color="auto" w:fill="auto"/>
          </w:tcPr>
          <w:p w:rsidR="00D14D65" w:rsidRPr="00017EA9" w:rsidRDefault="00D14D65" w:rsidP="00D14D65">
            <w:pPr>
              <w:autoSpaceDE w:val="0"/>
              <w:autoSpaceDN w:val="0"/>
              <w:adjustRightInd w:val="0"/>
              <w:jc w:val="both"/>
              <w:rPr>
                <w:bCs/>
                <w:sz w:val="28"/>
                <w:szCs w:val="28"/>
                <w:lang w:val="sv-SE"/>
              </w:rPr>
            </w:pPr>
            <w:r w:rsidRPr="00017EA9">
              <w:rPr>
                <w:bCs/>
                <w:sz w:val="28"/>
                <w:szCs w:val="28"/>
                <w:lang w:val="sv-SE"/>
              </w:rPr>
              <w:t>Xulosa va qaror qabul qilish. Ijodiy fikrlay olish. Mustaqil mushohada yurita olish. Olgan bilimlarini amalda qo`llay olish. Mohiyatini tushuntirish. Bilish, aytib berish. Tasavvurga ega bo`lish.</w:t>
            </w:r>
          </w:p>
        </w:tc>
      </w:tr>
      <w:tr w:rsidR="00D14D65" w:rsidRPr="00017EA9" w:rsidTr="00D14D65">
        <w:tc>
          <w:tcPr>
            <w:tcW w:w="1368" w:type="dxa"/>
            <w:shd w:val="clear" w:color="auto" w:fill="auto"/>
          </w:tcPr>
          <w:p w:rsidR="00D14D65" w:rsidRPr="00017EA9" w:rsidRDefault="00D14D65" w:rsidP="00D14D65">
            <w:pPr>
              <w:autoSpaceDE w:val="0"/>
              <w:autoSpaceDN w:val="0"/>
              <w:adjustRightInd w:val="0"/>
              <w:jc w:val="center"/>
              <w:rPr>
                <w:bCs/>
                <w:sz w:val="28"/>
                <w:szCs w:val="28"/>
                <w:lang w:val="sv-SE"/>
              </w:rPr>
            </w:pPr>
            <w:r w:rsidRPr="00017EA9">
              <w:rPr>
                <w:bCs/>
                <w:sz w:val="28"/>
                <w:szCs w:val="28"/>
                <w:lang w:val="sv-SE"/>
              </w:rPr>
              <w:t>71-85</w:t>
            </w:r>
          </w:p>
        </w:tc>
        <w:tc>
          <w:tcPr>
            <w:tcW w:w="2160" w:type="dxa"/>
            <w:shd w:val="clear" w:color="auto" w:fill="auto"/>
          </w:tcPr>
          <w:p w:rsidR="00D14D65" w:rsidRPr="00017EA9" w:rsidRDefault="00D14D65" w:rsidP="00D14D65">
            <w:pPr>
              <w:autoSpaceDE w:val="0"/>
              <w:autoSpaceDN w:val="0"/>
              <w:adjustRightInd w:val="0"/>
              <w:jc w:val="center"/>
              <w:rPr>
                <w:bCs/>
                <w:sz w:val="28"/>
                <w:szCs w:val="28"/>
                <w:lang w:val="sv-SE"/>
              </w:rPr>
            </w:pPr>
            <w:r w:rsidRPr="00017EA9">
              <w:rPr>
                <w:bCs/>
                <w:sz w:val="28"/>
                <w:szCs w:val="28"/>
                <w:lang w:val="sv-SE"/>
              </w:rPr>
              <w:t xml:space="preserve">Yaxshi </w:t>
            </w:r>
          </w:p>
        </w:tc>
        <w:tc>
          <w:tcPr>
            <w:tcW w:w="5760" w:type="dxa"/>
            <w:shd w:val="clear" w:color="auto" w:fill="auto"/>
          </w:tcPr>
          <w:p w:rsidR="00D14D65" w:rsidRPr="00017EA9" w:rsidRDefault="00D14D65" w:rsidP="00D14D65">
            <w:pPr>
              <w:autoSpaceDE w:val="0"/>
              <w:autoSpaceDN w:val="0"/>
              <w:adjustRightInd w:val="0"/>
              <w:jc w:val="both"/>
              <w:rPr>
                <w:bCs/>
                <w:sz w:val="28"/>
                <w:szCs w:val="28"/>
                <w:lang w:val="sv-SE"/>
              </w:rPr>
            </w:pPr>
            <w:r w:rsidRPr="00017EA9">
              <w:rPr>
                <w:bCs/>
                <w:sz w:val="28"/>
                <w:szCs w:val="28"/>
                <w:lang w:val="sv-SE"/>
              </w:rPr>
              <w:t xml:space="preserve">Mustaqil mushohada qilish. Olgan bilimlarini amalda qo`llay olish. </w:t>
            </w:r>
            <w:r w:rsidRPr="00017EA9">
              <w:rPr>
                <w:bCs/>
                <w:sz w:val="28"/>
                <w:szCs w:val="28"/>
                <w:lang w:val="en-US"/>
              </w:rPr>
              <w:t xml:space="preserve">Mohiyatini tushuntirish. Bilish, aytib berish. </w:t>
            </w:r>
            <w:r w:rsidRPr="00017EA9">
              <w:rPr>
                <w:bCs/>
                <w:sz w:val="28"/>
                <w:szCs w:val="28"/>
                <w:lang w:val="sv-SE"/>
              </w:rPr>
              <w:t>Tasavvurga ega bo`lish.</w:t>
            </w:r>
          </w:p>
        </w:tc>
      </w:tr>
      <w:tr w:rsidR="00D14D65" w:rsidRPr="0023677E" w:rsidTr="00D14D65">
        <w:tc>
          <w:tcPr>
            <w:tcW w:w="1368" w:type="dxa"/>
            <w:shd w:val="clear" w:color="auto" w:fill="auto"/>
          </w:tcPr>
          <w:p w:rsidR="00D14D65" w:rsidRPr="00017EA9" w:rsidRDefault="00D14D65" w:rsidP="00D14D65">
            <w:pPr>
              <w:autoSpaceDE w:val="0"/>
              <w:autoSpaceDN w:val="0"/>
              <w:adjustRightInd w:val="0"/>
              <w:jc w:val="center"/>
              <w:rPr>
                <w:bCs/>
                <w:sz w:val="28"/>
                <w:szCs w:val="28"/>
                <w:lang w:val="sv-SE"/>
              </w:rPr>
            </w:pPr>
            <w:r w:rsidRPr="00017EA9">
              <w:rPr>
                <w:bCs/>
                <w:sz w:val="28"/>
                <w:szCs w:val="28"/>
                <w:lang w:val="sv-SE"/>
              </w:rPr>
              <w:t>55-70</w:t>
            </w:r>
          </w:p>
        </w:tc>
        <w:tc>
          <w:tcPr>
            <w:tcW w:w="2160" w:type="dxa"/>
            <w:shd w:val="clear" w:color="auto" w:fill="auto"/>
          </w:tcPr>
          <w:p w:rsidR="00D14D65" w:rsidRPr="00017EA9" w:rsidRDefault="00D14D65" w:rsidP="00D14D65">
            <w:pPr>
              <w:autoSpaceDE w:val="0"/>
              <w:autoSpaceDN w:val="0"/>
              <w:adjustRightInd w:val="0"/>
              <w:jc w:val="center"/>
              <w:rPr>
                <w:bCs/>
                <w:sz w:val="28"/>
                <w:szCs w:val="28"/>
                <w:lang w:val="sv-SE"/>
              </w:rPr>
            </w:pPr>
            <w:r w:rsidRPr="00017EA9">
              <w:rPr>
                <w:bCs/>
                <w:sz w:val="28"/>
                <w:szCs w:val="28"/>
                <w:lang w:val="sv-SE"/>
              </w:rPr>
              <w:t xml:space="preserve">Qoniqarli </w:t>
            </w:r>
          </w:p>
        </w:tc>
        <w:tc>
          <w:tcPr>
            <w:tcW w:w="5760" w:type="dxa"/>
            <w:shd w:val="clear" w:color="auto" w:fill="auto"/>
          </w:tcPr>
          <w:p w:rsidR="00D14D65" w:rsidRPr="00017EA9" w:rsidRDefault="00D14D65" w:rsidP="00D14D65">
            <w:pPr>
              <w:autoSpaceDE w:val="0"/>
              <w:autoSpaceDN w:val="0"/>
              <w:adjustRightInd w:val="0"/>
              <w:jc w:val="both"/>
              <w:rPr>
                <w:bCs/>
                <w:sz w:val="28"/>
                <w:szCs w:val="28"/>
                <w:lang w:val="en-US"/>
              </w:rPr>
            </w:pPr>
            <w:r w:rsidRPr="00017EA9">
              <w:rPr>
                <w:bCs/>
                <w:sz w:val="28"/>
                <w:szCs w:val="28"/>
                <w:lang w:val="sv-SE"/>
              </w:rPr>
              <w:t xml:space="preserve">Mohiyatini tushuntirish. </w:t>
            </w:r>
            <w:r w:rsidRPr="00017EA9">
              <w:rPr>
                <w:bCs/>
                <w:sz w:val="28"/>
                <w:szCs w:val="28"/>
                <w:lang w:val="en-US"/>
              </w:rPr>
              <w:t>Bilish, aytib berish Tasavvurga ega bo`lish.</w:t>
            </w:r>
          </w:p>
        </w:tc>
      </w:tr>
      <w:tr w:rsidR="00D14D65" w:rsidRPr="00017EA9" w:rsidTr="00D14D65">
        <w:tc>
          <w:tcPr>
            <w:tcW w:w="1368" w:type="dxa"/>
            <w:shd w:val="clear" w:color="auto" w:fill="auto"/>
          </w:tcPr>
          <w:p w:rsidR="00D14D65" w:rsidRPr="00017EA9" w:rsidRDefault="00D14D65" w:rsidP="00D14D65">
            <w:pPr>
              <w:autoSpaceDE w:val="0"/>
              <w:autoSpaceDN w:val="0"/>
              <w:adjustRightInd w:val="0"/>
              <w:jc w:val="center"/>
              <w:rPr>
                <w:bCs/>
                <w:sz w:val="28"/>
                <w:szCs w:val="28"/>
                <w:lang w:val="sv-SE"/>
              </w:rPr>
            </w:pPr>
            <w:r w:rsidRPr="00017EA9">
              <w:rPr>
                <w:bCs/>
                <w:sz w:val="28"/>
                <w:szCs w:val="28"/>
                <w:lang w:val="sv-SE"/>
              </w:rPr>
              <w:t>0-54</w:t>
            </w:r>
          </w:p>
        </w:tc>
        <w:tc>
          <w:tcPr>
            <w:tcW w:w="2160" w:type="dxa"/>
            <w:shd w:val="clear" w:color="auto" w:fill="auto"/>
          </w:tcPr>
          <w:p w:rsidR="00D14D65" w:rsidRPr="00017EA9" w:rsidRDefault="00D14D65" w:rsidP="00D14D65">
            <w:pPr>
              <w:autoSpaceDE w:val="0"/>
              <w:autoSpaceDN w:val="0"/>
              <w:adjustRightInd w:val="0"/>
              <w:jc w:val="center"/>
              <w:rPr>
                <w:bCs/>
                <w:sz w:val="28"/>
                <w:szCs w:val="28"/>
                <w:lang w:val="sv-SE"/>
              </w:rPr>
            </w:pPr>
            <w:r w:rsidRPr="00017EA9">
              <w:rPr>
                <w:bCs/>
                <w:sz w:val="28"/>
                <w:szCs w:val="28"/>
                <w:lang w:val="sv-SE"/>
              </w:rPr>
              <w:t xml:space="preserve">Qoniqarsiz </w:t>
            </w:r>
          </w:p>
        </w:tc>
        <w:tc>
          <w:tcPr>
            <w:tcW w:w="5760" w:type="dxa"/>
            <w:shd w:val="clear" w:color="auto" w:fill="auto"/>
          </w:tcPr>
          <w:p w:rsidR="00D14D65" w:rsidRPr="00017EA9" w:rsidRDefault="00D14D65" w:rsidP="00D14D65">
            <w:pPr>
              <w:autoSpaceDE w:val="0"/>
              <w:autoSpaceDN w:val="0"/>
              <w:adjustRightInd w:val="0"/>
              <w:jc w:val="both"/>
              <w:rPr>
                <w:bCs/>
                <w:sz w:val="28"/>
                <w:szCs w:val="28"/>
                <w:lang w:val="sv-SE"/>
              </w:rPr>
            </w:pPr>
            <w:r w:rsidRPr="00017EA9">
              <w:rPr>
                <w:bCs/>
                <w:sz w:val="28"/>
                <w:szCs w:val="28"/>
                <w:lang w:val="sv-SE"/>
              </w:rPr>
              <w:t>Aniq tasavvurga ega bo`lmaslik. Bilmaslik.</w:t>
            </w:r>
          </w:p>
        </w:tc>
      </w:tr>
    </w:tbl>
    <w:p w:rsidR="00D14D65" w:rsidRPr="00017EA9" w:rsidRDefault="00D14D65" w:rsidP="00D14D65">
      <w:pPr>
        <w:autoSpaceDE w:val="0"/>
        <w:autoSpaceDN w:val="0"/>
        <w:adjustRightInd w:val="0"/>
        <w:jc w:val="both"/>
        <w:rPr>
          <w:bCs/>
          <w:sz w:val="28"/>
          <w:szCs w:val="28"/>
          <w:lang w:val="sv-SE"/>
        </w:rPr>
      </w:pPr>
    </w:p>
    <w:p w:rsidR="00D14D65" w:rsidRPr="00017EA9" w:rsidRDefault="00D14D65" w:rsidP="00D14D65">
      <w:pPr>
        <w:numPr>
          <w:ilvl w:val="0"/>
          <w:numId w:val="6"/>
        </w:numPr>
        <w:autoSpaceDE w:val="0"/>
        <w:autoSpaceDN w:val="0"/>
        <w:adjustRightInd w:val="0"/>
        <w:jc w:val="both"/>
        <w:rPr>
          <w:bCs/>
          <w:sz w:val="28"/>
          <w:szCs w:val="28"/>
          <w:lang w:val="sv-SE"/>
        </w:rPr>
      </w:pPr>
      <w:r w:rsidRPr="00017EA9">
        <w:rPr>
          <w:bCs/>
          <w:sz w:val="28"/>
          <w:szCs w:val="28"/>
          <w:lang w:val="sv-SE"/>
        </w:rPr>
        <w:t xml:space="preserve">Fan bo`yicha saralash bali 55 ballni tashkil etadi. Talabaning saralash balidan past bo`lgan o`zlashtirishi reyting daftarchasida qayd etilmaydi. </w:t>
      </w:r>
    </w:p>
    <w:p w:rsidR="00D14D65" w:rsidRPr="00017EA9" w:rsidRDefault="00D14D65" w:rsidP="00D14D65">
      <w:pPr>
        <w:numPr>
          <w:ilvl w:val="0"/>
          <w:numId w:val="6"/>
        </w:numPr>
        <w:autoSpaceDE w:val="0"/>
        <w:autoSpaceDN w:val="0"/>
        <w:adjustRightInd w:val="0"/>
        <w:jc w:val="both"/>
        <w:rPr>
          <w:bCs/>
          <w:sz w:val="28"/>
          <w:szCs w:val="28"/>
          <w:lang w:val="sv-SE"/>
        </w:rPr>
      </w:pPr>
      <w:r w:rsidRPr="00017EA9">
        <w:rPr>
          <w:bCs/>
          <w:sz w:val="28"/>
          <w:szCs w:val="28"/>
          <w:lang w:val="sv-SE"/>
        </w:rPr>
        <w:t xml:space="preserve">Talabalarning o`quv fani bo`yicha mustaqil ishi joriy, oraliq va yakuniy nazoratlar jarayonida tegishli topshiriqlarni bajarishi va unga ajratilgan ballardan kelib chiqqan holda baholanadi. </w:t>
      </w:r>
    </w:p>
    <w:p w:rsidR="00D14D65" w:rsidRPr="00017EA9" w:rsidRDefault="00D14D65" w:rsidP="00D14D65">
      <w:pPr>
        <w:numPr>
          <w:ilvl w:val="0"/>
          <w:numId w:val="6"/>
        </w:numPr>
        <w:autoSpaceDE w:val="0"/>
        <w:autoSpaceDN w:val="0"/>
        <w:adjustRightInd w:val="0"/>
        <w:jc w:val="both"/>
        <w:rPr>
          <w:bCs/>
          <w:sz w:val="28"/>
          <w:szCs w:val="28"/>
          <w:lang w:val="sv-SE"/>
        </w:rPr>
      </w:pPr>
      <w:r w:rsidRPr="00017EA9">
        <w:rPr>
          <w:bCs/>
          <w:sz w:val="28"/>
          <w:szCs w:val="28"/>
          <w:lang w:val="sv-SE"/>
        </w:rPr>
        <w:t xml:space="preserve">Talabaning fan bo`yicha reytingi quyidagicha aniqlanadi: </w:t>
      </w:r>
      <w:r w:rsidRPr="00017EA9">
        <w:rPr>
          <w:bCs/>
          <w:position w:val="-24"/>
          <w:sz w:val="28"/>
          <w:szCs w:val="28"/>
          <w:lang w:val="en-US"/>
        </w:rPr>
        <w:object w:dxaOrig="11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pt;height:31.5pt" o:ole="">
            <v:imagedata r:id="rId8" o:title=""/>
          </v:shape>
          <o:OLEObject Type="Embed" ProgID="Equation.3" ShapeID="_x0000_i1026" DrawAspect="Content" ObjectID="_1631456807" r:id="rId9"/>
        </w:object>
      </w:r>
      <w:r w:rsidRPr="00017EA9">
        <w:rPr>
          <w:bCs/>
          <w:sz w:val="28"/>
          <w:szCs w:val="28"/>
          <w:lang w:val="sv-SE"/>
        </w:rPr>
        <w:t xml:space="preserve"> bu yerda: </w:t>
      </w:r>
      <w:r w:rsidRPr="00017EA9">
        <w:rPr>
          <w:bCs/>
          <w:i/>
          <w:iCs/>
          <w:sz w:val="28"/>
          <w:szCs w:val="28"/>
          <w:lang w:val="sv-SE"/>
        </w:rPr>
        <w:t>V</w:t>
      </w:r>
      <w:r w:rsidRPr="00017EA9">
        <w:rPr>
          <w:bCs/>
          <w:sz w:val="28"/>
          <w:szCs w:val="28"/>
          <w:lang w:val="sv-SE"/>
        </w:rPr>
        <w:t xml:space="preserve">- semestrda fanga ajratilgan umumiy o`quv yuklamasi (soatlarda); </w:t>
      </w:r>
      <w:r w:rsidRPr="00017EA9">
        <w:rPr>
          <w:bCs/>
          <w:i/>
          <w:iCs/>
          <w:sz w:val="28"/>
          <w:szCs w:val="28"/>
          <w:lang w:val="sv-SE"/>
        </w:rPr>
        <w:t xml:space="preserve">O` </w:t>
      </w:r>
      <w:r w:rsidRPr="00017EA9">
        <w:rPr>
          <w:bCs/>
          <w:sz w:val="28"/>
          <w:szCs w:val="28"/>
          <w:lang w:val="sv-SE"/>
        </w:rPr>
        <w:t xml:space="preserve">-fan bo`yicha o`zlashtirish darajasi (ballarda). </w:t>
      </w:r>
    </w:p>
    <w:p w:rsidR="00D14D65" w:rsidRPr="00017EA9" w:rsidRDefault="00D14D65" w:rsidP="00D14D65">
      <w:pPr>
        <w:numPr>
          <w:ilvl w:val="0"/>
          <w:numId w:val="7"/>
        </w:numPr>
        <w:autoSpaceDE w:val="0"/>
        <w:autoSpaceDN w:val="0"/>
        <w:adjustRightInd w:val="0"/>
        <w:jc w:val="both"/>
        <w:rPr>
          <w:bCs/>
          <w:sz w:val="28"/>
          <w:szCs w:val="28"/>
          <w:lang w:val="sv-SE"/>
        </w:rPr>
      </w:pPr>
      <w:r w:rsidRPr="00017EA9">
        <w:rPr>
          <w:bCs/>
          <w:sz w:val="28"/>
          <w:szCs w:val="28"/>
          <w:lang w:val="sv-SE"/>
        </w:rPr>
        <w:t xml:space="preserve">Fan bo`yicha joriy va oraliq nazoratlarga ajratilgan umumiy ballning 55 foizi saralash ball hisoblanib, ushbu foizdan kam ball to`plagan talaba yakuniy nazoratga kiritilmaydi. </w:t>
      </w:r>
    </w:p>
    <w:p w:rsidR="00D14D65" w:rsidRPr="00017EA9" w:rsidRDefault="00D14D65" w:rsidP="00D14D65">
      <w:pPr>
        <w:numPr>
          <w:ilvl w:val="0"/>
          <w:numId w:val="7"/>
        </w:numPr>
        <w:autoSpaceDE w:val="0"/>
        <w:autoSpaceDN w:val="0"/>
        <w:adjustRightInd w:val="0"/>
        <w:jc w:val="both"/>
        <w:rPr>
          <w:bCs/>
          <w:sz w:val="28"/>
          <w:szCs w:val="28"/>
          <w:lang w:val="sv-SE"/>
        </w:rPr>
      </w:pPr>
      <w:r w:rsidRPr="00017EA9">
        <w:rPr>
          <w:bCs/>
          <w:sz w:val="28"/>
          <w:szCs w:val="28"/>
          <w:lang w:val="sv-SE"/>
        </w:rPr>
        <w:t xml:space="preserve">Joriy </w:t>
      </w:r>
      <w:r w:rsidRPr="00017EA9">
        <w:rPr>
          <w:b/>
          <w:bCs/>
          <w:sz w:val="28"/>
          <w:szCs w:val="28"/>
          <w:lang w:val="sv-SE"/>
        </w:rPr>
        <w:t>JN</w:t>
      </w:r>
      <w:r w:rsidRPr="00017EA9">
        <w:rPr>
          <w:bCs/>
          <w:sz w:val="28"/>
          <w:szCs w:val="28"/>
          <w:lang w:val="sv-SE"/>
        </w:rPr>
        <w:t xml:space="preserve"> va oraliq </w:t>
      </w:r>
      <w:r w:rsidRPr="00017EA9">
        <w:rPr>
          <w:b/>
          <w:bCs/>
          <w:sz w:val="28"/>
          <w:szCs w:val="28"/>
          <w:lang w:val="sv-SE"/>
        </w:rPr>
        <w:t>ON</w:t>
      </w:r>
      <w:r w:rsidRPr="00017EA9">
        <w:rPr>
          <w:bCs/>
          <w:sz w:val="28"/>
          <w:szCs w:val="28"/>
          <w:lang w:val="sv-SE"/>
        </w:rPr>
        <w:t xml:space="preserve"> turlari bo`yicha 55 bal va undan yuqori balni to`plagan talaba fanni o`zlashtirgan deb hisoblanadi va ushbu fan bo`yicha yakuniy nazoratga kirmasligiga yo`l qo`yiladi. </w:t>
      </w:r>
    </w:p>
    <w:p w:rsidR="00D14D65" w:rsidRPr="00017EA9" w:rsidRDefault="00D14D65" w:rsidP="00D14D65">
      <w:pPr>
        <w:numPr>
          <w:ilvl w:val="0"/>
          <w:numId w:val="7"/>
        </w:numPr>
        <w:autoSpaceDE w:val="0"/>
        <w:autoSpaceDN w:val="0"/>
        <w:adjustRightInd w:val="0"/>
        <w:jc w:val="both"/>
        <w:rPr>
          <w:bCs/>
          <w:sz w:val="28"/>
          <w:szCs w:val="28"/>
          <w:lang w:val="sv-SE"/>
        </w:rPr>
      </w:pPr>
      <w:r w:rsidRPr="00017EA9">
        <w:rPr>
          <w:bCs/>
          <w:sz w:val="28"/>
          <w:szCs w:val="28"/>
          <w:lang w:val="sv-SE"/>
        </w:rPr>
        <w:t xml:space="preserve">Talabaning semestr davomida fan bo`yicha to`plagan umumiy bali har bir nazorat turidan belgilangan qoidalarga muvofiq to`plagan ballari yig`indisiga teng. </w:t>
      </w:r>
    </w:p>
    <w:p w:rsidR="00D14D65" w:rsidRPr="00017EA9" w:rsidRDefault="00D14D65" w:rsidP="00D14D65">
      <w:pPr>
        <w:numPr>
          <w:ilvl w:val="0"/>
          <w:numId w:val="7"/>
        </w:numPr>
        <w:autoSpaceDE w:val="0"/>
        <w:autoSpaceDN w:val="0"/>
        <w:adjustRightInd w:val="0"/>
        <w:jc w:val="both"/>
        <w:rPr>
          <w:bCs/>
          <w:sz w:val="28"/>
          <w:szCs w:val="28"/>
          <w:lang w:val="sv-SE"/>
        </w:rPr>
      </w:pPr>
      <w:r w:rsidRPr="00017EA9">
        <w:rPr>
          <w:b/>
          <w:bCs/>
          <w:sz w:val="28"/>
          <w:szCs w:val="28"/>
          <w:lang w:val="sv-SE"/>
        </w:rPr>
        <w:t>ON</w:t>
      </w:r>
      <w:r w:rsidRPr="00017EA9">
        <w:rPr>
          <w:bCs/>
          <w:sz w:val="28"/>
          <w:szCs w:val="28"/>
          <w:lang w:val="sv-SE"/>
        </w:rPr>
        <w:t xml:space="preserve"> va </w:t>
      </w:r>
      <w:r w:rsidRPr="00017EA9">
        <w:rPr>
          <w:b/>
          <w:bCs/>
          <w:sz w:val="28"/>
          <w:szCs w:val="28"/>
          <w:lang w:val="sv-SE"/>
        </w:rPr>
        <w:t>YaN</w:t>
      </w:r>
      <w:r w:rsidRPr="00017EA9">
        <w:rPr>
          <w:bCs/>
          <w:sz w:val="28"/>
          <w:szCs w:val="28"/>
          <w:lang w:val="sv-SE"/>
        </w:rPr>
        <w:t xml:space="preserve"> turlari kalendar tematik rejaga muvofiq dekanat tomonidan tuzilgan reyting nazorat jadvallari asosida o`tkaziladi. </w:t>
      </w:r>
      <w:r w:rsidRPr="00017EA9">
        <w:rPr>
          <w:b/>
          <w:bCs/>
          <w:sz w:val="28"/>
          <w:szCs w:val="28"/>
          <w:lang w:val="sv-SE"/>
        </w:rPr>
        <w:t>YaN</w:t>
      </w:r>
      <w:r w:rsidRPr="00017EA9">
        <w:rPr>
          <w:bCs/>
          <w:sz w:val="28"/>
          <w:szCs w:val="28"/>
          <w:lang w:val="sv-SE"/>
        </w:rPr>
        <w:t xml:space="preserve"> semestrning oxirgi 2 haftasi mobaynida o`tkaziladi. </w:t>
      </w:r>
    </w:p>
    <w:p w:rsidR="00D14D65" w:rsidRPr="00017EA9" w:rsidRDefault="00D14D65" w:rsidP="00D14D65">
      <w:pPr>
        <w:numPr>
          <w:ilvl w:val="0"/>
          <w:numId w:val="7"/>
        </w:numPr>
        <w:autoSpaceDE w:val="0"/>
        <w:autoSpaceDN w:val="0"/>
        <w:adjustRightInd w:val="0"/>
        <w:jc w:val="both"/>
        <w:rPr>
          <w:bCs/>
          <w:sz w:val="28"/>
          <w:szCs w:val="28"/>
          <w:lang w:val="sv-SE"/>
        </w:rPr>
      </w:pPr>
      <w:r w:rsidRPr="00017EA9">
        <w:rPr>
          <w:b/>
          <w:bCs/>
          <w:sz w:val="28"/>
          <w:szCs w:val="28"/>
          <w:lang w:val="sv-SE"/>
        </w:rPr>
        <w:t xml:space="preserve">JN </w:t>
      </w:r>
      <w:r w:rsidRPr="00017EA9">
        <w:rPr>
          <w:bCs/>
          <w:sz w:val="28"/>
          <w:szCs w:val="28"/>
          <w:lang w:val="sv-SE"/>
        </w:rPr>
        <w:t xml:space="preserve">va </w:t>
      </w:r>
      <w:r w:rsidRPr="00017EA9">
        <w:rPr>
          <w:b/>
          <w:bCs/>
          <w:sz w:val="28"/>
          <w:szCs w:val="28"/>
          <w:lang w:val="sv-SE"/>
        </w:rPr>
        <w:t>ON</w:t>
      </w:r>
      <w:r w:rsidRPr="00017EA9">
        <w:rPr>
          <w:bCs/>
          <w:sz w:val="28"/>
          <w:szCs w:val="28"/>
          <w:lang w:val="sv-SE"/>
        </w:rPr>
        <w:t xml:space="preserve"> nazoratlarda saralash balidan kam ball to`plagan va uzrli sabablarga ko`ra nazoratlarda qatnasha olmagan talabaga qayta topshirish uchun, navbatdagi shu nazorat turigacha, so`nggi joriy va oraliq nazoratlar uchun esa yakuniy nazoratgacha bo`lgan muddat beriladi. </w:t>
      </w:r>
    </w:p>
    <w:p w:rsidR="00D14D65" w:rsidRPr="00017EA9" w:rsidRDefault="00D14D65" w:rsidP="00D14D65">
      <w:pPr>
        <w:numPr>
          <w:ilvl w:val="0"/>
          <w:numId w:val="7"/>
        </w:numPr>
        <w:autoSpaceDE w:val="0"/>
        <w:autoSpaceDN w:val="0"/>
        <w:adjustRightInd w:val="0"/>
        <w:jc w:val="both"/>
        <w:rPr>
          <w:bCs/>
          <w:sz w:val="28"/>
          <w:szCs w:val="28"/>
          <w:lang w:val="sv-SE"/>
        </w:rPr>
      </w:pPr>
      <w:r w:rsidRPr="00017EA9">
        <w:rPr>
          <w:bCs/>
          <w:sz w:val="28"/>
          <w:szCs w:val="28"/>
          <w:lang w:val="sv-SE"/>
        </w:rPr>
        <w:t xml:space="preserve">Talabaning semestrda </w:t>
      </w:r>
      <w:r w:rsidRPr="00017EA9">
        <w:rPr>
          <w:b/>
          <w:bCs/>
          <w:sz w:val="28"/>
          <w:szCs w:val="28"/>
          <w:lang w:val="sv-SE"/>
        </w:rPr>
        <w:t>JN</w:t>
      </w:r>
      <w:r w:rsidRPr="00017EA9">
        <w:rPr>
          <w:bCs/>
          <w:sz w:val="28"/>
          <w:szCs w:val="28"/>
          <w:lang w:val="sv-SE"/>
        </w:rPr>
        <w:t xml:space="preserve"> va </w:t>
      </w:r>
      <w:r w:rsidRPr="00017EA9">
        <w:rPr>
          <w:b/>
          <w:bCs/>
          <w:sz w:val="28"/>
          <w:szCs w:val="28"/>
          <w:lang w:val="sv-SE"/>
        </w:rPr>
        <w:t>ON</w:t>
      </w:r>
      <w:r w:rsidRPr="00017EA9">
        <w:rPr>
          <w:bCs/>
          <w:sz w:val="28"/>
          <w:szCs w:val="28"/>
          <w:lang w:val="sv-SE"/>
        </w:rPr>
        <w:t xml:space="preserve"> turlari bo`yicha to`plagan ballari ushbu nazorat turlari umumiy balining 55 foizidan kam bo`lsa yoki semestr yakuniy joriy, oraliq va yakuniy nazorat turlari bo`yicha to`plagan ballari yig`indisi 55 baldan kam bo`lsa, u akademik qarzdor deb hisoblanadi.</w:t>
      </w:r>
    </w:p>
    <w:p w:rsidR="00D14D65" w:rsidRPr="00017EA9" w:rsidRDefault="00D14D65" w:rsidP="00D14D65">
      <w:pPr>
        <w:numPr>
          <w:ilvl w:val="0"/>
          <w:numId w:val="7"/>
        </w:numPr>
        <w:autoSpaceDE w:val="0"/>
        <w:autoSpaceDN w:val="0"/>
        <w:adjustRightInd w:val="0"/>
        <w:jc w:val="both"/>
        <w:rPr>
          <w:bCs/>
          <w:sz w:val="28"/>
          <w:szCs w:val="28"/>
          <w:lang w:val="sv-SE"/>
        </w:rPr>
      </w:pPr>
      <w:r w:rsidRPr="00017EA9">
        <w:rPr>
          <w:bCs/>
          <w:sz w:val="28"/>
          <w:szCs w:val="28"/>
          <w:lang w:val="sv-SE"/>
        </w:rPr>
        <w:t xml:space="preserve">Talaba nazorat natijalaridan norozi bo`lsa, fan bo`yicha nazorat turi natijalari e’lon qilingan vaqtdan boshlab bir kun mobaynida fakultet dekaniga ariza bilan murojaat etishi mumkin. Bunday holda fakultet dekanining taqdimnomasiga ko`ra rektor buyrug`i bilan 3 (uch) a’zodan kam bo`lmagan tarkibda apellyasiya komissiyasi tashkil etiladi. </w:t>
      </w:r>
    </w:p>
    <w:p w:rsidR="00D14D65" w:rsidRPr="00017EA9" w:rsidRDefault="00D14D65" w:rsidP="00D14D65">
      <w:pPr>
        <w:numPr>
          <w:ilvl w:val="0"/>
          <w:numId w:val="7"/>
        </w:numPr>
        <w:autoSpaceDE w:val="0"/>
        <w:autoSpaceDN w:val="0"/>
        <w:adjustRightInd w:val="0"/>
        <w:jc w:val="both"/>
        <w:rPr>
          <w:bCs/>
          <w:sz w:val="28"/>
          <w:szCs w:val="28"/>
          <w:lang w:val="sv-SE"/>
        </w:rPr>
      </w:pPr>
      <w:r w:rsidRPr="00017EA9">
        <w:rPr>
          <w:bCs/>
          <w:sz w:val="28"/>
          <w:szCs w:val="28"/>
          <w:lang w:val="sv-SE"/>
        </w:rPr>
        <w:t xml:space="preserve">Apellyatsiya komissiyasi talabalarning arizalarini ko`rib chiqib, shu kunning o`zida xulosasini bildiradi. </w:t>
      </w:r>
    </w:p>
    <w:p w:rsidR="00D14D65" w:rsidRPr="00FB4AA3" w:rsidRDefault="00D14D65" w:rsidP="00D14D65">
      <w:pPr>
        <w:numPr>
          <w:ilvl w:val="0"/>
          <w:numId w:val="7"/>
        </w:numPr>
        <w:autoSpaceDE w:val="0"/>
        <w:autoSpaceDN w:val="0"/>
        <w:adjustRightInd w:val="0"/>
        <w:jc w:val="both"/>
        <w:rPr>
          <w:bCs/>
          <w:sz w:val="28"/>
          <w:szCs w:val="28"/>
          <w:lang w:val="sv-SE"/>
        </w:rPr>
      </w:pPr>
      <w:r w:rsidRPr="00017EA9">
        <w:rPr>
          <w:bCs/>
          <w:sz w:val="28"/>
          <w:szCs w:val="28"/>
          <w:lang w:val="sv-SE"/>
        </w:rPr>
        <w:t>Baholashning o`rnatilgan talablar asosida belgilangan muddatlarda o`tkazilishi hamda rasmiylashtirilishi fakultet dekani, kafedra muduri, o`quv-uslubiy boshqarma hamda ichki nazorat va monitoring bo`limi tomonidan nazorat qilinadi.</w:t>
      </w:r>
    </w:p>
    <w:p w:rsidR="00FB4AA3" w:rsidRPr="002B5274" w:rsidRDefault="00FB4AA3" w:rsidP="00FB4AA3">
      <w:pPr>
        <w:autoSpaceDE w:val="0"/>
        <w:autoSpaceDN w:val="0"/>
        <w:adjustRightInd w:val="0"/>
        <w:jc w:val="both"/>
        <w:rPr>
          <w:bCs/>
          <w:sz w:val="28"/>
          <w:szCs w:val="28"/>
          <w:lang w:val="sv-SE"/>
        </w:rPr>
      </w:pPr>
    </w:p>
    <w:p w:rsidR="00FB4AA3" w:rsidRPr="002B5274" w:rsidRDefault="00FB4AA3" w:rsidP="00FB4AA3">
      <w:pPr>
        <w:autoSpaceDE w:val="0"/>
        <w:autoSpaceDN w:val="0"/>
        <w:adjustRightInd w:val="0"/>
        <w:jc w:val="both"/>
        <w:rPr>
          <w:bCs/>
          <w:sz w:val="28"/>
          <w:szCs w:val="28"/>
          <w:lang w:val="sv-SE"/>
        </w:rPr>
      </w:pPr>
    </w:p>
    <w:p w:rsidR="00FB4AA3" w:rsidRPr="002B5274" w:rsidRDefault="00FB4AA3" w:rsidP="00FB4AA3">
      <w:pPr>
        <w:autoSpaceDE w:val="0"/>
        <w:autoSpaceDN w:val="0"/>
        <w:adjustRightInd w:val="0"/>
        <w:jc w:val="both"/>
        <w:rPr>
          <w:bCs/>
          <w:sz w:val="28"/>
          <w:szCs w:val="28"/>
          <w:lang w:val="sv-SE"/>
        </w:rPr>
      </w:pPr>
    </w:p>
    <w:p w:rsidR="00FB4AA3" w:rsidRPr="00FB4AA3" w:rsidRDefault="00FB4AA3" w:rsidP="00FB4AA3">
      <w:pPr>
        <w:autoSpaceDE w:val="0"/>
        <w:autoSpaceDN w:val="0"/>
        <w:adjustRightInd w:val="0"/>
        <w:jc w:val="both"/>
        <w:rPr>
          <w:bCs/>
          <w:sz w:val="28"/>
          <w:szCs w:val="28"/>
          <w:lang w:val="sv-SE"/>
        </w:rPr>
      </w:pPr>
    </w:p>
    <w:p w:rsidR="005B682D" w:rsidRPr="00FB4AA3" w:rsidRDefault="005B682D" w:rsidP="00D14D65">
      <w:pPr>
        <w:autoSpaceDE w:val="0"/>
        <w:autoSpaceDN w:val="0"/>
        <w:adjustRightInd w:val="0"/>
        <w:jc w:val="both"/>
        <w:rPr>
          <w:bCs/>
          <w:sz w:val="28"/>
          <w:szCs w:val="28"/>
          <w:lang w:val="sv-SE"/>
        </w:rPr>
      </w:pPr>
    </w:p>
    <w:p w:rsidR="005B682D" w:rsidRPr="00FB4AA3" w:rsidRDefault="005B682D" w:rsidP="00D14D65">
      <w:pPr>
        <w:autoSpaceDE w:val="0"/>
        <w:autoSpaceDN w:val="0"/>
        <w:adjustRightInd w:val="0"/>
        <w:jc w:val="both"/>
        <w:rPr>
          <w:bCs/>
          <w:sz w:val="28"/>
          <w:szCs w:val="28"/>
          <w:lang w:val="sv-SE"/>
        </w:rPr>
      </w:pPr>
    </w:p>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Talabalar ON dan to`playdigan ballarning mezonlari</w:t>
      </w:r>
    </w:p>
    <w:p w:rsidR="00D14D65" w:rsidRPr="00017EA9" w:rsidRDefault="00D14D65" w:rsidP="00D14D65">
      <w:pPr>
        <w:autoSpaceDE w:val="0"/>
        <w:autoSpaceDN w:val="0"/>
        <w:adjustRightInd w:val="0"/>
        <w:jc w:val="both"/>
        <w:rPr>
          <w:bCs/>
          <w:sz w:val="28"/>
          <w:szCs w:val="28"/>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4816"/>
        <w:gridCol w:w="1914"/>
        <w:gridCol w:w="1914"/>
      </w:tblGrid>
      <w:tr w:rsidR="00D14D65" w:rsidRPr="00017EA9" w:rsidTr="00D14D65">
        <w:tc>
          <w:tcPr>
            <w:tcW w:w="512" w:type="dxa"/>
            <w:vMerge w:val="restart"/>
            <w:shd w:val="clear" w:color="auto" w:fill="auto"/>
          </w:tcPr>
          <w:p w:rsidR="00D14D65" w:rsidRPr="00017EA9" w:rsidRDefault="00D14D65" w:rsidP="00D14D65">
            <w:pPr>
              <w:autoSpaceDE w:val="0"/>
              <w:autoSpaceDN w:val="0"/>
              <w:adjustRightInd w:val="0"/>
              <w:jc w:val="center"/>
              <w:rPr>
                <w:b/>
                <w:bCs/>
                <w:sz w:val="28"/>
                <w:szCs w:val="28"/>
                <w:lang w:val="en-US"/>
              </w:rPr>
            </w:pPr>
            <w:r w:rsidRPr="00017EA9">
              <w:rPr>
                <w:b/>
                <w:bCs/>
                <w:sz w:val="28"/>
                <w:szCs w:val="28"/>
                <w:lang w:val="en-US"/>
              </w:rPr>
              <w:t>t/r</w:t>
            </w:r>
          </w:p>
        </w:tc>
        <w:tc>
          <w:tcPr>
            <w:tcW w:w="4816" w:type="dxa"/>
            <w:vMerge w:val="restart"/>
            <w:shd w:val="clear" w:color="auto" w:fill="auto"/>
          </w:tcPr>
          <w:p w:rsidR="00D14D65" w:rsidRPr="00017EA9" w:rsidRDefault="00D14D65" w:rsidP="00D14D65">
            <w:pPr>
              <w:autoSpaceDE w:val="0"/>
              <w:autoSpaceDN w:val="0"/>
              <w:adjustRightInd w:val="0"/>
              <w:jc w:val="center"/>
              <w:rPr>
                <w:b/>
                <w:bCs/>
                <w:sz w:val="28"/>
                <w:szCs w:val="28"/>
                <w:lang w:val="en-US"/>
              </w:rPr>
            </w:pPr>
            <w:r w:rsidRPr="00017EA9">
              <w:rPr>
                <w:b/>
                <w:bCs/>
                <w:sz w:val="28"/>
                <w:szCs w:val="28"/>
                <w:lang w:val="en-US"/>
              </w:rPr>
              <w:t>Ko`rsatkichlar</w:t>
            </w:r>
          </w:p>
          <w:p w:rsidR="00D14D65" w:rsidRPr="00017EA9" w:rsidRDefault="00D14D65" w:rsidP="00D14D65">
            <w:pPr>
              <w:autoSpaceDE w:val="0"/>
              <w:autoSpaceDN w:val="0"/>
              <w:adjustRightInd w:val="0"/>
              <w:jc w:val="center"/>
              <w:rPr>
                <w:b/>
                <w:bCs/>
                <w:sz w:val="28"/>
                <w:szCs w:val="28"/>
                <w:lang w:val="en-US"/>
              </w:rPr>
            </w:pPr>
          </w:p>
        </w:tc>
        <w:tc>
          <w:tcPr>
            <w:tcW w:w="3828" w:type="dxa"/>
            <w:gridSpan w:val="2"/>
            <w:shd w:val="clear" w:color="auto" w:fill="auto"/>
          </w:tcPr>
          <w:p w:rsidR="00D14D65" w:rsidRPr="00017EA9" w:rsidRDefault="00D14D65" w:rsidP="00D14D65">
            <w:pPr>
              <w:autoSpaceDE w:val="0"/>
              <w:autoSpaceDN w:val="0"/>
              <w:adjustRightInd w:val="0"/>
              <w:jc w:val="center"/>
              <w:rPr>
                <w:b/>
                <w:bCs/>
                <w:sz w:val="28"/>
                <w:szCs w:val="28"/>
                <w:lang w:val="en-US"/>
              </w:rPr>
            </w:pPr>
            <w:r w:rsidRPr="00017EA9">
              <w:rPr>
                <w:b/>
                <w:bCs/>
                <w:sz w:val="28"/>
                <w:szCs w:val="28"/>
                <w:lang w:val="en-US"/>
              </w:rPr>
              <w:t>ON ballari</w:t>
            </w:r>
          </w:p>
        </w:tc>
      </w:tr>
      <w:tr w:rsidR="00D14D65" w:rsidRPr="00017EA9" w:rsidTr="00D14D65">
        <w:tc>
          <w:tcPr>
            <w:tcW w:w="512" w:type="dxa"/>
            <w:vMerge/>
            <w:shd w:val="clear" w:color="auto" w:fill="auto"/>
          </w:tcPr>
          <w:p w:rsidR="00D14D65" w:rsidRPr="00017EA9" w:rsidRDefault="00D14D65" w:rsidP="00D14D65">
            <w:pPr>
              <w:autoSpaceDE w:val="0"/>
              <w:autoSpaceDN w:val="0"/>
              <w:adjustRightInd w:val="0"/>
              <w:jc w:val="center"/>
              <w:rPr>
                <w:b/>
                <w:bCs/>
                <w:sz w:val="28"/>
                <w:szCs w:val="28"/>
                <w:lang w:val="en-US"/>
              </w:rPr>
            </w:pPr>
          </w:p>
        </w:tc>
        <w:tc>
          <w:tcPr>
            <w:tcW w:w="4816" w:type="dxa"/>
            <w:vMerge/>
            <w:shd w:val="clear" w:color="auto" w:fill="auto"/>
          </w:tcPr>
          <w:p w:rsidR="00D14D65" w:rsidRPr="00017EA9" w:rsidRDefault="00D14D65" w:rsidP="00D14D65">
            <w:pPr>
              <w:autoSpaceDE w:val="0"/>
              <w:autoSpaceDN w:val="0"/>
              <w:adjustRightInd w:val="0"/>
              <w:jc w:val="center"/>
              <w:rPr>
                <w:b/>
                <w:bCs/>
                <w:sz w:val="28"/>
                <w:szCs w:val="28"/>
                <w:lang w:val="en-US"/>
              </w:rPr>
            </w:pPr>
          </w:p>
        </w:tc>
        <w:tc>
          <w:tcPr>
            <w:tcW w:w="1914" w:type="dxa"/>
            <w:shd w:val="clear" w:color="auto" w:fill="auto"/>
          </w:tcPr>
          <w:p w:rsidR="00D14D65" w:rsidRPr="00017EA9" w:rsidRDefault="00D14D65" w:rsidP="00D14D65">
            <w:pPr>
              <w:autoSpaceDE w:val="0"/>
              <w:autoSpaceDN w:val="0"/>
              <w:adjustRightInd w:val="0"/>
              <w:jc w:val="center"/>
              <w:rPr>
                <w:b/>
                <w:bCs/>
                <w:sz w:val="28"/>
                <w:szCs w:val="28"/>
                <w:lang w:val="en-US"/>
              </w:rPr>
            </w:pPr>
            <w:r w:rsidRPr="00017EA9">
              <w:rPr>
                <w:b/>
                <w:bCs/>
                <w:sz w:val="28"/>
                <w:szCs w:val="28"/>
                <w:lang w:val="en-US"/>
              </w:rPr>
              <w:t>maks</w:t>
            </w:r>
          </w:p>
        </w:tc>
        <w:tc>
          <w:tcPr>
            <w:tcW w:w="1914" w:type="dxa"/>
            <w:shd w:val="clear" w:color="auto" w:fill="auto"/>
          </w:tcPr>
          <w:p w:rsidR="00D14D65" w:rsidRPr="00017EA9" w:rsidRDefault="00D14D65" w:rsidP="00D14D65">
            <w:pPr>
              <w:autoSpaceDE w:val="0"/>
              <w:autoSpaceDN w:val="0"/>
              <w:adjustRightInd w:val="0"/>
              <w:jc w:val="center"/>
              <w:rPr>
                <w:b/>
                <w:bCs/>
                <w:sz w:val="28"/>
                <w:szCs w:val="28"/>
                <w:lang w:val="en-US"/>
              </w:rPr>
            </w:pPr>
            <w:r w:rsidRPr="00017EA9">
              <w:rPr>
                <w:b/>
                <w:bCs/>
                <w:sz w:val="28"/>
                <w:szCs w:val="28"/>
                <w:lang w:val="en-US"/>
              </w:rPr>
              <w:t>1-ON</w:t>
            </w:r>
          </w:p>
        </w:tc>
      </w:tr>
      <w:tr w:rsidR="00D14D65" w:rsidRPr="00017EA9" w:rsidTr="00D14D65">
        <w:tc>
          <w:tcPr>
            <w:tcW w:w="512" w:type="dxa"/>
            <w:shd w:val="clear" w:color="auto" w:fill="auto"/>
          </w:tcPr>
          <w:p w:rsidR="00D14D65" w:rsidRPr="00017EA9" w:rsidRDefault="00D14D65" w:rsidP="00D14D65">
            <w:pPr>
              <w:autoSpaceDE w:val="0"/>
              <w:autoSpaceDN w:val="0"/>
              <w:adjustRightInd w:val="0"/>
              <w:jc w:val="both"/>
              <w:rPr>
                <w:bCs/>
                <w:sz w:val="28"/>
                <w:szCs w:val="28"/>
                <w:lang w:val="en-US"/>
              </w:rPr>
            </w:pPr>
            <w:r w:rsidRPr="00017EA9">
              <w:rPr>
                <w:bCs/>
                <w:sz w:val="28"/>
                <w:szCs w:val="28"/>
                <w:lang w:val="en-US"/>
              </w:rPr>
              <w:t>1</w:t>
            </w:r>
          </w:p>
        </w:tc>
        <w:tc>
          <w:tcPr>
            <w:tcW w:w="4816" w:type="dxa"/>
            <w:shd w:val="clear" w:color="auto" w:fill="auto"/>
          </w:tcPr>
          <w:p w:rsidR="00D14D65" w:rsidRPr="00017EA9" w:rsidRDefault="00D14D65" w:rsidP="00D14D65">
            <w:pPr>
              <w:autoSpaceDE w:val="0"/>
              <w:autoSpaceDN w:val="0"/>
              <w:adjustRightInd w:val="0"/>
              <w:jc w:val="both"/>
              <w:rPr>
                <w:bCs/>
                <w:sz w:val="28"/>
                <w:szCs w:val="28"/>
                <w:lang w:val="en-US"/>
              </w:rPr>
            </w:pPr>
            <w:r w:rsidRPr="00017EA9">
              <w:rPr>
                <w:bCs/>
                <w:sz w:val="28"/>
                <w:szCs w:val="28"/>
                <w:lang w:val="en-US"/>
              </w:rPr>
              <w:t>Darslarga qatnashganlik darajasi. Ma’ruza darslaridagi faolligi, konspekt daftarlarining yuritilishi va to`liqligi.</w:t>
            </w:r>
          </w:p>
        </w:tc>
        <w:tc>
          <w:tcPr>
            <w:tcW w:w="1914" w:type="dxa"/>
            <w:shd w:val="clear" w:color="auto" w:fill="auto"/>
          </w:tcPr>
          <w:p w:rsidR="00D14D65" w:rsidRPr="00017EA9" w:rsidRDefault="00D14D65" w:rsidP="00D14D65">
            <w:pPr>
              <w:autoSpaceDE w:val="0"/>
              <w:autoSpaceDN w:val="0"/>
              <w:adjustRightInd w:val="0"/>
              <w:jc w:val="center"/>
              <w:rPr>
                <w:bCs/>
                <w:sz w:val="28"/>
                <w:szCs w:val="28"/>
                <w:lang w:val="en-US"/>
              </w:rPr>
            </w:pPr>
            <w:r w:rsidRPr="00017EA9">
              <w:rPr>
                <w:bCs/>
                <w:sz w:val="28"/>
                <w:szCs w:val="28"/>
                <w:lang w:val="en-US"/>
              </w:rPr>
              <w:t>15</w:t>
            </w:r>
          </w:p>
        </w:tc>
        <w:tc>
          <w:tcPr>
            <w:tcW w:w="1914" w:type="dxa"/>
            <w:shd w:val="clear" w:color="auto" w:fill="auto"/>
          </w:tcPr>
          <w:p w:rsidR="00D14D65" w:rsidRPr="00017EA9" w:rsidRDefault="00D14D65" w:rsidP="00D14D65">
            <w:pPr>
              <w:autoSpaceDE w:val="0"/>
              <w:autoSpaceDN w:val="0"/>
              <w:adjustRightInd w:val="0"/>
              <w:jc w:val="center"/>
              <w:rPr>
                <w:bCs/>
                <w:sz w:val="28"/>
                <w:szCs w:val="28"/>
                <w:lang w:val="en-US"/>
              </w:rPr>
            </w:pPr>
            <w:r w:rsidRPr="00017EA9">
              <w:rPr>
                <w:bCs/>
                <w:sz w:val="28"/>
                <w:szCs w:val="28"/>
                <w:lang w:val="en-US"/>
              </w:rPr>
              <w:t>0-15</w:t>
            </w:r>
          </w:p>
        </w:tc>
      </w:tr>
      <w:tr w:rsidR="00D14D65" w:rsidRPr="00017EA9" w:rsidTr="00D14D65">
        <w:tc>
          <w:tcPr>
            <w:tcW w:w="512" w:type="dxa"/>
            <w:shd w:val="clear" w:color="auto" w:fill="auto"/>
          </w:tcPr>
          <w:p w:rsidR="00D14D65" w:rsidRPr="00017EA9" w:rsidRDefault="00D14D65" w:rsidP="00D14D65">
            <w:pPr>
              <w:autoSpaceDE w:val="0"/>
              <w:autoSpaceDN w:val="0"/>
              <w:adjustRightInd w:val="0"/>
              <w:jc w:val="both"/>
              <w:rPr>
                <w:bCs/>
                <w:sz w:val="28"/>
                <w:szCs w:val="28"/>
                <w:lang w:val="en-US"/>
              </w:rPr>
            </w:pPr>
            <w:r w:rsidRPr="00017EA9">
              <w:rPr>
                <w:bCs/>
                <w:sz w:val="28"/>
                <w:szCs w:val="28"/>
                <w:lang w:val="en-US"/>
              </w:rPr>
              <w:t>2</w:t>
            </w:r>
          </w:p>
        </w:tc>
        <w:tc>
          <w:tcPr>
            <w:tcW w:w="4816" w:type="dxa"/>
            <w:shd w:val="clear" w:color="auto" w:fill="auto"/>
          </w:tcPr>
          <w:p w:rsidR="00D14D65" w:rsidRPr="00017EA9" w:rsidRDefault="00D14D65" w:rsidP="00D14D65">
            <w:pPr>
              <w:autoSpaceDE w:val="0"/>
              <w:autoSpaceDN w:val="0"/>
              <w:adjustRightInd w:val="0"/>
              <w:jc w:val="both"/>
              <w:rPr>
                <w:bCs/>
                <w:sz w:val="28"/>
                <w:szCs w:val="28"/>
                <w:lang w:val="en-US"/>
              </w:rPr>
            </w:pPr>
            <w:r w:rsidRPr="00017EA9">
              <w:rPr>
                <w:bCs/>
                <w:sz w:val="28"/>
                <w:szCs w:val="28"/>
                <w:lang w:val="en-US"/>
              </w:rPr>
              <w:t>Talabalarning mustaqil ta’lim topshiriqlarini o`z vaqtida va sifatli bajarishi va o`zlashtirish.</w:t>
            </w:r>
          </w:p>
        </w:tc>
        <w:tc>
          <w:tcPr>
            <w:tcW w:w="1914" w:type="dxa"/>
            <w:shd w:val="clear" w:color="auto" w:fill="auto"/>
          </w:tcPr>
          <w:p w:rsidR="00D14D65" w:rsidRPr="00017EA9" w:rsidRDefault="00D14D65" w:rsidP="00D14D65">
            <w:pPr>
              <w:autoSpaceDE w:val="0"/>
              <w:autoSpaceDN w:val="0"/>
              <w:adjustRightInd w:val="0"/>
              <w:jc w:val="center"/>
              <w:rPr>
                <w:bCs/>
                <w:sz w:val="28"/>
                <w:szCs w:val="28"/>
                <w:lang w:val="en-US"/>
              </w:rPr>
            </w:pPr>
            <w:r w:rsidRPr="00017EA9">
              <w:rPr>
                <w:bCs/>
                <w:sz w:val="28"/>
                <w:szCs w:val="28"/>
                <w:lang w:val="en-US"/>
              </w:rPr>
              <w:t>10</w:t>
            </w:r>
          </w:p>
        </w:tc>
        <w:tc>
          <w:tcPr>
            <w:tcW w:w="1914" w:type="dxa"/>
            <w:shd w:val="clear" w:color="auto" w:fill="auto"/>
          </w:tcPr>
          <w:p w:rsidR="00D14D65" w:rsidRPr="00017EA9" w:rsidRDefault="00D14D65" w:rsidP="00D14D65">
            <w:pPr>
              <w:autoSpaceDE w:val="0"/>
              <w:autoSpaceDN w:val="0"/>
              <w:adjustRightInd w:val="0"/>
              <w:jc w:val="center"/>
              <w:rPr>
                <w:bCs/>
                <w:sz w:val="28"/>
                <w:szCs w:val="28"/>
                <w:lang w:val="en-US"/>
              </w:rPr>
            </w:pPr>
            <w:r w:rsidRPr="00017EA9">
              <w:rPr>
                <w:bCs/>
                <w:sz w:val="28"/>
                <w:szCs w:val="28"/>
                <w:lang w:val="en-US"/>
              </w:rPr>
              <w:t>0-10</w:t>
            </w:r>
          </w:p>
        </w:tc>
      </w:tr>
      <w:tr w:rsidR="00D14D65" w:rsidRPr="00017EA9" w:rsidTr="00D14D65">
        <w:tc>
          <w:tcPr>
            <w:tcW w:w="512" w:type="dxa"/>
            <w:shd w:val="clear" w:color="auto" w:fill="auto"/>
          </w:tcPr>
          <w:p w:rsidR="00D14D65" w:rsidRPr="00017EA9" w:rsidRDefault="00D14D65" w:rsidP="00D14D65">
            <w:pPr>
              <w:autoSpaceDE w:val="0"/>
              <w:autoSpaceDN w:val="0"/>
              <w:adjustRightInd w:val="0"/>
              <w:jc w:val="both"/>
              <w:rPr>
                <w:bCs/>
                <w:sz w:val="28"/>
                <w:szCs w:val="28"/>
                <w:lang w:val="en-US"/>
              </w:rPr>
            </w:pPr>
            <w:r w:rsidRPr="00017EA9">
              <w:rPr>
                <w:bCs/>
                <w:sz w:val="28"/>
                <w:szCs w:val="28"/>
                <w:lang w:val="en-US"/>
              </w:rPr>
              <w:t>3</w:t>
            </w:r>
          </w:p>
        </w:tc>
        <w:tc>
          <w:tcPr>
            <w:tcW w:w="4816" w:type="dxa"/>
            <w:shd w:val="clear" w:color="auto" w:fill="auto"/>
          </w:tcPr>
          <w:p w:rsidR="00D14D65" w:rsidRPr="00017EA9" w:rsidRDefault="00D14D65" w:rsidP="00D14D65">
            <w:pPr>
              <w:autoSpaceDE w:val="0"/>
              <w:autoSpaceDN w:val="0"/>
              <w:adjustRightInd w:val="0"/>
              <w:jc w:val="both"/>
              <w:rPr>
                <w:bCs/>
                <w:sz w:val="28"/>
                <w:szCs w:val="28"/>
                <w:lang w:val="en-US"/>
              </w:rPr>
            </w:pPr>
            <w:r w:rsidRPr="00017EA9">
              <w:rPr>
                <w:bCs/>
                <w:sz w:val="28"/>
                <w:szCs w:val="28"/>
                <w:lang w:val="en-US"/>
              </w:rPr>
              <w:t>Og`zaki savol-javoblar, kollokvium va boshqa nazorat turlari natijalari bo`yicha</w:t>
            </w:r>
          </w:p>
        </w:tc>
        <w:tc>
          <w:tcPr>
            <w:tcW w:w="1914" w:type="dxa"/>
            <w:shd w:val="clear" w:color="auto" w:fill="auto"/>
          </w:tcPr>
          <w:p w:rsidR="00D14D65" w:rsidRPr="00017EA9" w:rsidRDefault="00D14D65" w:rsidP="00D14D65">
            <w:pPr>
              <w:autoSpaceDE w:val="0"/>
              <w:autoSpaceDN w:val="0"/>
              <w:adjustRightInd w:val="0"/>
              <w:jc w:val="center"/>
              <w:rPr>
                <w:bCs/>
                <w:sz w:val="28"/>
                <w:szCs w:val="28"/>
                <w:lang w:val="en-US"/>
              </w:rPr>
            </w:pPr>
            <w:r w:rsidRPr="00017EA9">
              <w:rPr>
                <w:bCs/>
                <w:sz w:val="28"/>
                <w:szCs w:val="28"/>
                <w:lang w:val="en-US"/>
              </w:rPr>
              <w:t>10</w:t>
            </w:r>
          </w:p>
        </w:tc>
        <w:tc>
          <w:tcPr>
            <w:tcW w:w="1914" w:type="dxa"/>
            <w:shd w:val="clear" w:color="auto" w:fill="auto"/>
          </w:tcPr>
          <w:p w:rsidR="00D14D65" w:rsidRPr="00017EA9" w:rsidRDefault="00D14D65" w:rsidP="00D14D65">
            <w:pPr>
              <w:autoSpaceDE w:val="0"/>
              <w:autoSpaceDN w:val="0"/>
              <w:adjustRightInd w:val="0"/>
              <w:jc w:val="center"/>
              <w:rPr>
                <w:bCs/>
                <w:sz w:val="28"/>
                <w:szCs w:val="28"/>
                <w:lang w:val="en-US"/>
              </w:rPr>
            </w:pPr>
            <w:r w:rsidRPr="00017EA9">
              <w:rPr>
                <w:bCs/>
                <w:sz w:val="28"/>
                <w:szCs w:val="28"/>
                <w:lang w:val="en-US"/>
              </w:rPr>
              <w:t>0-10</w:t>
            </w:r>
          </w:p>
        </w:tc>
      </w:tr>
      <w:tr w:rsidR="00D14D65" w:rsidRPr="00017EA9" w:rsidTr="00D14D65">
        <w:tc>
          <w:tcPr>
            <w:tcW w:w="512" w:type="dxa"/>
            <w:shd w:val="clear" w:color="auto" w:fill="auto"/>
          </w:tcPr>
          <w:p w:rsidR="00D14D65" w:rsidRPr="00017EA9" w:rsidRDefault="00D14D65" w:rsidP="00D14D65">
            <w:pPr>
              <w:autoSpaceDE w:val="0"/>
              <w:autoSpaceDN w:val="0"/>
              <w:adjustRightInd w:val="0"/>
              <w:jc w:val="both"/>
              <w:rPr>
                <w:b/>
                <w:bCs/>
                <w:sz w:val="28"/>
                <w:szCs w:val="28"/>
                <w:lang w:val="en-US"/>
              </w:rPr>
            </w:pPr>
          </w:p>
        </w:tc>
        <w:tc>
          <w:tcPr>
            <w:tcW w:w="4816" w:type="dxa"/>
            <w:shd w:val="clear" w:color="auto" w:fill="auto"/>
          </w:tcPr>
          <w:p w:rsidR="00D14D65" w:rsidRPr="00017EA9" w:rsidRDefault="00D14D65" w:rsidP="00D14D65">
            <w:pPr>
              <w:autoSpaceDE w:val="0"/>
              <w:autoSpaceDN w:val="0"/>
              <w:adjustRightInd w:val="0"/>
              <w:jc w:val="both"/>
              <w:rPr>
                <w:b/>
                <w:bCs/>
                <w:sz w:val="28"/>
                <w:szCs w:val="28"/>
                <w:lang w:val="en-US"/>
              </w:rPr>
            </w:pPr>
            <w:r w:rsidRPr="00017EA9">
              <w:rPr>
                <w:b/>
                <w:bCs/>
                <w:sz w:val="28"/>
                <w:szCs w:val="28"/>
                <w:lang w:val="en-US"/>
              </w:rPr>
              <w:t>Jami ON ballari</w:t>
            </w:r>
          </w:p>
        </w:tc>
        <w:tc>
          <w:tcPr>
            <w:tcW w:w="1914" w:type="dxa"/>
            <w:shd w:val="clear" w:color="auto" w:fill="auto"/>
          </w:tcPr>
          <w:p w:rsidR="00D14D65" w:rsidRPr="00017EA9" w:rsidRDefault="00D14D65" w:rsidP="00D14D65">
            <w:pPr>
              <w:autoSpaceDE w:val="0"/>
              <w:autoSpaceDN w:val="0"/>
              <w:adjustRightInd w:val="0"/>
              <w:jc w:val="center"/>
              <w:rPr>
                <w:b/>
                <w:bCs/>
                <w:sz w:val="28"/>
                <w:szCs w:val="28"/>
                <w:lang w:val="en-US"/>
              </w:rPr>
            </w:pPr>
            <w:r w:rsidRPr="00017EA9">
              <w:rPr>
                <w:b/>
                <w:bCs/>
                <w:sz w:val="28"/>
                <w:szCs w:val="28"/>
                <w:lang w:val="en-US"/>
              </w:rPr>
              <w:t>35</w:t>
            </w:r>
          </w:p>
        </w:tc>
        <w:tc>
          <w:tcPr>
            <w:tcW w:w="1914" w:type="dxa"/>
            <w:shd w:val="clear" w:color="auto" w:fill="auto"/>
          </w:tcPr>
          <w:p w:rsidR="00D14D65" w:rsidRPr="00017EA9" w:rsidRDefault="00D14D65" w:rsidP="00D14D65">
            <w:pPr>
              <w:autoSpaceDE w:val="0"/>
              <w:autoSpaceDN w:val="0"/>
              <w:adjustRightInd w:val="0"/>
              <w:jc w:val="center"/>
              <w:rPr>
                <w:b/>
                <w:bCs/>
                <w:sz w:val="28"/>
                <w:szCs w:val="28"/>
                <w:lang w:val="en-US"/>
              </w:rPr>
            </w:pPr>
            <w:r w:rsidRPr="00017EA9">
              <w:rPr>
                <w:b/>
                <w:bCs/>
                <w:sz w:val="28"/>
                <w:szCs w:val="28"/>
                <w:lang w:val="en-US"/>
              </w:rPr>
              <w:t>0-35</w:t>
            </w:r>
          </w:p>
        </w:tc>
      </w:tr>
    </w:tbl>
    <w:p w:rsidR="00D14D65" w:rsidRPr="00017EA9" w:rsidRDefault="00D14D65" w:rsidP="00D14D65">
      <w:pPr>
        <w:autoSpaceDE w:val="0"/>
        <w:autoSpaceDN w:val="0"/>
        <w:adjustRightInd w:val="0"/>
        <w:jc w:val="both"/>
        <w:rPr>
          <w:bCs/>
          <w:sz w:val="28"/>
          <w:szCs w:val="28"/>
          <w:lang w:val="en-US"/>
        </w:rPr>
      </w:pPr>
    </w:p>
    <w:p w:rsidR="00D14D65" w:rsidRPr="00017EA9" w:rsidRDefault="00D14D65" w:rsidP="00D14D65">
      <w:pPr>
        <w:autoSpaceDE w:val="0"/>
        <w:autoSpaceDN w:val="0"/>
        <w:adjustRightInd w:val="0"/>
        <w:jc w:val="center"/>
        <w:rPr>
          <w:b/>
          <w:bCs/>
          <w:sz w:val="28"/>
          <w:szCs w:val="28"/>
          <w:lang w:val="sv-SE"/>
        </w:rPr>
      </w:pPr>
      <w:r w:rsidRPr="00017EA9">
        <w:rPr>
          <w:b/>
          <w:bCs/>
          <w:sz w:val="28"/>
          <w:szCs w:val="28"/>
          <w:lang w:val="sv-SE"/>
        </w:rPr>
        <w:t>Talabalar JN dan to`playdigan ballarning mezonlari</w:t>
      </w:r>
    </w:p>
    <w:p w:rsidR="00D14D65" w:rsidRPr="00017EA9" w:rsidRDefault="00D14D65" w:rsidP="00D14D65">
      <w:pPr>
        <w:autoSpaceDE w:val="0"/>
        <w:autoSpaceDN w:val="0"/>
        <w:adjustRightInd w:val="0"/>
        <w:jc w:val="center"/>
        <w:rPr>
          <w:b/>
          <w:bCs/>
          <w:sz w:val="28"/>
          <w:szCs w:val="28"/>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4816"/>
        <w:gridCol w:w="1914"/>
        <w:gridCol w:w="956"/>
        <w:gridCol w:w="958"/>
      </w:tblGrid>
      <w:tr w:rsidR="00D14D65" w:rsidRPr="00017EA9" w:rsidTr="00D14D65">
        <w:tc>
          <w:tcPr>
            <w:tcW w:w="512" w:type="dxa"/>
            <w:vMerge w:val="restart"/>
            <w:shd w:val="clear" w:color="auto" w:fill="auto"/>
          </w:tcPr>
          <w:p w:rsidR="00D14D65" w:rsidRPr="00017EA9" w:rsidRDefault="00D14D65" w:rsidP="00D14D65">
            <w:pPr>
              <w:autoSpaceDE w:val="0"/>
              <w:autoSpaceDN w:val="0"/>
              <w:adjustRightInd w:val="0"/>
              <w:jc w:val="center"/>
              <w:rPr>
                <w:b/>
                <w:bCs/>
                <w:sz w:val="28"/>
                <w:szCs w:val="28"/>
                <w:lang w:val="en-US"/>
              </w:rPr>
            </w:pPr>
            <w:r w:rsidRPr="00017EA9">
              <w:rPr>
                <w:b/>
                <w:bCs/>
                <w:sz w:val="28"/>
                <w:szCs w:val="28"/>
                <w:lang w:val="en-US"/>
              </w:rPr>
              <w:t>t/r</w:t>
            </w:r>
          </w:p>
        </w:tc>
        <w:tc>
          <w:tcPr>
            <w:tcW w:w="4816" w:type="dxa"/>
            <w:vMerge w:val="restart"/>
            <w:shd w:val="clear" w:color="auto" w:fill="auto"/>
          </w:tcPr>
          <w:p w:rsidR="00D14D65" w:rsidRPr="00017EA9" w:rsidRDefault="00D14D65" w:rsidP="00D14D65">
            <w:pPr>
              <w:autoSpaceDE w:val="0"/>
              <w:autoSpaceDN w:val="0"/>
              <w:adjustRightInd w:val="0"/>
              <w:jc w:val="center"/>
              <w:rPr>
                <w:b/>
                <w:bCs/>
                <w:sz w:val="28"/>
                <w:szCs w:val="28"/>
                <w:lang w:val="en-US"/>
              </w:rPr>
            </w:pPr>
            <w:r w:rsidRPr="00017EA9">
              <w:rPr>
                <w:b/>
                <w:bCs/>
                <w:sz w:val="28"/>
                <w:szCs w:val="28"/>
                <w:lang w:val="en-US"/>
              </w:rPr>
              <w:t>Ko`rsatkichlar</w:t>
            </w:r>
          </w:p>
          <w:p w:rsidR="00D14D65" w:rsidRPr="00017EA9" w:rsidRDefault="00D14D65" w:rsidP="00D14D65">
            <w:pPr>
              <w:autoSpaceDE w:val="0"/>
              <w:autoSpaceDN w:val="0"/>
              <w:adjustRightInd w:val="0"/>
              <w:jc w:val="center"/>
              <w:rPr>
                <w:b/>
                <w:bCs/>
                <w:sz w:val="28"/>
                <w:szCs w:val="28"/>
                <w:lang w:val="en-US"/>
              </w:rPr>
            </w:pPr>
          </w:p>
        </w:tc>
        <w:tc>
          <w:tcPr>
            <w:tcW w:w="3828" w:type="dxa"/>
            <w:gridSpan w:val="3"/>
            <w:shd w:val="clear" w:color="auto" w:fill="auto"/>
          </w:tcPr>
          <w:p w:rsidR="00D14D65" w:rsidRPr="00017EA9" w:rsidRDefault="00D14D65" w:rsidP="00D14D65">
            <w:pPr>
              <w:autoSpaceDE w:val="0"/>
              <w:autoSpaceDN w:val="0"/>
              <w:adjustRightInd w:val="0"/>
              <w:jc w:val="center"/>
              <w:rPr>
                <w:b/>
                <w:bCs/>
                <w:sz w:val="28"/>
                <w:szCs w:val="28"/>
                <w:lang w:val="en-US"/>
              </w:rPr>
            </w:pPr>
            <w:r w:rsidRPr="00017EA9">
              <w:rPr>
                <w:b/>
                <w:bCs/>
                <w:sz w:val="28"/>
                <w:szCs w:val="28"/>
                <w:lang w:val="en-US"/>
              </w:rPr>
              <w:t>JN ballari</w:t>
            </w:r>
          </w:p>
        </w:tc>
      </w:tr>
      <w:tr w:rsidR="00D14D65" w:rsidRPr="00017EA9" w:rsidTr="00D14D65">
        <w:tc>
          <w:tcPr>
            <w:tcW w:w="512" w:type="dxa"/>
            <w:vMerge/>
            <w:shd w:val="clear" w:color="auto" w:fill="auto"/>
          </w:tcPr>
          <w:p w:rsidR="00D14D65" w:rsidRPr="00017EA9" w:rsidRDefault="00D14D65" w:rsidP="00D14D65">
            <w:pPr>
              <w:autoSpaceDE w:val="0"/>
              <w:autoSpaceDN w:val="0"/>
              <w:adjustRightInd w:val="0"/>
              <w:jc w:val="center"/>
              <w:rPr>
                <w:b/>
                <w:bCs/>
                <w:sz w:val="28"/>
                <w:szCs w:val="28"/>
                <w:lang w:val="en-US"/>
              </w:rPr>
            </w:pPr>
          </w:p>
        </w:tc>
        <w:tc>
          <w:tcPr>
            <w:tcW w:w="4816" w:type="dxa"/>
            <w:vMerge/>
            <w:shd w:val="clear" w:color="auto" w:fill="auto"/>
          </w:tcPr>
          <w:p w:rsidR="00D14D65" w:rsidRPr="00017EA9" w:rsidRDefault="00D14D65" w:rsidP="00D14D65">
            <w:pPr>
              <w:autoSpaceDE w:val="0"/>
              <w:autoSpaceDN w:val="0"/>
              <w:adjustRightInd w:val="0"/>
              <w:jc w:val="center"/>
              <w:rPr>
                <w:b/>
                <w:bCs/>
                <w:sz w:val="28"/>
                <w:szCs w:val="28"/>
                <w:lang w:val="en-US"/>
              </w:rPr>
            </w:pPr>
          </w:p>
        </w:tc>
        <w:tc>
          <w:tcPr>
            <w:tcW w:w="1914" w:type="dxa"/>
            <w:shd w:val="clear" w:color="auto" w:fill="auto"/>
          </w:tcPr>
          <w:p w:rsidR="00D14D65" w:rsidRPr="00017EA9" w:rsidRDefault="00D14D65" w:rsidP="00D14D65">
            <w:pPr>
              <w:autoSpaceDE w:val="0"/>
              <w:autoSpaceDN w:val="0"/>
              <w:adjustRightInd w:val="0"/>
              <w:jc w:val="center"/>
              <w:rPr>
                <w:b/>
                <w:bCs/>
                <w:sz w:val="28"/>
                <w:szCs w:val="28"/>
                <w:lang w:val="en-US"/>
              </w:rPr>
            </w:pPr>
            <w:r w:rsidRPr="00017EA9">
              <w:rPr>
                <w:b/>
                <w:bCs/>
                <w:sz w:val="28"/>
                <w:szCs w:val="28"/>
                <w:lang w:val="en-US"/>
              </w:rPr>
              <w:t>maks</w:t>
            </w:r>
          </w:p>
        </w:tc>
        <w:tc>
          <w:tcPr>
            <w:tcW w:w="956" w:type="dxa"/>
            <w:shd w:val="clear" w:color="auto" w:fill="auto"/>
          </w:tcPr>
          <w:p w:rsidR="00D14D65" w:rsidRPr="00017EA9" w:rsidRDefault="00D14D65" w:rsidP="00D14D65">
            <w:pPr>
              <w:autoSpaceDE w:val="0"/>
              <w:autoSpaceDN w:val="0"/>
              <w:adjustRightInd w:val="0"/>
              <w:jc w:val="center"/>
              <w:rPr>
                <w:b/>
                <w:bCs/>
                <w:sz w:val="28"/>
                <w:szCs w:val="28"/>
                <w:lang w:val="en-US"/>
              </w:rPr>
            </w:pPr>
            <w:r w:rsidRPr="00017EA9">
              <w:rPr>
                <w:b/>
                <w:bCs/>
                <w:sz w:val="28"/>
                <w:szCs w:val="28"/>
                <w:lang w:val="en-US"/>
              </w:rPr>
              <w:t>1-JN</w:t>
            </w:r>
          </w:p>
        </w:tc>
        <w:tc>
          <w:tcPr>
            <w:tcW w:w="958" w:type="dxa"/>
            <w:shd w:val="clear" w:color="auto" w:fill="auto"/>
          </w:tcPr>
          <w:p w:rsidR="00D14D65" w:rsidRPr="00017EA9" w:rsidRDefault="00D14D65" w:rsidP="00D14D65">
            <w:pPr>
              <w:autoSpaceDE w:val="0"/>
              <w:autoSpaceDN w:val="0"/>
              <w:adjustRightInd w:val="0"/>
              <w:jc w:val="center"/>
              <w:rPr>
                <w:b/>
                <w:bCs/>
                <w:sz w:val="28"/>
                <w:szCs w:val="28"/>
                <w:lang w:val="en-US"/>
              </w:rPr>
            </w:pPr>
            <w:r w:rsidRPr="00017EA9">
              <w:rPr>
                <w:b/>
                <w:bCs/>
                <w:sz w:val="28"/>
                <w:szCs w:val="28"/>
                <w:lang w:val="en-US"/>
              </w:rPr>
              <w:t>2-JN</w:t>
            </w:r>
          </w:p>
        </w:tc>
      </w:tr>
      <w:tr w:rsidR="00D14D65" w:rsidRPr="00017EA9" w:rsidTr="00D14D65">
        <w:tc>
          <w:tcPr>
            <w:tcW w:w="512" w:type="dxa"/>
            <w:shd w:val="clear" w:color="auto" w:fill="auto"/>
          </w:tcPr>
          <w:p w:rsidR="00D14D65" w:rsidRPr="00017EA9" w:rsidRDefault="00D14D65" w:rsidP="00D14D65">
            <w:pPr>
              <w:autoSpaceDE w:val="0"/>
              <w:autoSpaceDN w:val="0"/>
              <w:adjustRightInd w:val="0"/>
              <w:jc w:val="both"/>
              <w:rPr>
                <w:bCs/>
                <w:sz w:val="28"/>
                <w:szCs w:val="28"/>
                <w:lang w:val="en-US"/>
              </w:rPr>
            </w:pPr>
            <w:r w:rsidRPr="00017EA9">
              <w:rPr>
                <w:bCs/>
                <w:sz w:val="28"/>
                <w:szCs w:val="28"/>
                <w:lang w:val="en-US"/>
              </w:rPr>
              <w:t>1</w:t>
            </w:r>
          </w:p>
        </w:tc>
        <w:tc>
          <w:tcPr>
            <w:tcW w:w="4816" w:type="dxa"/>
            <w:shd w:val="clear" w:color="auto" w:fill="auto"/>
          </w:tcPr>
          <w:p w:rsidR="00D14D65" w:rsidRPr="00017EA9" w:rsidRDefault="00D14D65" w:rsidP="00D14D65">
            <w:pPr>
              <w:autoSpaceDE w:val="0"/>
              <w:autoSpaceDN w:val="0"/>
              <w:adjustRightInd w:val="0"/>
              <w:jc w:val="both"/>
              <w:rPr>
                <w:bCs/>
                <w:sz w:val="28"/>
                <w:szCs w:val="28"/>
                <w:lang w:val="en-US"/>
              </w:rPr>
            </w:pPr>
            <w:r w:rsidRPr="00017EA9">
              <w:rPr>
                <w:bCs/>
                <w:sz w:val="28"/>
                <w:szCs w:val="28"/>
                <w:lang w:val="en-US"/>
              </w:rPr>
              <w:t>Darslarga qatnashganlik va o`zlashtirishi darajasi. Amaliy mashg`ulotlardagi faolligi, amaliy mashg`ulot daftarlarining yuritilishi va holati</w:t>
            </w:r>
          </w:p>
        </w:tc>
        <w:tc>
          <w:tcPr>
            <w:tcW w:w="1914" w:type="dxa"/>
            <w:shd w:val="clear" w:color="auto" w:fill="auto"/>
          </w:tcPr>
          <w:p w:rsidR="00D14D65" w:rsidRPr="00017EA9" w:rsidRDefault="00D14D65" w:rsidP="00D14D65">
            <w:pPr>
              <w:autoSpaceDE w:val="0"/>
              <w:autoSpaceDN w:val="0"/>
              <w:adjustRightInd w:val="0"/>
              <w:jc w:val="center"/>
              <w:rPr>
                <w:bCs/>
                <w:sz w:val="28"/>
                <w:szCs w:val="28"/>
                <w:lang w:val="en-US"/>
              </w:rPr>
            </w:pPr>
            <w:r w:rsidRPr="00017EA9">
              <w:rPr>
                <w:bCs/>
                <w:sz w:val="28"/>
                <w:szCs w:val="28"/>
                <w:lang w:val="en-US"/>
              </w:rPr>
              <w:t>15</w:t>
            </w:r>
          </w:p>
        </w:tc>
        <w:tc>
          <w:tcPr>
            <w:tcW w:w="956" w:type="dxa"/>
            <w:shd w:val="clear" w:color="auto" w:fill="auto"/>
          </w:tcPr>
          <w:p w:rsidR="00D14D65" w:rsidRPr="00017EA9" w:rsidRDefault="00D14D65" w:rsidP="00D14D65">
            <w:pPr>
              <w:autoSpaceDE w:val="0"/>
              <w:autoSpaceDN w:val="0"/>
              <w:adjustRightInd w:val="0"/>
              <w:jc w:val="center"/>
              <w:rPr>
                <w:bCs/>
                <w:sz w:val="28"/>
                <w:szCs w:val="28"/>
                <w:lang w:val="en-US"/>
              </w:rPr>
            </w:pPr>
            <w:r w:rsidRPr="00017EA9">
              <w:rPr>
                <w:bCs/>
                <w:sz w:val="28"/>
                <w:szCs w:val="28"/>
                <w:lang w:val="en-US"/>
              </w:rPr>
              <w:t>0-7</w:t>
            </w:r>
          </w:p>
        </w:tc>
        <w:tc>
          <w:tcPr>
            <w:tcW w:w="958" w:type="dxa"/>
            <w:shd w:val="clear" w:color="auto" w:fill="auto"/>
          </w:tcPr>
          <w:p w:rsidR="00D14D65" w:rsidRPr="00017EA9" w:rsidRDefault="00D14D65" w:rsidP="00D14D65">
            <w:pPr>
              <w:autoSpaceDE w:val="0"/>
              <w:autoSpaceDN w:val="0"/>
              <w:adjustRightInd w:val="0"/>
              <w:jc w:val="center"/>
              <w:rPr>
                <w:bCs/>
                <w:sz w:val="28"/>
                <w:szCs w:val="28"/>
                <w:lang w:val="en-US"/>
              </w:rPr>
            </w:pPr>
            <w:r w:rsidRPr="00017EA9">
              <w:rPr>
                <w:bCs/>
                <w:sz w:val="28"/>
                <w:szCs w:val="28"/>
                <w:lang w:val="en-US"/>
              </w:rPr>
              <w:t>0-8</w:t>
            </w:r>
          </w:p>
        </w:tc>
      </w:tr>
      <w:tr w:rsidR="00D14D65" w:rsidRPr="00017EA9" w:rsidTr="00D14D65">
        <w:tc>
          <w:tcPr>
            <w:tcW w:w="512" w:type="dxa"/>
            <w:shd w:val="clear" w:color="auto" w:fill="auto"/>
          </w:tcPr>
          <w:p w:rsidR="00D14D65" w:rsidRPr="00017EA9" w:rsidRDefault="00D14D65" w:rsidP="00D14D65">
            <w:pPr>
              <w:autoSpaceDE w:val="0"/>
              <w:autoSpaceDN w:val="0"/>
              <w:adjustRightInd w:val="0"/>
              <w:jc w:val="both"/>
              <w:rPr>
                <w:bCs/>
                <w:sz w:val="28"/>
                <w:szCs w:val="28"/>
                <w:lang w:val="en-US"/>
              </w:rPr>
            </w:pPr>
            <w:r w:rsidRPr="00017EA9">
              <w:rPr>
                <w:bCs/>
                <w:sz w:val="28"/>
                <w:szCs w:val="28"/>
                <w:lang w:val="en-US"/>
              </w:rPr>
              <w:t>2</w:t>
            </w:r>
          </w:p>
        </w:tc>
        <w:tc>
          <w:tcPr>
            <w:tcW w:w="4816" w:type="dxa"/>
            <w:shd w:val="clear" w:color="auto" w:fill="auto"/>
          </w:tcPr>
          <w:p w:rsidR="00D14D65" w:rsidRPr="00017EA9" w:rsidRDefault="00D14D65" w:rsidP="00D14D65">
            <w:pPr>
              <w:autoSpaceDE w:val="0"/>
              <w:autoSpaceDN w:val="0"/>
              <w:adjustRightInd w:val="0"/>
              <w:jc w:val="both"/>
              <w:rPr>
                <w:bCs/>
                <w:sz w:val="28"/>
                <w:szCs w:val="28"/>
                <w:lang w:val="en-US"/>
              </w:rPr>
            </w:pPr>
            <w:r w:rsidRPr="00017EA9">
              <w:rPr>
                <w:bCs/>
                <w:sz w:val="28"/>
                <w:szCs w:val="28"/>
                <w:lang w:val="en-US"/>
              </w:rPr>
              <w:t>Mustaqil ta’lim topshiriqlarining o`z vaqtida va sifatli bajarilishi. Mavzular bo`yicha uy vazifalarini bajarilish va o`zlashtirishi darajasi.</w:t>
            </w:r>
          </w:p>
        </w:tc>
        <w:tc>
          <w:tcPr>
            <w:tcW w:w="1914" w:type="dxa"/>
            <w:shd w:val="clear" w:color="auto" w:fill="auto"/>
          </w:tcPr>
          <w:p w:rsidR="00D14D65" w:rsidRPr="00017EA9" w:rsidRDefault="00D14D65" w:rsidP="00D14D65">
            <w:pPr>
              <w:autoSpaceDE w:val="0"/>
              <w:autoSpaceDN w:val="0"/>
              <w:adjustRightInd w:val="0"/>
              <w:jc w:val="center"/>
              <w:rPr>
                <w:bCs/>
                <w:sz w:val="28"/>
                <w:szCs w:val="28"/>
                <w:lang w:val="en-US"/>
              </w:rPr>
            </w:pPr>
            <w:r w:rsidRPr="00017EA9">
              <w:rPr>
                <w:bCs/>
                <w:sz w:val="28"/>
                <w:szCs w:val="28"/>
                <w:lang w:val="en-US"/>
              </w:rPr>
              <w:t>10</w:t>
            </w:r>
          </w:p>
        </w:tc>
        <w:tc>
          <w:tcPr>
            <w:tcW w:w="956" w:type="dxa"/>
            <w:shd w:val="clear" w:color="auto" w:fill="auto"/>
          </w:tcPr>
          <w:p w:rsidR="00D14D65" w:rsidRPr="00017EA9" w:rsidRDefault="00D14D65" w:rsidP="00D14D65">
            <w:pPr>
              <w:autoSpaceDE w:val="0"/>
              <w:autoSpaceDN w:val="0"/>
              <w:adjustRightInd w:val="0"/>
              <w:jc w:val="center"/>
              <w:rPr>
                <w:bCs/>
                <w:sz w:val="28"/>
                <w:szCs w:val="28"/>
                <w:lang w:val="en-US"/>
              </w:rPr>
            </w:pPr>
            <w:r w:rsidRPr="00017EA9">
              <w:rPr>
                <w:bCs/>
                <w:sz w:val="28"/>
                <w:szCs w:val="28"/>
                <w:lang w:val="en-US"/>
              </w:rPr>
              <w:t>0-5</w:t>
            </w:r>
          </w:p>
        </w:tc>
        <w:tc>
          <w:tcPr>
            <w:tcW w:w="958" w:type="dxa"/>
            <w:shd w:val="clear" w:color="auto" w:fill="auto"/>
          </w:tcPr>
          <w:p w:rsidR="00D14D65" w:rsidRPr="00017EA9" w:rsidRDefault="00D14D65" w:rsidP="00D14D65">
            <w:pPr>
              <w:autoSpaceDE w:val="0"/>
              <w:autoSpaceDN w:val="0"/>
              <w:adjustRightInd w:val="0"/>
              <w:jc w:val="center"/>
              <w:rPr>
                <w:bCs/>
                <w:sz w:val="28"/>
                <w:szCs w:val="28"/>
                <w:lang w:val="en-US"/>
              </w:rPr>
            </w:pPr>
            <w:r w:rsidRPr="00017EA9">
              <w:rPr>
                <w:bCs/>
                <w:sz w:val="28"/>
                <w:szCs w:val="28"/>
                <w:lang w:val="en-US"/>
              </w:rPr>
              <w:t>0-5</w:t>
            </w:r>
          </w:p>
        </w:tc>
      </w:tr>
      <w:tr w:rsidR="00D14D65" w:rsidRPr="00017EA9" w:rsidTr="00D14D65">
        <w:tc>
          <w:tcPr>
            <w:tcW w:w="512" w:type="dxa"/>
            <w:shd w:val="clear" w:color="auto" w:fill="auto"/>
          </w:tcPr>
          <w:p w:rsidR="00D14D65" w:rsidRPr="00017EA9" w:rsidRDefault="00D14D65" w:rsidP="00D14D65">
            <w:pPr>
              <w:autoSpaceDE w:val="0"/>
              <w:autoSpaceDN w:val="0"/>
              <w:adjustRightInd w:val="0"/>
              <w:jc w:val="both"/>
              <w:rPr>
                <w:bCs/>
                <w:sz w:val="28"/>
                <w:szCs w:val="28"/>
                <w:lang w:val="en-US"/>
              </w:rPr>
            </w:pPr>
            <w:r w:rsidRPr="00017EA9">
              <w:rPr>
                <w:bCs/>
                <w:sz w:val="28"/>
                <w:szCs w:val="28"/>
                <w:lang w:val="en-US"/>
              </w:rPr>
              <w:t>3</w:t>
            </w:r>
          </w:p>
        </w:tc>
        <w:tc>
          <w:tcPr>
            <w:tcW w:w="4816" w:type="dxa"/>
            <w:shd w:val="clear" w:color="auto" w:fill="auto"/>
          </w:tcPr>
          <w:p w:rsidR="00D14D65" w:rsidRPr="00017EA9" w:rsidRDefault="00D14D65" w:rsidP="00D14D65">
            <w:pPr>
              <w:autoSpaceDE w:val="0"/>
              <w:autoSpaceDN w:val="0"/>
              <w:adjustRightInd w:val="0"/>
              <w:jc w:val="both"/>
              <w:rPr>
                <w:bCs/>
                <w:sz w:val="28"/>
                <w:szCs w:val="28"/>
                <w:lang w:val="en-US"/>
              </w:rPr>
            </w:pPr>
            <w:r w:rsidRPr="00017EA9">
              <w:rPr>
                <w:bCs/>
                <w:sz w:val="28"/>
                <w:szCs w:val="28"/>
                <w:lang w:val="en-US"/>
              </w:rPr>
              <w:t>Yozma nazorat ishi yoki test savollariga berilgan javoblar</w:t>
            </w:r>
          </w:p>
        </w:tc>
        <w:tc>
          <w:tcPr>
            <w:tcW w:w="1914" w:type="dxa"/>
            <w:shd w:val="clear" w:color="auto" w:fill="auto"/>
          </w:tcPr>
          <w:p w:rsidR="00D14D65" w:rsidRPr="00017EA9" w:rsidRDefault="00D14D65" w:rsidP="00D14D65">
            <w:pPr>
              <w:autoSpaceDE w:val="0"/>
              <w:autoSpaceDN w:val="0"/>
              <w:adjustRightInd w:val="0"/>
              <w:jc w:val="center"/>
              <w:rPr>
                <w:bCs/>
                <w:sz w:val="28"/>
                <w:szCs w:val="28"/>
                <w:lang w:val="en-US"/>
              </w:rPr>
            </w:pPr>
            <w:r w:rsidRPr="00017EA9">
              <w:rPr>
                <w:bCs/>
                <w:sz w:val="28"/>
                <w:szCs w:val="28"/>
                <w:lang w:val="en-US"/>
              </w:rPr>
              <w:t>10</w:t>
            </w:r>
          </w:p>
        </w:tc>
        <w:tc>
          <w:tcPr>
            <w:tcW w:w="956" w:type="dxa"/>
            <w:shd w:val="clear" w:color="auto" w:fill="auto"/>
          </w:tcPr>
          <w:p w:rsidR="00D14D65" w:rsidRPr="00017EA9" w:rsidRDefault="00D14D65" w:rsidP="00D14D65">
            <w:pPr>
              <w:autoSpaceDE w:val="0"/>
              <w:autoSpaceDN w:val="0"/>
              <w:adjustRightInd w:val="0"/>
              <w:jc w:val="center"/>
              <w:rPr>
                <w:bCs/>
                <w:sz w:val="28"/>
                <w:szCs w:val="28"/>
                <w:lang w:val="en-US"/>
              </w:rPr>
            </w:pPr>
            <w:r w:rsidRPr="00017EA9">
              <w:rPr>
                <w:bCs/>
                <w:sz w:val="28"/>
                <w:szCs w:val="28"/>
                <w:lang w:val="en-US"/>
              </w:rPr>
              <w:t>0-5</w:t>
            </w:r>
          </w:p>
        </w:tc>
        <w:tc>
          <w:tcPr>
            <w:tcW w:w="958" w:type="dxa"/>
            <w:shd w:val="clear" w:color="auto" w:fill="auto"/>
          </w:tcPr>
          <w:p w:rsidR="00D14D65" w:rsidRPr="00017EA9" w:rsidRDefault="00D14D65" w:rsidP="00D14D65">
            <w:pPr>
              <w:autoSpaceDE w:val="0"/>
              <w:autoSpaceDN w:val="0"/>
              <w:adjustRightInd w:val="0"/>
              <w:jc w:val="center"/>
              <w:rPr>
                <w:bCs/>
                <w:sz w:val="28"/>
                <w:szCs w:val="28"/>
                <w:lang w:val="en-US"/>
              </w:rPr>
            </w:pPr>
            <w:r w:rsidRPr="00017EA9">
              <w:rPr>
                <w:bCs/>
                <w:sz w:val="28"/>
                <w:szCs w:val="28"/>
                <w:lang w:val="en-US"/>
              </w:rPr>
              <w:t>0-5</w:t>
            </w:r>
          </w:p>
        </w:tc>
      </w:tr>
      <w:tr w:rsidR="00D14D65" w:rsidRPr="00017EA9" w:rsidTr="00D14D65">
        <w:tc>
          <w:tcPr>
            <w:tcW w:w="512" w:type="dxa"/>
            <w:shd w:val="clear" w:color="auto" w:fill="auto"/>
          </w:tcPr>
          <w:p w:rsidR="00D14D65" w:rsidRPr="00017EA9" w:rsidRDefault="00D14D65" w:rsidP="00D14D65">
            <w:pPr>
              <w:autoSpaceDE w:val="0"/>
              <w:autoSpaceDN w:val="0"/>
              <w:adjustRightInd w:val="0"/>
              <w:jc w:val="both"/>
              <w:rPr>
                <w:b/>
                <w:bCs/>
                <w:sz w:val="28"/>
                <w:szCs w:val="28"/>
                <w:lang w:val="en-US"/>
              </w:rPr>
            </w:pPr>
          </w:p>
        </w:tc>
        <w:tc>
          <w:tcPr>
            <w:tcW w:w="4816" w:type="dxa"/>
            <w:shd w:val="clear" w:color="auto" w:fill="auto"/>
          </w:tcPr>
          <w:p w:rsidR="00D14D65" w:rsidRPr="00017EA9" w:rsidRDefault="00D14D65" w:rsidP="00D14D65">
            <w:pPr>
              <w:autoSpaceDE w:val="0"/>
              <w:autoSpaceDN w:val="0"/>
              <w:adjustRightInd w:val="0"/>
              <w:jc w:val="both"/>
              <w:rPr>
                <w:b/>
                <w:bCs/>
                <w:sz w:val="28"/>
                <w:szCs w:val="28"/>
                <w:lang w:val="en-US"/>
              </w:rPr>
            </w:pPr>
            <w:r w:rsidRPr="00017EA9">
              <w:rPr>
                <w:b/>
                <w:bCs/>
                <w:sz w:val="28"/>
                <w:szCs w:val="28"/>
                <w:lang w:val="en-US"/>
              </w:rPr>
              <w:t>Jami JN ballari</w:t>
            </w:r>
          </w:p>
        </w:tc>
        <w:tc>
          <w:tcPr>
            <w:tcW w:w="1914" w:type="dxa"/>
            <w:shd w:val="clear" w:color="auto" w:fill="auto"/>
          </w:tcPr>
          <w:p w:rsidR="00D14D65" w:rsidRPr="00017EA9" w:rsidRDefault="00D14D65" w:rsidP="00D14D65">
            <w:pPr>
              <w:autoSpaceDE w:val="0"/>
              <w:autoSpaceDN w:val="0"/>
              <w:adjustRightInd w:val="0"/>
              <w:jc w:val="center"/>
              <w:rPr>
                <w:b/>
                <w:bCs/>
                <w:sz w:val="28"/>
                <w:szCs w:val="28"/>
                <w:lang w:val="en-US"/>
              </w:rPr>
            </w:pPr>
            <w:r w:rsidRPr="00017EA9">
              <w:rPr>
                <w:b/>
                <w:bCs/>
                <w:sz w:val="28"/>
                <w:szCs w:val="28"/>
                <w:lang w:val="en-US"/>
              </w:rPr>
              <w:t>35</w:t>
            </w:r>
          </w:p>
        </w:tc>
        <w:tc>
          <w:tcPr>
            <w:tcW w:w="956" w:type="dxa"/>
            <w:shd w:val="clear" w:color="auto" w:fill="auto"/>
          </w:tcPr>
          <w:p w:rsidR="00D14D65" w:rsidRPr="00017EA9" w:rsidRDefault="00D14D65" w:rsidP="00D14D65">
            <w:pPr>
              <w:autoSpaceDE w:val="0"/>
              <w:autoSpaceDN w:val="0"/>
              <w:adjustRightInd w:val="0"/>
              <w:jc w:val="center"/>
              <w:rPr>
                <w:b/>
                <w:bCs/>
                <w:sz w:val="28"/>
                <w:szCs w:val="28"/>
                <w:lang w:val="en-US"/>
              </w:rPr>
            </w:pPr>
            <w:r w:rsidRPr="00017EA9">
              <w:rPr>
                <w:b/>
                <w:bCs/>
                <w:sz w:val="28"/>
                <w:szCs w:val="28"/>
                <w:lang w:val="en-US"/>
              </w:rPr>
              <w:t>0-17</w:t>
            </w:r>
          </w:p>
        </w:tc>
        <w:tc>
          <w:tcPr>
            <w:tcW w:w="958" w:type="dxa"/>
            <w:shd w:val="clear" w:color="auto" w:fill="auto"/>
          </w:tcPr>
          <w:p w:rsidR="00D14D65" w:rsidRPr="00017EA9" w:rsidRDefault="00D14D65" w:rsidP="00D14D65">
            <w:pPr>
              <w:autoSpaceDE w:val="0"/>
              <w:autoSpaceDN w:val="0"/>
              <w:adjustRightInd w:val="0"/>
              <w:jc w:val="center"/>
              <w:rPr>
                <w:b/>
                <w:bCs/>
                <w:sz w:val="28"/>
                <w:szCs w:val="28"/>
                <w:lang w:val="en-US"/>
              </w:rPr>
            </w:pPr>
            <w:r w:rsidRPr="00017EA9">
              <w:rPr>
                <w:b/>
                <w:bCs/>
                <w:sz w:val="28"/>
                <w:szCs w:val="28"/>
                <w:lang w:val="en-US"/>
              </w:rPr>
              <w:t>0-18</w:t>
            </w:r>
          </w:p>
        </w:tc>
      </w:tr>
    </w:tbl>
    <w:p w:rsidR="00D14D65" w:rsidRPr="00017EA9" w:rsidRDefault="00D14D65" w:rsidP="00D14D65">
      <w:pPr>
        <w:autoSpaceDE w:val="0"/>
        <w:autoSpaceDN w:val="0"/>
        <w:adjustRightInd w:val="0"/>
        <w:jc w:val="both"/>
        <w:rPr>
          <w:bCs/>
          <w:sz w:val="28"/>
          <w:szCs w:val="28"/>
          <w:lang w:val="sv-SE"/>
        </w:rPr>
      </w:pPr>
    </w:p>
    <w:p w:rsidR="00D14D65" w:rsidRPr="00017EA9" w:rsidRDefault="00D14D65" w:rsidP="00D14D65">
      <w:pPr>
        <w:autoSpaceDE w:val="0"/>
        <w:autoSpaceDN w:val="0"/>
        <w:adjustRightInd w:val="0"/>
        <w:ind w:firstLine="708"/>
        <w:jc w:val="both"/>
        <w:rPr>
          <w:bCs/>
          <w:sz w:val="28"/>
          <w:szCs w:val="28"/>
          <w:lang w:val="sv-SE"/>
        </w:rPr>
      </w:pPr>
      <w:r w:rsidRPr="00017EA9">
        <w:rPr>
          <w:bCs/>
          <w:sz w:val="28"/>
          <w:szCs w:val="28"/>
          <w:lang w:val="sv-SE"/>
        </w:rPr>
        <w:t>Yakuniy nazorat “Yozma ish” shaklida belgilangan va u 30 ballik “Yozma ish” variantlari asosida o`tkaziladi.</w:t>
      </w:r>
    </w:p>
    <w:p w:rsidR="00D14D65" w:rsidRPr="00017EA9" w:rsidRDefault="00D14D65" w:rsidP="00D14D65">
      <w:pPr>
        <w:autoSpaceDE w:val="0"/>
        <w:autoSpaceDN w:val="0"/>
        <w:adjustRightInd w:val="0"/>
        <w:ind w:firstLine="708"/>
        <w:jc w:val="center"/>
        <w:rPr>
          <w:b/>
          <w:bCs/>
          <w:sz w:val="28"/>
          <w:szCs w:val="28"/>
          <w:lang w:val="sv-SE"/>
        </w:rPr>
      </w:pPr>
      <w:r w:rsidRPr="00017EA9">
        <w:rPr>
          <w:b/>
          <w:bCs/>
          <w:sz w:val="28"/>
          <w:szCs w:val="28"/>
          <w:lang w:val="sv-SE"/>
        </w:rPr>
        <w:t>Yakuniy nazoratda “Yozma ish”larni baholash mezoni</w:t>
      </w:r>
    </w:p>
    <w:p w:rsidR="00D14D65" w:rsidRPr="00017EA9" w:rsidRDefault="00D14D65" w:rsidP="00D14D65">
      <w:pPr>
        <w:autoSpaceDE w:val="0"/>
        <w:autoSpaceDN w:val="0"/>
        <w:adjustRightInd w:val="0"/>
        <w:ind w:firstLine="708"/>
        <w:jc w:val="both"/>
        <w:rPr>
          <w:bCs/>
          <w:sz w:val="28"/>
          <w:szCs w:val="28"/>
          <w:lang w:val="sv-SE"/>
        </w:rPr>
      </w:pPr>
      <w:r w:rsidRPr="00017EA9">
        <w:rPr>
          <w:bCs/>
          <w:sz w:val="28"/>
          <w:szCs w:val="28"/>
          <w:lang w:val="sv-SE"/>
        </w:rPr>
        <w:t>Yakuniy nazorat “Yozma ish” shaklida amalga oshirilganda, sinov ko`p variantli usulda o`tkaziladi. Har bir variant 2 ta nazariy savol va 4 ta amaliy topshiriqdan iborat. Nazariy savollar fan bo`yicha tayanch so`z va iboralar asosida tuzilgan bo`lib, fanning barcha mavzularini o`z ichiga qamrab olgan.</w:t>
      </w:r>
    </w:p>
    <w:p w:rsidR="00D14D65" w:rsidRPr="00017EA9" w:rsidRDefault="00D14D65" w:rsidP="00D14D65">
      <w:pPr>
        <w:autoSpaceDE w:val="0"/>
        <w:autoSpaceDN w:val="0"/>
        <w:adjustRightInd w:val="0"/>
        <w:ind w:firstLine="708"/>
        <w:jc w:val="both"/>
        <w:rPr>
          <w:bCs/>
          <w:sz w:val="28"/>
          <w:szCs w:val="28"/>
          <w:lang w:val="sv-SE"/>
        </w:rPr>
      </w:pPr>
      <w:r w:rsidRPr="00017EA9">
        <w:rPr>
          <w:bCs/>
          <w:sz w:val="28"/>
          <w:szCs w:val="28"/>
          <w:lang w:val="sv-SE"/>
        </w:rPr>
        <w:t>Har bir nazariy savolga yozilgan javoblar bo`yicha o`zlashtirish ko`rsatkichi 0-3 ball oralig`ida baholanadi. Amaliy topshiriq esa 0-6 ball oralig`ida baholanadi. Talaba maksimal 30 ball to`plashi mumkin.</w:t>
      </w:r>
    </w:p>
    <w:p w:rsidR="00D14D65" w:rsidRPr="00FB4AA3" w:rsidRDefault="00D14D65" w:rsidP="005B682D">
      <w:pPr>
        <w:autoSpaceDE w:val="0"/>
        <w:autoSpaceDN w:val="0"/>
        <w:adjustRightInd w:val="0"/>
        <w:ind w:firstLine="708"/>
        <w:jc w:val="both"/>
        <w:rPr>
          <w:bCs/>
          <w:sz w:val="28"/>
          <w:szCs w:val="28"/>
          <w:lang w:val="sv-SE"/>
        </w:rPr>
      </w:pPr>
      <w:r w:rsidRPr="00017EA9">
        <w:rPr>
          <w:bCs/>
          <w:sz w:val="28"/>
          <w:szCs w:val="28"/>
          <w:lang w:val="sv-SE"/>
        </w:rPr>
        <w:t>Yozma sinov bo`yicha umumiy o`zlashtirish ko`rsatkichini aniqlash uchun variantda berilgan savollarning har biri uchun yozilgan javoblarga qo`yilgan o`zlashtirish ballari qo`shiladi va yig`indi talabaning yakuniy nazorat bo`yicha o`zlashtirish bali hisoblanadi.</w:t>
      </w:r>
    </w:p>
    <w:p w:rsidR="00D14D65" w:rsidRPr="00017EA9" w:rsidRDefault="00D14D65" w:rsidP="005B682D">
      <w:pPr>
        <w:autoSpaceDE w:val="0"/>
        <w:autoSpaceDN w:val="0"/>
        <w:adjustRightInd w:val="0"/>
        <w:jc w:val="center"/>
        <w:rPr>
          <w:b/>
          <w:bCs/>
          <w:sz w:val="28"/>
          <w:szCs w:val="28"/>
          <w:lang w:val="sv-SE"/>
        </w:rPr>
      </w:pPr>
      <w:r w:rsidRPr="00017EA9">
        <w:rPr>
          <w:b/>
          <w:bCs/>
          <w:sz w:val="28"/>
          <w:szCs w:val="28"/>
          <w:lang w:val="sv-SE"/>
        </w:rPr>
        <w:t>Tavsiya etilgan adabiyotlar ro`yxati</w:t>
      </w:r>
    </w:p>
    <w:p w:rsidR="00D14D65" w:rsidRPr="00017EA9" w:rsidRDefault="00D14D65" w:rsidP="005B682D">
      <w:pPr>
        <w:autoSpaceDE w:val="0"/>
        <w:autoSpaceDN w:val="0"/>
        <w:adjustRightInd w:val="0"/>
        <w:jc w:val="center"/>
        <w:rPr>
          <w:b/>
          <w:bCs/>
          <w:sz w:val="28"/>
          <w:szCs w:val="28"/>
          <w:lang w:val="sv-SE"/>
        </w:rPr>
      </w:pPr>
    </w:p>
    <w:p w:rsidR="00D14D65" w:rsidRPr="00017EA9" w:rsidRDefault="00D14D65" w:rsidP="005B682D">
      <w:pPr>
        <w:autoSpaceDE w:val="0"/>
        <w:autoSpaceDN w:val="0"/>
        <w:adjustRightInd w:val="0"/>
        <w:jc w:val="center"/>
        <w:rPr>
          <w:bCs/>
          <w:sz w:val="28"/>
          <w:szCs w:val="28"/>
          <w:lang w:val="sv-SE"/>
        </w:rPr>
      </w:pPr>
      <w:r w:rsidRPr="00017EA9">
        <w:rPr>
          <w:b/>
          <w:bCs/>
          <w:sz w:val="28"/>
          <w:szCs w:val="28"/>
          <w:lang w:val="sv-SE"/>
        </w:rPr>
        <w:t>Asosiy adabiyotlar</w:t>
      </w:r>
    </w:p>
    <w:p w:rsidR="0076748A" w:rsidRPr="0076748A" w:rsidRDefault="00D14D65" w:rsidP="0076748A">
      <w:pPr>
        <w:pStyle w:val="af6"/>
        <w:widowControl w:val="0"/>
        <w:numPr>
          <w:ilvl w:val="0"/>
          <w:numId w:val="22"/>
        </w:numPr>
        <w:jc w:val="both"/>
        <w:rPr>
          <w:color w:val="000000"/>
          <w:sz w:val="28"/>
          <w:szCs w:val="28"/>
          <w:lang w:val="uz-Cyrl-UZ"/>
        </w:rPr>
      </w:pPr>
      <w:r w:rsidRPr="0076748A">
        <w:rPr>
          <w:color w:val="000000"/>
          <w:sz w:val="28"/>
          <w:szCs w:val="28"/>
          <w:lang w:val="uz-Cyrl-UZ"/>
        </w:rPr>
        <w:t>Каримов. И. А., Баркамол авлод орзуси.–Т.,1999.</w:t>
      </w:r>
    </w:p>
    <w:p w:rsidR="00D14D65" w:rsidRPr="0076748A" w:rsidRDefault="00D14D65" w:rsidP="0076748A">
      <w:pPr>
        <w:pStyle w:val="af6"/>
        <w:widowControl w:val="0"/>
        <w:numPr>
          <w:ilvl w:val="0"/>
          <w:numId w:val="22"/>
        </w:numPr>
        <w:jc w:val="both"/>
        <w:rPr>
          <w:color w:val="000000"/>
          <w:sz w:val="28"/>
          <w:szCs w:val="28"/>
          <w:lang w:val="uz-Cyrl-UZ"/>
        </w:rPr>
      </w:pPr>
      <w:r w:rsidRPr="0076748A">
        <w:rPr>
          <w:sz w:val="28"/>
          <w:szCs w:val="28"/>
          <w:lang w:val="uz-Cyrl-UZ"/>
        </w:rPr>
        <w:t>Каримов И. А.  Юксак маънавият–енгилмас куч. –Т., 2008.</w:t>
      </w:r>
    </w:p>
    <w:p w:rsidR="00D14D65" w:rsidRPr="00017EA9" w:rsidRDefault="00D14D65" w:rsidP="0076748A">
      <w:pPr>
        <w:pStyle w:val="a7"/>
        <w:widowControl/>
        <w:numPr>
          <w:ilvl w:val="0"/>
          <w:numId w:val="22"/>
        </w:numPr>
        <w:pBdr>
          <w:top w:val="none" w:sz="0" w:space="0" w:color="auto"/>
          <w:left w:val="none" w:sz="0" w:space="0" w:color="auto"/>
          <w:bottom w:val="none" w:sz="0" w:space="0" w:color="auto"/>
          <w:right w:val="none" w:sz="0" w:space="0" w:color="auto"/>
        </w:pBdr>
        <w:tabs>
          <w:tab w:val="left" w:pos="-142"/>
          <w:tab w:val="left" w:pos="567"/>
        </w:tabs>
        <w:autoSpaceDE/>
        <w:autoSpaceDN/>
        <w:adjustRightInd/>
        <w:jc w:val="both"/>
        <w:rPr>
          <w:sz w:val="28"/>
          <w:szCs w:val="28"/>
          <w:lang w:val="uz-Cyrl-UZ"/>
        </w:rPr>
      </w:pPr>
      <w:r w:rsidRPr="00017EA9">
        <w:rPr>
          <w:sz w:val="28"/>
          <w:szCs w:val="28"/>
          <w:lang w:val="uz-Cyrl-UZ"/>
        </w:rPr>
        <w:t>Каримов И. А. Баркамол авлод – Ўзбекистон тараққиётининг пойдевори. –Т.: Ўзбекистон, 1998, 4-19- б.</w:t>
      </w:r>
    </w:p>
    <w:p w:rsidR="00D14D65" w:rsidRPr="00017EA9" w:rsidRDefault="00D14D65" w:rsidP="0076748A">
      <w:pPr>
        <w:pStyle w:val="FootnoteText"/>
        <w:widowControl/>
        <w:numPr>
          <w:ilvl w:val="0"/>
          <w:numId w:val="22"/>
        </w:numPr>
        <w:jc w:val="both"/>
        <w:rPr>
          <w:sz w:val="28"/>
          <w:szCs w:val="28"/>
          <w:lang w:val="uz-Cyrl-UZ"/>
        </w:rPr>
      </w:pPr>
      <w:r w:rsidRPr="00017EA9">
        <w:rPr>
          <w:sz w:val="28"/>
          <w:szCs w:val="28"/>
          <w:lang w:val="uz-Cyrl-UZ"/>
        </w:rPr>
        <w:t>Асқарова М., Қосимова К. . Ўзбек тили дарслиги: 5-синф учун.–17-нашр.–Т.: Ўқитувчи, 1992. –192 б.</w:t>
      </w:r>
    </w:p>
    <w:p w:rsidR="003C2D2C" w:rsidRPr="0076748A" w:rsidRDefault="00D14D65" w:rsidP="0076748A">
      <w:pPr>
        <w:pStyle w:val="cee1fbf7edfbe9"/>
        <w:widowControl/>
        <w:numPr>
          <w:ilvl w:val="0"/>
          <w:numId w:val="22"/>
        </w:numPr>
        <w:tabs>
          <w:tab w:val="left" w:pos="1050"/>
        </w:tabs>
        <w:jc w:val="both"/>
        <w:rPr>
          <w:rFonts w:eastAsia="Times New Roman"/>
          <w:spacing w:val="17"/>
          <w:sz w:val="28"/>
          <w:szCs w:val="28"/>
          <w:lang w:val="uz-Cyrl-UZ"/>
        </w:rPr>
      </w:pPr>
      <w:r w:rsidRPr="00017EA9">
        <w:rPr>
          <w:rFonts w:eastAsia="Times New Roman"/>
          <w:spacing w:val="17"/>
          <w:sz w:val="28"/>
          <w:szCs w:val="28"/>
          <w:lang w:val="uz-Cyrl-UZ"/>
        </w:rPr>
        <w:t>Боровков А.К., Ғуломов А., Маърупов З., Шермуҳаммедов Т. «Ўзбек тили грамматикаси» I қисм. Фонетика ва морфология. Етти йиллик ва ўрта мактабларнинг 5-6 синфлари учун дарслик.–T:. Ўздавнашр, 1949 227– б.</w:t>
      </w:r>
    </w:p>
    <w:p w:rsidR="00D14D65" w:rsidRDefault="00D14D65" w:rsidP="005B682D">
      <w:pPr>
        <w:pStyle w:val="cee1fbf7edfbe9"/>
        <w:widowControl/>
        <w:tabs>
          <w:tab w:val="left" w:pos="1050"/>
        </w:tabs>
        <w:jc w:val="both"/>
        <w:rPr>
          <w:rFonts w:eastAsia="Times New Roman"/>
          <w:spacing w:val="17"/>
          <w:sz w:val="28"/>
          <w:szCs w:val="28"/>
          <w:lang w:val="uz-Cyrl-UZ"/>
        </w:rPr>
      </w:pPr>
      <w:r w:rsidRPr="00017EA9">
        <w:rPr>
          <w:rFonts w:eastAsia="Times New Roman"/>
          <w:spacing w:val="17"/>
          <w:sz w:val="28"/>
          <w:szCs w:val="28"/>
          <w:lang w:val="uz-Cyrl-UZ"/>
        </w:rPr>
        <w:t xml:space="preserve"> </w:t>
      </w:r>
    </w:p>
    <w:p w:rsidR="002B5274" w:rsidRPr="0076748A" w:rsidRDefault="002B5274" w:rsidP="003C2D2C">
      <w:pPr>
        <w:pStyle w:val="cee1fbf7edfbe9"/>
        <w:widowControl/>
        <w:tabs>
          <w:tab w:val="left" w:pos="1050"/>
        </w:tabs>
        <w:jc w:val="center"/>
        <w:rPr>
          <w:rFonts w:eastAsia="Times New Roman"/>
          <w:b/>
          <w:spacing w:val="17"/>
          <w:sz w:val="28"/>
          <w:szCs w:val="28"/>
          <w:lang w:val="uz-Cyrl-UZ"/>
        </w:rPr>
      </w:pPr>
      <w:r w:rsidRPr="0076748A">
        <w:rPr>
          <w:rFonts w:eastAsia="Times New Roman"/>
          <w:b/>
          <w:spacing w:val="17"/>
          <w:sz w:val="28"/>
          <w:szCs w:val="28"/>
          <w:lang w:val="uz-Cyrl-UZ"/>
        </w:rPr>
        <w:t>Qo‘shimcha adabiyotlar</w:t>
      </w:r>
    </w:p>
    <w:p w:rsidR="003C2D2C" w:rsidRPr="0076748A" w:rsidRDefault="003C2D2C" w:rsidP="005B682D">
      <w:pPr>
        <w:pStyle w:val="cee1fbf7edfbe9"/>
        <w:widowControl/>
        <w:tabs>
          <w:tab w:val="left" w:pos="1050"/>
        </w:tabs>
        <w:jc w:val="both"/>
        <w:rPr>
          <w:rFonts w:eastAsia="Times New Roman"/>
          <w:spacing w:val="17"/>
          <w:sz w:val="28"/>
          <w:szCs w:val="28"/>
          <w:lang w:val="uz-Cyrl-UZ"/>
        </w:rPr>
      </w:pPr>
    </w:p>
    <w:p w:rsidR="00D14D65" w:rsidRPr="0076748A" w:rsidRDefault="00D14D65" w:rsidP="0076748A">
      <w:pPr>
        <w:pStyle w:val="cee1fbf7edfbe9"/>
        <w:widowControl/>
        <w:numPr>
          <w:ilvl w:val="0"/>
          <w:numId w:val="23"/>
        </w:numPr>
        <w:tabs>
          <w:tab w:val="left" w:pos="1050"/>
        </w:tabs>
        <w:jc w:val="both"/>
        <w:rPr>
          <w:rFonts w:eastAsia="Times New Roman"/>
          <w:sz w:val="28"/>
          <w:szCs w:val="28"/>
          <w:lang w:val="uz-Cyrl-UZ"/>
        </w:rPr>
      </w:pPr>
      <w:r w:rsidRPr="0076748A">
        <w:rPr>
          <w:rFonts w:eastAsia="Times New Roman"/>
          <w:sz w:val="28"/>
          <w:szCs w:val="28"/>
          <w:lang w:val="uz-Cyrl-UZ"/>
        </w:rPr>
        <w:t>Боровков А., Ғуломов А., Маърупов З., Шермуҳаммедов Т. «Ўзбек тили грамматикаси». Етти йиллик ва ўрта мактабларнинг 5-6</w:t>
      </w:r>
      <w:r w:rsidRPr="0076748A">
        <w:rPr>
          <w:rFonts w:eastAsia="Times New Roman"/>
          <w:sz w:val="28"/>
          <w:szCs w:val="28"/>
        </w:rPr>
        <w:t>-</w:t>
      </w:r>
      <w:r w:rsidRPr="0076748A">
        <w:rPr>
          <w:rFonts w:eastAsia="Times New Roman"/>
          <w:sz w:val="28"/>
          <w:szCs w:val="28"/>
          <w:lang w:val="uz-Cyrl-UZ"/>
        </w:rPr>
        <w:t>синфлари учун дарслик. I қисм</w:t>
      </w:r>
      <w:r w:rsidRPr="0076748A">
        <w:rPr>
          <w:rFonts w:eastAsia="Times New Roman"/>
          <w:sz w:val="28"/>
          <w:szCs w:val="28"/>
        </w:rPr>
        <w:t>.</w:t>
      </w:r>
      <w:r w:rsidRPr="0076748A">
        <w:rPr>
          <w:rFonts w:eastAsia="Times New Roman"/>
          <w:sz w:val="28"/>
          <w:szCs w:val="28"/>
          <w:lang w:val="uz-Cyrl-UZ"/>
        </w:rPr>
        <w:t xml:space="preserve"> Фонетика ва морфология. –Т:. Ўздавнашр, 1946 – 227б. </w:t>
      </w:r>
    </w:p>
    <w:p w:rsidR="00D14D65" w:rsidRPr="0076748A" w:rsidRDefault="00D14D65" w:rsidP="0076748A">
      <w:pPr>
        <w:pStyle w:val="cee1fbf7edfbe9"/>
        <w:widowControl/>
        <w:numPr>
          <w:ilvl w:val="0"/>
          <w:numId w:val="23"/>
        </w:numPr>
        <w:tabs>
          <w:tab w:val="left" w:pos="720"/>
        </w:tabs>
        <w:jc w:val="both"/>
        <w:rPr>
          <w:rFonts w:eastAsia="Times New Roman"/>
          <w:sz w:val="28"/>
          <w:szCs w:val="28"/>
          <w:lang w:val="uz-Cyrl-UZ"/>
        </w:rPr>
      </w:pPr>
      <w:r w:rsidRPr="0076748A">
        <w:rPr>
          <w:rFonts w:eastAsia="Times New Roman"/>
          <w:sz w:val="28"/>
          <w:szCs w:val="28"/>
          <w:lang w:val="uz-Cyrl-UZ"/>
        </w:rPr>
        <w:t>Боровков А., Маърупов З., Шермуҳаммедов Т. Ўзбек тили грамматикаси. I қисм. Морфология. IX нашр.T:. Ўз.СССРДав ўқпеддавнашр, 1951.</w:t>
      </w:r>
    </w:p>
    <w:p w:rsidR="0076748A" w:rsidRPr="0076748A" w:rsidRDefault="00D14D65" w:rsidP="0076748A">
      <w:pPr>
        <w:pStyle w:val="cee1fbf7edfbe9"/>
        <w:widowControl/>
        <w:numPr>
          <w:ilvl w:val="0"/>
          <w:numId w:val="23"/>
        </w:numPr>
        <w:tabs>
          <w:tab w:val="left" w:pos="720"/>
        </w:tabs>
        <w:jc w:val="both"/>
        <w:rPr>
          <w:rFonts w:eastAsia="Times New Roman"/>
          <w:sz w:val="28"/>
          <w:szCs w:val="28"/>
          <w:lang w:val="uz-Cyrl-UZ"/>
        </w:rPr>
      </w:pPr>
      <w:r w:rsidRPr="0076748A">
        <w:rPr>
          <w:rFonts w:eastAsia="Times New Roman"/>
          <w:sz w:val="28"/>
          <w:szCs w:val="28"/>
          <w:lang w:val="uz-Cyrl-UZ"/>
        </w:rPr>
        <w:t>Боровков А., Маърупов З., Абдуллаев Й., Шермуҳаммедов Т. 5-6 синфлар учун Ўзбек тили дарслиги. I қисм. Фонетика ва морфология.–Т:. Ўқувпеддавнашр, 1957.</w:t>
      </w:r>
    </w:p>
    <w:p w:rsidR="00D14D65" w:rsidRPr="0076748A" w:rsidRDefault="00D14D65" w:rsidP="0076748A">
      <w:pPr>
        <w:pStyle w:val="cee1fbf7edfbe9"/>
        <w:widowControl/>
        <w:numPr>
          <w:ilvl w:val="0"/>
          <w:numId w:val="23"/>
        </w:numPr>
        <w:tabs>
          <w:tab w:val="left" w:pos="720"/>
        </w:tabs>
        <w:jc w:val="both"/>
        <w:rPr>
          <w:rFonts w:eastAsia="Times New Roman"/>
          <w:sz w:val="28"/>
          <w:szCs w:val="28"/>
          <w:lang w:val="uz-Cyrl-UZ"/>
        </w:rPr>
      </w:pPr>
      <w:r w:rsidRPr="0076748A">
        <w:rPr>
          <w:rFonts w:eastAsia="Times New Roman"/>
          <w:sz w:val="28"/>
          <w:szCs w:val="28"/>
          <w:lang w:val="uz-Cyrl-UZ"/>
        </w:rPr>
        <w:t>Боровков А., Маърупов З., Шермуҳаммедов Т. Ўзбек тили грамматикаси. I қисм. Морфология. XIV нашр. –T:. Ўз.СССРДав ўқпеддавнашр, 1956.</w:t>
      </w:r>
    </w:p>
    <w:p w:rsidR="00D14D65" w:rsidRPr="0076748A" w:rsidRDefault="00D14D65" w:rsidP="0076748A">
      <w:pPr>
        <w:pStyle w:val="cee1fbf7edfbe9"/>
        <w:widowControl/>
        <w:numPr>
          <w:ilvl w:val="0"/>
          <w:numId w:val="23"/>
        </w:numPr>
        <w:tabs>
          <w:tab w:val="left" w:pos="720"/>
        </w:tabs>
        <w:jc w:val="both"/>
        <w:rPr>
          <w:rFonts w:eastAsia="Times New Roman"/>
          <w:sz w:val="28"/>
          <w:szCs w:val="28"/>
          <w:lang w:val="uz-Cyrl-UZ"/>
        </w:rPr>
      </w:pPr>
      <w:r w:rsidRPr="0076748A">
        <w:rPr>
          <w:rFonts w:eastAsia="Times New Roman"/>
          <w:sz w:val="28"/>
          <w:szCs w:val="28"/>
          <w:lang w:val="uz-Cyrl-UZ"/>
        </w:rPr>
        <w:t>Боровков А., Маърупов З., Шермуҳаммедов Т. Ўзбек тили грамматикаси. I қисм. Морфология. XII нашр.–T:. Ўз.СССРДав ўқпеддавнашр, 1954.</w:t>
      </w:r>
    </w:p>
    <w:p w:rsidR="001E704F" w:rsidRPr="0076748A" w:rsidRDefault="00D14D65" w:rsidP="0076748A">
      <w:pPr>
        <w:pStyle w:val="cee1fbf7edfbe9"/>
        <w:widowControl/>
        <w:numPr>
          <w:ilvl w:val="0"/>
          <w:numId w:val="23"/>
        </w:numPr>
        <w:tabs>
          <w:tab w:val="left" w:pos="720"/>
        </w:tabs>
        <w:jc w:val="both"/>
        <w:rPr>
          <w:rFonts w:eastAsia="Times New Roman"/>
          <w:sz w:val="28"/>
          <w:szCs w:val="28"/>
          <w:lang w:val="uz-Cyrl-UZ"/>
        </w:rPr>
      </w:pPr>
      <w:r w:rsidRPr="0076748A">
        <w:rPr>
          <w:rFonts w:eastAsia="Times New Roman"/>
          <w:sz w:val="28"/>
          <w:szCs w:val="28"/>
          <w:lang w:val="uz-Cyrl-UZ"/>
        </w:rPr>
        <w:t>Боровков А., Маърупов З. Абдуллаев Й., Шермуҳаммедов Т. 6-7 синфлар учун Ўзбек тили дарслиги. II қисм. Синтаксис.</w:t>
      </w:r>
      <w:r w:rsidR="001E704F" w:rsidRPr="0076748A">
        <w:rPr>
          <w:rFonts w:eastAsia="Times New Roman"/>
          <w:sz w:val="28"/>
          <w:szCs w:val="28"/>
          <w:lang w:val="uz-Cyrl-UZ"/>
        </w:rPr>
        <w:t xml:space="preserve"> –Т:. Ўзўқув педдавнашр, 1958. </w:t>
      </w:r>
    </w:p>
    <w:p w:rsidR="00D14D65" w:rsidRPr="0076748A" w:rsidRDefault="00D14D65" w:rsidP="0076748A">
      <w:pPr>
        <w:pStyle w:val="cee1fbf7edfbe9"/>
        <w:widowControl/>
        <w:numPr>
          <w:ilvl w:val="0"/>
          <w:numId w:val="23"/>
        </w:numPr>
        <w:tabs>
          <w:tab w:val="left" w:pos="720"/>
        </w:tabs>
        <w:jc w:val="both"/>
        <w:rPr>
          <w:rFonts w:eastAsia="Times New Roman"/>
          <w:sz w:val="28"/>
          <w:szCs w:val="28"/>
          <w:lang w:val="uz-Cyrl-UZ"/>
        </w:rPr>
      </w:pPr>
      <w:r w:rsidRPr="0076748A">
        <w:rPr>
          <w:rFonts w:eastAsia="Times New Roman"/>
          <w:sz w:val="28"/>
          <w:szCs w:val="28"/>
          <w:lang w:val="uz-Cyrl-UZ"/>
        </w:rPr>
        <w:t>Шамс М. Ўзбек тили дарслиги. III қисм. Бошланғич мактаблар учун.–T:. Ўздавнашр, 1945.</w:t>
      </w:r>
    </w:p>
    <w:p w:rsidR="00D14D65" w:rsidRPr="0076748A" w:rsidRDefault="00D14D65" w:rsidP="0076748A">
      <w:pPr>
        <w:pStyle w:val="cee1fbf7edfbe9"/>
        <w:widowControl/>
        <w:numPr>
          <w:ilvl w:val="0"/>
          <w:numId w:val="23"/>
        </w:numPr>
        <w:tabs>
          <w:tab w:val="left" w:pos="720"/>
        </w:tabs>
        <w:jc w:val="both"/>
        <w:rPr>
          <w:rFonts w:eastAsia="Times New Roman"/>
          <w:sz w:val="28"/>
          <w:szCs w:val="28"/>
          <w:lang w:val="uz-Cyrl-UZ"/>
        </w:rPr>
      </w:pPr>
      <w:r w:rsidRPr="0076748A">
        <w:rPr>
          <w:rFonts w:eastAsia="Times New Roman"/>
          <w:sz w:val="28"/>
          <w:szCs w:val="28"/>
          <w:lang w:val="uz-Cyrl-UZ"/>
        </w:rPr>
        <w:t>Шамс М., Содиқов Т. Ўзбек тили дарслиги. IV қисм. Б ошланғич мактаблар учун.–T:. Ўздавнашр, 1948.</w:t>
      </w:r>
    </w:p>
    <w:p w:rsidR="00152F73" w:rsidRPr="0076748A" w:rsidRDefault="00D14D65" w:rsidP="0076748A">
      <w:pPr>
        <w:pStyle w:val="cee1fbf7edfbe9"/>
        <w:widowControl/>
        <w:numPr>
          <w:ilvl w:val="0"/>
          <w:numId w:val="23"/>
        </w:numPr>
        <w:tabs>
          <w:tab w:val="left" w:pos="720"/>
        </w:tabs>
        <w:jc w:val="both"/>
        <w:rPr>
          <w:rFonts w:eastAsia="Times New Roman"/>
          <w:sz w:val="28"/>
          <w:szCs w:val="28"/>
        </w:rPr>
      </w:pPr>
      <w:r w:rsidRPr="0076748A">
        <w:rPr>
          <w:rFonts w:eastAsia="Times New Roman"/>
          <w:sz w:val="28"/>
          <w:szCs w:val="28"/>
          <w:lang w:val="uz-Cyrl-UZ"/>
        </w:rPr>
        <w:t>Шамс М., Содиқов Т. Бошланғич мактабларнинг 4- синфлари учун Ўзбек тили дарсл</w:t>
      </w:r>
      <w:r w:rsidR="00152F73" w:rsidRPr="0076748A">
        <w:rPr>
          <w:rFonts w:eastAsia="Times New Roman"/>
          <w:sz w:val="28"/>
          <w:szCs w:val="28"/>
          <w:lang w:val="uz-Cyrl-UZ"/>
        </w:rPr>
        <w:t>иги. –Т:. Ўқувпеддавнашр, 1956.</w:t>
      </w:r>
    </w:p>
    <w:p w:rsidR="00D14D65" w:rsidRPr="0076748A" w:rsidRDefault="00D14D65" w:rsidP="0076748A">
      <w:pPr>
        <w:pStyle w:val="cee1fbf7edfbe9"/>
        <w:widowControl/>
        <w:numPr>
          <w:ilvl w:val="0"/>
          <w:numId w:val="23"/>
        </w:numPr>
        <w:tabs>
          <w:tab w:val="left" w:pos="720"/>
        </w:tabs>
        <w:jc w:val="both"/>
        <w:rPr>
          <w:rFonts w:eastAsia="Times New Roman"/>
          <w:sz w:val="28"/>
          <w:szCs w:val="28"/>
          <w:lang w:val="uz-Cyrl-UZ"/>
        </w:rPr>
      </w:pPr>
      <w:r w:rsidRPr="0076748A">
        <w:rPr>
          <w:rFonts w:eastAsia="Times New Roman"/>
          <w:sz w:val="28"/>
          <w:szCs w:val="28"/>
          <w:lang w:val="uz-Cyrl-UZ"/>
        </w:rPr>
        <w:t xml:space="preserve">Ғуломов А., Маърупов З., Шермуҳаммедов Т. Ўзбек тили грамматикаси. II қисм. Синтаксис. 6-7 синфлар учун дарслик. –T:.  Ўздавнашр, 1949. </w:t>
      </w:r>
    </w:p>
    <w:p w:rsidR="00D14D65" w:rsidRPr="0076748A" w:rsidRDefault="00D14D65" w:rsidP="0076748A">
      <w:pPr>
        <w:pStyle w:val="cee1fbf7edfbe9"/>
        <w:widowControl/>
        <w:numPr>
          <w:ilvl w:val="0"/>
          <w:numId w:val="23"/>
        </w:numPr>
        <w:tabs>
          <w:tab w:val="left" w:pos="720"/>
        </w:tabs>
        <w:jc w:val="both"/>
        <w:rPr>
          <w:rFonts w:eastAsia="Times New Roman"/>
          <w:sz w:val="28"/>
          <w:szCs w:val="28"/>
          <w:lang w:val="uz-Cyrl-UZ"/>
        </w:rPr>
      </w:pPr>
      <w:r w:rsidRPr="0076748A">
        <w:rPr>
          <w:rFonts w:eastAsia="Times New Roman"/>
          <w:sz w:val="28"/>
          <w:szCs w:val="28"/>
          <w:lang w:val="uz-Cyrl-UZ"/>
        </w:rPr>
        <w:t>Шамс М., Содиқов Т. Бошланғич мактабларнинг 4- синфлари учун Ўзбек тили дарслиги. –Т:. Ўқувпеддавнашр, 1956.</w:t>
      </w:r>
    </w:p>
    <w:p w:rsidR="00D14D65" w:rsidRPr="00017EA9" w:rsidRDefault="00D14D65" w:rsidP="0076748A">
      <w:pPr>
        <w:pStyle w:val="FootnoteText"/>
        <w:widowControl/>
        <w:numPr>
          <w:ilvl w:val="0"/>
          <w:numId w:val="23"/>
        </w:numPr>
        <w:jc w:val="both"/>
        <w:rPr>
          <w:sz w:val="28"/>
          <w:szCs w:val="28"/>
          <w:lang w:val="uz-Cyrl-UZ"/>
        </w:rPr>
      </w:pPr>
      <w:r w:rsidRPr="00017EA9">
        <w:rPr>
          <w:sz w:val="28"/>
          <w:szCs w:val="28"/>
          <w:lang w:val="uz-Cyrl-UZ"/>
        </w:rPr>
        <w:t>Асқарова М., Қосимова К. Ўзбек тили дарслиги: 5-синф учун.–17-нашр.–Т.: Ўқитувчи,1992.–192 6.</w:t>
      </w:r>
    </w:p>
    <w:p w:rsidR="00D14D65" w:rsidRPr="00017EA9" w:rsidRDefault="00152F73" w:rsidP="0076748A">
      <w:pPr>
        <w:pStyle w:val="FootnoteText"/>
        <w:widowControl/>
        <w:numPr>
          <w:ilvl w:val="0"/>
          <w:numId w:val="23"/>
        </w:numPr>
        <w:jc w:val="both"/>
        <w:rPr>
          <w:sz w:val="28"/>
          <w:szCs w:val="28"/>
          <w:lang w:val="en-GB"/>
        </w:rPr>
      </w:pPr>
      <w:r>
        <w:rPr>
          <w:sz w:val="28"/>
          <w:szCs w:val="28"/>
          <w:lang w:val="en-US"/>
        </w:rPr>
        <w:t>18</w:t>
      </w:r>
      <w:r w:rsidR="00D14D65" w:rsidRPr="00017EA9">
        <w:rPr>
          <w:sz w:val="28"/>
          <w:szCs w:val="28"/>
          <w:lang w:val="uz-Cyrl-UZ"/>
        </w:rPr>
        <w:t xml:space="preserve">. </w:t>
      </w:r>
      <w:r w:rsidR="00D14D65" w:rsidRPr="00017EA9">
        <w:rPr>
          <w:sz w:val="28"/>
          <w:szCs w:val="28"/>
          <w:lang w:val="en-US"/>
        </w:rPr>
        <w:t>Ne`matov H. va boshqalar</w:t>
      </w:r>
      <w:r w:rsidR="00D14D65" w:rsidRPr="00017EA9">
        <w:rPr>
          <w:sz w:val="28"/>
          <w:szCs w:val="28"/>
          <w:lang w:val="en-GB"/>
        </w:rPr>
        <w:t xml:space="preserve">. Ona </w:t>
      </w:r>
      <w:r w:rsidR="00D14D65" w:rsidRPr="00017EA9">
        <w:rPr>
          <w:sz w:val="28"/>
          <w:szCs w:val="28"/>
          <w:lang w:val="en-US"/>
        </w:rPr>
        <w:t>tili</w:t>
      </w:r>
      <w:r w:rsidR="00D14D65" w:rsidRPr="00017EA9">
        <w:rPr>
          <w:sz w:val="28"/>
          <w:szCs w:val="28"/>
          <w:lang w:val="en-GB"/>
        </w:rPr>
        <w:t xml:space="preserve"> / 5- sinflar uchun / darslik. –</w:t>
      </w:r>
      <w:r w:rsidR="00D14D65" w:rsidRPr="00017EA9">
        <w:rPr>
          <w:sz w:val="28"/>
          <w:szCs w:val="28"/>
        </w:rPr>
        <w:t>Т</w:t>
      </w:r>
      <w:r w:rsidR="00D14D65" w:rsidRPr="00017EA9">
        <w:rPr>
          <w:sz w:val="28"/>
          <w:szCs w:val="28"/>
          <w:lang w:val="en-GB"/>
        </w:rPr>
        <w:t xml:space="preserve">.: O`qituvchi, 2000 –144 </w:t>
      </w:r>
      <w:r w:rsidR="00D14D65" w:rsidRPr="00017EA9">
        <w:rPr>
          <w:sz w:val="28"/>
          <w:szCs w:val="28"/>
        </w:rPr>
        <w:t>б</w:t>
      </w:r>
      <w:r w:rsidR="00D14D65" w:rsidRPr="00017EA9">
        <w:rPr>
          <w:sz w:val="28"/>
          <w:szCs w:val="28"/>
          <w:lang w:val="en-GB"/>
        </w:rPr>
        <w:t>.</w:t>
      </w:r>
    </w:p>
    <w:p w:rsidR="00D14D65" w:rsidRPr="00017EA9" w:rsidRDefault="00D14D65" w:rsidP="0076748A">
      <w:pPr>
        <w:pStyle w:val="FootnoteText"/>
        <w:widowControl/>
        <w:numPr>
          <w:ilvl w:val="0"/>
          <w:numId w:val="23"/>
        </w:numPr>
        <w:jc w:val="both"/>
        <w:rPr>
          <w:sz w:val="28"/>
          <w:szCs w:val="28"/>
          <w:lang w:val="uz-Cyrl-UZ"/>
        </w:rPr>
      </w:pPr>
      <w:r w:rsidRPr="00017EA9">
        <w:rPr>
          <w:sz w:val="28"/>
          <w:szCs w:val="28"/>
          <w:lang w:val="uz-Cyrl-UZ"/>
        </w:rPr>
        <w:t>Mahmudov N., Nurmonov А., Sobirov А., Qodirov V. Она тили. Умумий ўрта таълим мактаблариниг 5-синфи учун дарслик–Т.: Маънавият, 2007</w:t>
      </w:r>
      <w:r w:rsidRPr="00017EA9">
        <w:rPr>
          <w:sz w:val="28"/>
          <w:szCs w:val="28"/>
        </w:rPr>
        <w:t>–</w:t>
      </w:r>
      <w:r w:rsidRPr="00017EA9">
        <w:rPr>
          <w:sz w:val="28"/>
          <w:szCs w:val="28"/>
          <w:lang w:val="uz-Cyrl-UZ"/>
        </w:rPr>
        <w:t>224 б.</w:t>
      </w:r>
    </w:p>
    <w:p w:rsidR="00D14D65" w:rsidRPr="00017EA9" w:rsidRDefault="00D14D65" w:rsidP="0076748A">
      <w:pPr>
        <w:pStyle w:val="cee1fbf7edfbe9"/>
        <w:widowControl/>
        <w:numPr>
          <w:ilvl w:val="0"/>
          <w:numId w:val="23"/>
        </w:numPr>
        <w:tabs>
          <w:tab w:val="left" w:pos="720"/>
        </w:tabs>
        <w:jc w:val="both"/>
        <w:rPr>
          <w:rFonts w:eastAsia="Times New Roman"/>
          <w:spacing w:val="17"/>
          <w:sz w:val="28"/>
          <w:szCs w:val="28"/>
          <w:lang w:val="uz-Cyrl-UZ"/>
        </w:rPr>
      </w:pPr>
      <w:r w:rsidRPr="00017EA9">
        <w:rPr>
          <w:rFonts w:eastAsia="Times New Roman"/>
          <w:spacing w:val="17"/>
          <w:sz w:val="28"/>
          <w:szCs w:val="28"/>
          <w:lang w:val="uz-Cyrl-UZ"/>
        </w:rPr>
        <w:t>Ne`matov H., G`ulomov A., Qodirov M., Abduraimova M. 5-sinflar uchun darslik.–Тошкент, Ўқитувчи, 2002.</w:t>
      </w:r>
    </w:p>
    <w:p w:rsidR="00D14D65" w:rsidRPr="0076748A" w:rsidRDefault="00D14D65" w:rsidP="0076748A">
      <w:pPr>
        <w:pStyle w:val="af6"/>
        <w:widowControl w:val="0"/>
        <w:numPr>
          <w:ilvl w:val="0"/>
          <w:numId w:val="23"/>
        </w:numPr>
        <w:jc w:val="both"/>
        <w:rPr>
          <w:color w:val="000000"/>
          <w:sz w:val="28"/>
          <w:szCs w:val="28"/>
          <w:lang w:val="uz-Cyrl-UZ"/>
        </w:rPr>
      </w:pPr>
      <w:r w:rsidRPr="0076748A">
        <w:rPr>
          <w:color w:val="000000"/>
          <w:spacing w:val="17"/>
          <w:sz w:val="28"/>
          <w:szCs w:val="28"/>
          <w:lang w:val="en-US"/>
        </w:rPr>
        <w:t>Ramazan Q.</w:t>
      </w:r>
      <w:r w:rsidRPr="0076748A">
        <w:rPr>
          <w:color w:val="000000"/>
          <w:sz w:val="28"/>
          <w:szCs w:val="28"/>
          <w:lang w:val="uz-Cyrl-UZ"/>
        </w:rPr>
        <w:t>,</w:t>
      </w:r>
      <w:r w:rsidRPr="0076748A">
        <w:rPr>
          <w:color w:val="000000"/>
          <w:sz w:val="28"/>
          <w:szCs w:val="28"/>
          <w:lang w:val="en-US"/>
        </w:rPr>
        <w:t xml:space="preserve"> Qajjumij X.Grammatik</w:t>
      </w:r>
      <w:r w:rsidRPr="0076748A">
        <w:rPr>
          <w:color w:val="000000"/>
          <w:sz w:val="28"/>
          <w:szCs w:val="28"/>
          <w:lang w:val="uz-Cyrl-UZ"/>
        </w:rPr>
        <w:t>. Sarf. Orta maktablar ucun darslik. Iqism.–T:.Оquvpeddavnasr.– 1937.–149 b.</w:t>
      </w:r>
    </w:p>
    <w:p w:rsidR="00D14D65" w:rsidRPr="00017EA9" w:rsidRDefault="00D14D65" w:rsidP="0076748A">
      <w:pPr>
        <w:pStyle w:val="a6"/>
        <w:numPr>
          <w:ilvl w:val="0"/>
          <w:numId w:val="23"/>
        </w:numPr>
        <w:jc w:val="both"/>
        <w:rPr>
          <w:sz w:val="28"/>
          <w:szCs w:val="28"/>
          <w:lang w:val="uz-Cyrl-UZ"/>
        </w:rPr>
      </w:pPr>
      <w:r w:rsidRPr="00017EA9">
        <w:rPr>
          <w:sz w:val="28"/>
          <w:szCs w:val="28"/>
        </w:rPr>
        <w:t>ҒуломовА</w:t>
      </w:r>
      <w:r w:rsidRPr="000F16B2">
        <w:rPr>
          <w:sz w:val="28"/>
          <w:szCs w:val="28"/>
        </w:rPr>
        <w:t xml:space="preserve">., </w:t>
      </w:r>
      <w:r w:rsidRPr="00017EA9">
        <w:rPr>
          <w:sz w:val="28"/>
          <w:szCs w:val="28"/>
        </w:rPr>
        <w:t>НеъматовҲ</w:t>
      </w:r>
      <w:r w:rsidRPr="000F16B2">
        <w:rPr>
          <w:sz w:val="28"/>
          <w:szCs w:val="28"/>
        </w:rPr>
        <w:t xml:space="preserve">.  </w:t>
      </w:r>
      <w:r w:rsidRPr="00017EA9">
        <w:rPr>
          <w:sz w:val="28"/>
          <w:szCs w:val="28"/>
        </w:rPr>
        <w:t>Она тили таълими мазмуни: Она тили</w:t>
      </w:r>
    </w:p>
    <w:p w:rsidR="00152F73" w:rsidRPr="00152F73" w:rsidRDefault="00D14D65" w:rsidP="0076748A">
      <w:pPr>
        <w:pStyle w:val="a6"/>
        <w:numPr>
          <w:ilvl w:val="0"/>
          <w:numId w:val="23"/>
        </w:numPr>
        <w:jc w:val="both"/>
        <w:rPr>
          <w:sz w:val="28"/>
          <w:szCs w:val="28"/>
          <w:lang w:val="uz-Cyrl-UZ"/>
        </w:rPr>
      </w:pPr>
      <w:r w:rsidRPr="00017EA9">
        <w:rPr>
          <w:sz w:val="28"/>
          <w:szCs w:val="28"/>
          <w:lang w:val="uz-Cyrl-UZ"/>
        </w:rPr>
        <w:t xml:space="preserve">ўқитувчилари учун </w:t>
      </w:r>
      <w:r w:rsidR="00152F73">
        <w:rPr>
          <w:sz w:val="28"/>
          <w:szCs w:val="28"/>
          <w:lang w:val="uz-Cyrl-UZ"/>
        </w:rPr>
        <w:t>қўлланма. – Т.: Ўқитувчи, 1995.</w:t>
      </w:r>
    </w:p>
    <w:p w:rsidR="00D14D65" w:rsidRPr="00152F73" w:rsidRDefault="00D14D65" w:rsidP="0076748A">
      <w:pPr>
        <w:pStyle w:val="a6"/>
        <w:numPr>
          <w:ilvl w:val="0"/>
          <w:numId w:val="23"/>
        </w:numPr>
        <w:jc w:val="both"/>
        <w:rPr>
          <w:sz w:val="28"/>
          <w:szCs w:val="28"/>
          <w:lang w:val="uz-Cyrl-UZ"/>
        </w:rPr>
      </w:pPr>
      <w:r w:rsidRPr="00017EA9">
        <w:rPr>
          <w:spacing w:val="17"/>
          <w:sz w:val="28"/>
          <w:szCs w:val="28"/>
          <w:lang w:val="uz-Cyrl-UZ"/>
        </w:rPr>
        <w:t>Неъматов Ҳ. Ўзбек тили тарихий фонетикаси.–Т., 1987.</w:t>
      </w:r>
    </w:p>
    <w:p w:rsidR="00D14D65" w:rsidRPr="0076748A" w:rsidRDefault="00D14D65" w:rsidP="0076748A">
      <w:pPr>
        <w:pStyle w:val="af6"/>
        <w:widowControl w:val="0"/>
        <w:numPr>
          <w:ilvl w:val="0"/>
          <w:numId w:val="23"/>
        </w:numPr>
        <w:jc w:val="both"/>
        <w:rPr>
          <w:color w:val="000000"/>
          <w:sz w:val="28"/>
          <w:szCs w:val="28"/>
          <w:lang w:val="uz-Cyrl-UZ"/>
        </w:rPr>
      </w:pPr>
      <w:r w:rsidRPr="0076748A">
        <w:rPr>
          <w:color w:val="000000"/>
          <w:sz w:val="28"/>
          <w:szCs w:val="28"/>
          <w:lang w:val="uz-Cyrl-UZ"/>
        </w:rPr>
        <w:t>Фитрат Абдурауф. Танланган асарлар. I</w:t>
      </w:r>
      <w:r w:rsidRPr="0076748A">
        <w:rPr>
          <w:color w:val="000000"/>
          <w:sz w:val="28"/>
          <w:szCs w:val="28"/>
          <w:lang w:val="en-US"/>
        </w:rPr>
        <w:t>V</w:t>
      </w:r>
      <w:r w:rsidRPr="0076748A">
        <w:rPr>
          <w:color w:val="000000"/>
          <w:sz w:val="28"/>
          <w:szCs w:val="28"/>
          <w:lang w:val="uz-Cyrl-UZ"/>
        </w:rPr>
        <w:t xml:space="preserve"> жилд. </w:t>
      </w:r>
      <w:r w:rsidRPr="0076748A">
        <w:rPr>
          <w:color w:val="000000"/>
          <w:sz w:val="28"/>
          <w:szCs w:val="28"/>
        </w:rPr>
        <w:t>–</w:t>
      </w:r>
      <w:r w:rsidRPr="0076748A">
        <w:rPr>
          <w:color w:val="000000"/>
          <w:sz w:val="28"/>
          <w:szCs w:val="28"/>
          <w:lang w:val="uz-Cyrl-UZ"/>
        </w:rPr>
        <w:t>Т.</w:t>
      </w:r>
      <w:r w:rsidRPr="0076748A">
        <w:rPr>
          <w:color w:val="000000"/>
          <w:sz w:val="28"/>
          <w:szCs w:val="28"/>
        </w:rPr>
        <w:t>,</w:t>
      </w:r>
      <w:r w:rsidRPr="0076748A">
        <w:rPr>
          <w:color w:val="000000"/>
          <w:sz w:val="28"/>
          <w:szCs w:val="28"/>
          <w:lang w:val="uz-Cyrl-UZ"/>
        </w:rPr>
        <w:t xml:space="preserve"> 2006.</w:t>
      </w:r>
    </w:p>
    <w:p w:rsidR="00D14D65" w:rsidRPr="0076748A" w:rsidRDefault="00D14D65" w:rsidP="0076748A">
      <w:pPr>
        <w:pStyle w:val="af6"/>
        <w:widowControl w:val="0"/>
        <w:numPr>
          <w:ilvl w:val="0"/>
          <w:numId w:val="23"/>
        </w:numPr>
        <w:jc w:val="both"/>
        <w:rPr>
          <w:color w:val="000000"/>
          <w:sz w:val="28"/>
          <w:szCs w:val="28"/>
          <w:lang w:val="uz-Cyrl-UZ"/>
        </w:rPr>
      </w:pPr>
      <w:r w:rsidRPr="0076748A">
        <w:rPr>
          <w:color w:val="000000"/>
          <w:sz w:val="28"/>
          <w:szCs w:val="28"/>
          <w:lang w:val="uz-Cyrl-UZ"/>
        </w:rPr>
        <w:t>Йўлдошева Д. Кадрлар тайёрлаш миллий дастуриталаблари</w:t>
      </w:r>
    </w:p>
    <w:p w:rsidR="00D14D65" w:rsidRPr="0076748A" w:rsidRDefault="00D14D65" w:rsidP="0076748A">
      <w:pPr>
        <w:pStyle w:val="af6"/>
        <w:widowControl w:val="0"/>
        <w:numPr>
          <w:ilvl w:val="0"/>
          <w:numId w:val="23"/>
        </w:numPr>
        <w:jc w:val="both"/>
        <w:rPr>
          <w:color w:val="000000"/>
          <w:sz w:val="28"/>
          <w:szCs w:val="28"/>
          <w:lang w:val="uz-Cyrl-UZ"/>
        </w:rPr>
      </w:pPr>
      <w:r w:rsidRPr="0076748A">
        <w:rPr>
          <w:color w:val="000000"/>
          <w:sz w:val="28"/>
          <w:szCs w:val="28"/>
          <w:lang w:val="uz-Cyrl-UZ"/>
        </w:rPr>
        <w:t>асосида таълим мақсадини белгилашнинг дидактик асослари.–Т.:</w:t>
      </w:r>
    </w:p>
    <w:p w:rsidR="00D14D65" w:rsidRPr="0076748A" w:rsidRDefault="00D14D65" w:rsidP="0076748A">
      <w:pPr>
        <w:pStyle w:val="af6"/>
        <w:widowControl w:val="0"/>
        <w:numPr>
          <w:ilvl w:val="0"/>
          <w:numId w:val="23"/>
        </w:numPr>
        <w:jc w:val="both"/>
        <w:rPr>
          <w:b/>
          <w:color w:val="000000"/>
          <w:sz w:val="28"/>
          <w:szCs w:val="28"/>
          <w:lang w:val="uz-Cyrl-UZ"/>
        </w:rPr>
      </w:pPr>
      <w:r w:rsidRPr="0076748A">
        <w:rPr>
          <w:color w:val="000000"/>
          <w:sz w:val="28"/>
          <w:szCs w:val="28"/>
          <w:lang w:val="uz-Cyrl-UZ"/>
        </w:rPr>
        <w:t>Фан,2006</w:t>
      </w:r>
      <w:r w:rsidRPr="0076748A">
        <w:rPr>
          <w:color w:val="000000"/>
          <w:sz w:val="28"/>
          <w:szCs w:val="28"/>
        </w:rPr>
        <w:t>.</w:t>
      </w:r>
    </w:p>
    <w:p w:rsidR="00D14D65" w:rsidRPr="0076748A" w:rsidRDefault="00D14D65" w:rsidP="0076748A">
      <w:pPr>
        <w:pStyle w:val="af6"/>
        <w:widowControl w:val="0"/>
        <w:numPr>
          <w:ilvl w:val="0"/>
          <w:numId w:val="23"/>
        </w:numPr>
        <w:jc w:val="both"/>
        <w:rPr>
          <w:color w:val="000000"/>
          <w:sz w:val="28"/>
          <w:szCs w:val="28"/>
          <w:lang w:val="uz-Cyrl-UZ"/>
        </w:rPr>
      </w:pPr>
      <w:r w:rsidRPr="0076748A">
        <w:rPr>
          <w:color w:val="000000"/>
          <w:sz w:val="28"/>
          <w:szCs w:val="28"/>
          <w:lang w:val="uz-Cyrl-UZ"/>
        </w:rPr>
        <w:t>Розентал.Д.Е., Теленкова. Н.А. Словар лингивистических терминов. Способие для учителей.–М., 1972.</w:t>
      </w:r>
    </w:p>
    <w:p w:rsidR="00152F73" w:rsidRPr="0076748A" w:rsidRDefault="00D14D65" w:rsidP="0076748A">
      <w:pPr>
        <w:pStyle w:val="af6"/>
        <w:widowControl w:val="0"/>
        <w:numPr>
          <w:ilvl w:val="0"/>
          <w:numId w:val="23"/>
        </w:numPr>
        <w:jc w:val="both"/>
        <w:rPr>
          <w:color w:val="000000"/>
          <w:sz w:val="28"/>
          <w:szCs w:val="28"/>
        </w:rPr>
      </w:pPr>
      <w:r w:rsidRPr="0076748A">
        <w:rPr>
          <w:color w:val="000000"/>
          <w:sz w:val="28"/>
          <w:szCs w:val="28"/>
          <w:lang w:val="uz-Cyrl-UZ"/>
        </w:rPr>
        <w:t>Ғу</w:t>
      </w:r>
      <w:r w:rsidR="00152F73" w:rsidRPr="0076748A">
        <w:rPr>
          <w:color w:val="000000"/>
          <w:sz w:val="28"/>
          <w:szCs w:val="28"/>
          <w:lang w:val="uz-Cyrl-UZ"/>
        </w:rPr>
        <w:t>ломов.А.Ғ. ЎзСЭ.–Т.,1981. 394-б</w:t>
      </w:r>
    </w:p>
    <w:p w:rsidR="00D14D65" w:rsidRPr="0076748A" w:rsidRDefault="00D14D65" w:rsidP="0076748A">
      <w:pPr>
        <w:pStyle w:val="af6"/>
        <w:widowControl w:val="0"/>
        <w:numPr>
          <w:ilvl w:val="0"/>
          <w:numId w:val="23"/>
        </w:numPr>
        <w:jc w:val="both"/>
        <w:rPr>
          <w:color w:val="000000"/>
          <w:sz w:val="28"/>
          <w:szCs w:val="28"/>
          <w:lang w:val="uz-Cyrl-UZ"/>
        </w:rPr>
      </w:pPr>
      <w:r w:rsidRPr="0076748A">
        <w:rPr>
          <w:color w:val="000000"/>
          <w:sz w:val="28"/>
          <w:szCs w:val="28"/>
          <w:lang w:val="uz-Cyrl-UZ"/>
        </w:rPr>
        <w:t>Б</w:t>
      </w:r>
      <w:r w:rsidRPr="0076748A">
        <w:rPr>
          <w:color w:val="000000"/>
          <w:sz w:val="28"/>
          <w:szCs w:val="28"/>
        </w:rPr>
        <w:t>онк Н. А., Котий Г. А., Лукянова Н. А. Учебник  английского языка. – М.: Деконт,1999.</w:t>
      </w:r>
    </w:p>
    <w:p w:rsidR="00D14D65" w:rsidRPr="00017EA9" w:rsidRDefault="00D14D65" w:rsidP="0076748A">
      <w:pPr>
        <w:pStyle w:val="a7"/>
        <w:widowControl/>
        <w:numPr>
          <w:ilvl w:val="0"/>
          <w:numId w:val="23"/>
        </w:numPr>
        <w:pBdr>
          <w:top w:val="none" w:sz="0" w:space="0" w:color="auto"/>
          <w:left w:val="none" w:sz="0" w:space="0" w:color="auto"/>
          <w:bottom w:val="none" w:sz="0" w:space="0" w:color="auto"/>
          <w:right w:val="none" w:sz="0" w:space="0" w:color="auto"/>
        </w:pBdr>
        <w:tabs>
          <w:tab w:val="left" w:pos="0"/>
          <w:tab w:val="left" w:pos="567"/>
        </w:tabs>
        <w:autoSpaceDE/>
        <w:autoSpaceDN/>
        <w:adjustRightInd/>
        <w:jc w:val="both"/>
        <w:rPr>
          <w:sz w:val="28"/>
          <w:szCs w:val="28"/>
          <w:lang w:val="uz-Cyrl-UZ"/>
        </w:rPr>
      </w:pPr>
      <w:r w:rsidRPr="00017EA9">
        <w:rPr>
          <w:sz w:val="28"/>
          <w:szCs w:val="28"/>
          <w:lang w:val="uz-Cyrl-UZ"/>
        </w:rPr>
        <w:t>Щерба Л.В. Фонетика франсузского языка. –М.: 1948, стр 190–199.</w:t>
      </w:r>
    </w:p>
    <w:p w:rsidR="00D14D65" w:rsidRPr="00017EA9" w:rsidRDefault="00D14D65" w:rsidP="0076748A">
      <w:pPr>
        <w:pStyle w:val="a6"/>
        <w:numPr>
          <w:ilvl w:val="0"/>
          <w:numId w:val="23"/>
        </w:numPr>
        <w:jc w:val="both"/>
        <w:rPr>
          <w:sz w:val="28"/>
          <w:szCs w:val="28"/>
        </w:rPr>
      </w:pPr>
      <w:r w:rsidRPr="00017EA9">
        <w:rPr>
          <w:sz w:val="28"/>
          <w:szCs w:val="28"/>
        </w:rPr>
        <w:t xml:space="preserve">Кошғарий М. Девону луғотит турк. </w:t>
      </w:r>
      <w:r w:rsidRPr="00017EA9">
        <w:rPr>
          <w:sz w:val="28"/>
          <w:szCs w:val="28"/>
          <w:lang w:val="en-US"/>
        </w:rPr>
        <w:t>I</w:t>
      </w:r>
      <w:r w:rsidRPr="00017EA9">
        <w:rPr>
          <w:sz w:val="28"/>
          <w:szCs w:val="28"/>
        </w:rPr>
        <w:t>,</w:t>
      </w:r>
      <w:r w:rsidRPr="00017EA9">
        <w:rPr>
          <w:sz w:val="28"/>
          <w:szCs w:val="28"/>
          <w:lang w:val="en-US"/>
        </w:rPr>
        <w:t>II</w:t>
      </w:r>
      <w:r w:rsidRPr="00017EA9">
        <w:rPr>
          <w:sz w:val="28"/>
          <w:szCs w:val="28"/>
        </w:rPr>
        <w:t xml:space="preserve">, </w:t>
      </w:r>
      <w:r w:rsidRPr="00017EA9">
        <w:rPr>
          <w:sz w:val="28"/>
          <w:szCs w:val="28"/>
          <w:lang w:val="en-US"/>
        </w:rPr>
        <w:t>III</w:t>
      </w:r>
      <w:r w:rsidRPr="00017EA9">
        <w:rPr>
          <w:sz w:val="28"/>
          <w:szCs w:val="28"/>
        </w:rPr>
        <w:t>. –Т.: 1976.</w:t>
      </w:r>
    </w:p>
    <w:p w:rsidR="00D14D65" w:rsidRPr="00017EA9" w:rsidRDefault="00D14D65" w:rsidP="0076748A">
      <w:pPr>
        <w:pStyle w:val="cee1fbf7edfbe9"/>
        <w:numPr>
          <w:ilvl w:val="0"/>
          <w:numId w:val="23"/>
        </w:numPr>
        <w:rPr>
          <w:sz w:val="28"/>
          <w:szCs w:val="28"/>
          <w:lang w:val="uz-Cyrl-UZ"/>
        </w:rPr>
      </w:pPr>
      <w:r w:rsidRPr="00017EA9">
        <w:rPr>
          <w:sz w:val="28"/>
          <w:szCs w:val="28"/>
          <w:lang w:val="uz-Cyrl-UZ"/>
        </w:rPr>
        <w:t>Баркамол авлод орзуси («кадрлар тайёрлаш миллий дастури»ни амалга ошириш борасидаги публисистик мулоҳазалар) – Т.: Шарқ нашриёт матбаа консерни, 1998-33 б.</w:t>
      </w:r>
    </w:p>
    <w:p w:rsidR="00D14D65" w:rsidRPr="00017EA9" w:rsidRDefault="00D14D65" w:rsidP="0076748A">
      <w:pPr>
        <w:pStyle w:val="FootnoteText"/>
        <w:widowControl/>
        <w:numPr>
          <w:ilvl w:val="0"/>
          <w:numId w:val="23"/>
        </w:numPr>
        <w:jc w:val="both"/>
        <w:rPr>
          <w:sz w:val="28"/>
          <w:szCs w:val="28"/>
          <w:lang w:val="uz-Cyrl-UZ"/>
        </w:rPr>
      </w:pPr>
      <w:r w:rsidRPr="00017EA9">
        <w:rPr>
          <w:sz w:val="28"/>
          <w:szCs w:val="28"/>
          <w:lang w:val="uz-Cyrl-UZ"/>
        </w:rPr>
        <w:t>Умумий ўрта таълимнинг Давлат таълим стандартлари ва ўқув дастури.–Т.: “Шарқ” нашрёт-матбаа концерни, 1999.</w:t>
      </w:r>
    </w:p>
    <w:p w:rsidR="00D14D65" w:rsidRPr="00017EA9" w:rsidRDefault="00D14D65" w:rsidP="0076748A">
      <w:pPr>
        <w:pStyle w:val="cee1fbf7edfbe9"/>
        <w:widowControl/>
        <w:numPr>
          <w:ilvl w:val="0"/>
          <w:numId w:val="23"/>
        </w:numPr>
        <w:jc w:val="both"/>
        <w:rPr>
          <w:rFonts w:eastAsia="Times New Roman"/>
          <w:sz w:val="28"/>
          <w:szCs w:val="28"/>
          <w:lang w:val="uz-Cyrl-UZ"/>
        </w:rPr>
      </w:pPr>
      <w:r w:rsidRPr="00017EA9">
        <w:rPr>
          <w:sz w:val="28"/>
          <w:szCs w:val="28"/>
          <w:lang w:val="en-US"/>
        </w:rPr>
        <w:t>Hamroyev G`.Umumta`lim maktablari ona tili darsliklarining mazmun-mundarija tahlili.Ilmiy maqolalar to`plami.–Samarqand, SamDU nashri, 2006.</w:t>
      </w:r>
    </w:p>
    <w:p w:rsidR="00D14D65" w:rsidRPr="00017EA9" w:rsidRDefault="00D14D65" w:rsidP="0076748A">
      <w:pPr>
        <w:pStyle w:val="cee1fbf7edfbe9"/>
        <w:widowControl/>
        <w:numPr>
          <w:ilvl w:val="0"/>
          <w:numId w:val="23"/>
        </w:numPr>
        <w:jc w:val="both"/>
        <w:rPr>
          <w:sz w:val="28"/>
          <w:szCs w:val="28"/>
          <w:lang w:val="uz-Cyrl-UZ"/>
        </w:rPr>
      </w:pPr>
      <w:r w:rsidRPr="000F16B2">
        <w:rPr>
          <w:sz w:val="28"/>
          <w:szCs w:val="28"/>
          <w:lang w:val="uz-Cyrl-UZ"/>
        </w:rPr>
        <w:t>Hamroyev G`.Til sathlaridagi uzviylikning mashqlardagi ifodasi.Filologiya -8.ilmiy maqolalar to`plami. –Samarqand, SamDU nashri, 2007.</w:t>
      </w:r>
    </w:p>
    <w:p w:rsidR="00D14D65" w:rsidRPr="00017EA9" w:rsidRDefault="00D14D65" w:rsidP="0076748A">
      <w:pPr>
        <w:pStyle w:val="cee1fbf7edfbe9"/>
        <w:widowControl/>
        <w:numPr>
          <w:ilvl w:val="0"/>
          <w:numId w:val="23"/>
        </w:numPr>
        <w:jc w:val="both"/>
        <w:rPr>
          <w:sz w:val="28"/>
          <w:szCs w:val="28"/>
          <w:lang w:val="uz-Cyrl-UZ"/>
        </w:rPr>
      </w:pPr>
      <w:r w:rsidRPr="00017EA9">
        <w:rPr>
          <w:sz w:val="28"/>
          <w:szCs w:val="28"/>
          <w:lang w:val="en-US"/>
        </w:rPr>
        <w:t>XX asrning 40-50-yillarida o`rta maktablarning o`zbek tili darsliklarida unlilar talqini. Magistrlarning V ilmiy konferensiyasi materiallari.–Samarqand: SamDU nashri, 2005.</w:t>
      </w:r>
    </w:p>
    <w:p w:rsidR="00D14D65" w:rsidRPr="00017EA9" w:rsidRDefault="00D14D65" w:rsidP="0076748A">
      <w:pPr>
        <w:pStyle w:val="cee1fbf7edfbe9"/>
        <w:widowControl/>
        <w:numPr>
          <w:ilvl w:val="0"/>
          <w:numId w:val="23"/>
        </w:numPr>
        <w:jc w:val="both"/>
        <w:rPr>
          <w:sz w:val="28"/>
          <w:szCs w:val="28"/>
          <w:lang w:val="uz-Cyrl-UZ"/>
        </w:rPr>
      </w:pPr>
      <w:r w:rsidRPr="00017EA9">
        <w:rPr>
          <w:sz w:val="28"/>
          <w:szCs w:val="28"/>
          <w:lang w:val="uz-Cyrl-UZ"/>
        </w:rPr>
        <w:t>Fonetikaning huquqshunoslik sohasiga bog`liqligiga doir mulohazalar. Filologiya -8. Ilmiy maqolalar to`plami. –Samarqand, SamDU nashri, 2007.</w:t>
      </w:r>
    </w:p>
    <w:p w:rsidR="00D14D65" w:rsidRPr="00017EA9" w:rsidRDefault="00D14D65" w:rsidP="0076748A">
      <w:pPr>
        <w:pStyle w:val="cee1fbf7edfbe9"/>
        <w:widowControl/>
        <w:numPr>
          <w:ilvl w:val="0"/>
          <w:numId w:val="23"/>
        </w:numPr>
        <w:jc w:val="both"/>
        <w:rPr>
          <w:sz w:val="28"/>
          <w:szCs w:val="28"/>
          <w:lang w:val="uz-Cyrl-UZ"/>
        </w:rPr>
      </w:pPr>
      <w:r w:rsidRPr="00017EA9">
        <w:rPr>
          <w:sz w:val="28"/>
          <w:szCs w:val="28"/>
          <w:lang w:val="en-US"/>
        </w:rPr>
        <w:t>Umumiy o`rta ta`lim maktablarining “Ona tili” darsliklari tarixiga bir nazar. O`zbek adabiyotshunosligi va tilshunosligining ba`zi muammolari. Ilmiy maqollar to`plami.–Samarqand, SamDU nashri, 2008.</w:t>
      </w:r>
    </w:p>
    <w:p w:rsidR="00D14D65" w:rsidRPr="00017EA9" w:rsidRDefault="00D14D65" w:rsidP="0076748A">
      <w:pPr>
        <w:pStyle w:val="cee1fbf7edfbe9"/>
        <w:widowControl/>
        <w:numPr>
          <w:ilvl w:val="0"/>
          <w:numId w:val="23"/>
        </w:numPr>
        <w:jc w:val="both"/>
        <w:rPr>
          <w:sz w:val="28"/>
          <w:szCs w:val="28"/>
          <w:lang w:val="uz-Cyrl-UZ"/>
        </w:rPr>
      </w:pPr>
      <w:r w:rsidRPr="000F16B2">
        <w:rPr>
          <w:sz w:val="28"/>
          <w:szCs w:val="28"/>
          <w:lang w:val="uz-Cyrl-UZ"/>
        </w:rPr>
        <w:t>Ona tili darsliklarida ba`zi tilshunoslik terminlarining berilishi haqida ayrim mulohazalar.Filologiya -10.I lmiy maqolalar to`plami. –Samarqand, SamDU nashri, 2010.</w:t>
      </w:r>
    </w:p>
    <w:p w:rsidR="00D14D65" w:rsidRPr="00017EA9" w:rsidRDefault="00D14D65" w:rsidP="0076748A">
      <w:pPr>
        <w:pStyle w:val="cee1fbf7edfbe9"/>
        <w:widowControl/>
        <w:numPr>
          <w:ilvl w:val="0"/>
          <w:numId w:val="23"/>
        </w:numPr>
        <w:jc w:val="both"/>
        <w:rPr>
          <w:rFonts w:eastAsia="Times New Roman"/>
          <w:sz w:val="28"/>
          <w:szCs w:val="28"/>
          <w:lang w:val="uz-Cyrl-UZ"/>
        </w:rPr>
      </w:pPr>
      <w:r w:rsidRPr="00017EA9">
        <w:rPr>
          <w:sz w:val="28"/>
          <w:szCs w:val="28"/>
          <w:lang w:val="uz-Cyrl-UZ"/>
        </w:rPr>
        <w:t>Жалолов Ж. Чет тили ўқитиш методикаси. Чет тиллар олий ўқув юртлари  талабалари учун дарслик.– Ўқитувчи, 1996.– 368-б.</w:t>
      </w:r>
    </w:p>
    <w:p w:rsidR="00D14D65" w:rsidRPr="00017EA9" w:rsidRDefault="00D14D65" w:rsidP="0076748A">
      <w:pPr>
        <w:pStyle w:val="cee1fbf7edfbe9"/>
        <w:widowControl/>
        <w:numPr>
          <w:ilvl w:val="0"/>
          <w:numId w:val="23"/>
        </w:numPr>
        <w:jc w:val="both"/>
        <w:rPr>
          <w:rFonts w:eastAsia="Times New Roman"/>
          <w:sz w:val="28"/>
          <w:szCs w:val="28"/>
          <w:lang w:val="uz-Cyrl-UZ"/>
        </w:rPr>
      </w:pPr>
      <w:r w:rsidRPr="00017EA9">
        <w:rPr>
          <w:rFonts w:eastAsia="Times New Roman"/>
          <w:sz w:val="28"/>
          <w:szCs w:val="28"/>
          <w:lang w:val="uz-Cyrl-UZ"/>
        </w:rPr>
        <w:t>Тўхлиев Б.,  Шамсиева М., Зиёдова Т. Ўзбек тили ўқитиш методикаси. –Тошкент, 2010, 184 б.</w:t>
      </w:r>
    </w:p>
    <w:p w:rsidR="00D14D65" w:rsidRPr="00017EA9" w:rsidRDefault="00D14D65" w:rsidP="0076748A">
      <w:pPr>
        <w:pStyle w:val="cee1fbf7edfbe9"/>
        <w:widowControl/>
        <w:numPr>
          <w:ilvl w:val="0"/>
          <w:numId w:val="23"/>
        </w:numPr>
        <w:jc w:val="both"/>
        <w:rPr>
          <w:rFonts w:eastAsia="Times New Roman"/>
          <w:sz w:val="28"/>
          <w:szCs w:val="28"/>
          <w:lang w:val="uz-Cyrl-UZ"/>
        </w:rPr>
      </w:pPr>
      <w:r w:rsidRPr="00017EA9">
        <w:rPr>
          <w:rFonts w:eastAsia="Times New Roman"/>
          <w:sz w:val="28"/>
          <w:szCs w:val="28"/>
          <w:lang w:val="uz-Cyrl-UZ"/>
        </w:rPr>
        <w:t>Неъматов Ҳ. Ўзбек тили тарихий фонетикаси. –Т.: Ўқитувчи, 1992 -92. б.</w:t>
      </w:r>
    </w:p>
    <w:p w:rsidR="00D14D65" w:rsidRPr="00017EA9" w:rsidRDefault="00D14D65" w:rsidP="0076748A">
      <w:pPr>
        <w:pStyle w:val="cee1fbf7edfbe9"/>
        <w:widowControl/>
        <w:numPr>
          <w:ilvl w:val="0"/>
          <w:numId w:val="23"/>
        </w:numPr>
        <w:jc w:val="both"/>
        <w:rPr>
          <w:rFonts w:eastAsia="Times New Roman"/>
          <w:sz w:val="28"/>
          <w:szCs w:val="28"/>
          <w:lang w:val="uz-Cyrl-UZ"/>
        </w:rPr>
      </w:pPr>
      <w:r w:rsidRPr="00017EA9">
        <w:rPr>
          <w:rFonts w:eastAsia="Times New Roman"/>
          <w:sz w:val="28"/>
          <w:szCs w:val="28"/>
          <w:lang w:val="uz-Cyrl-UZ"/>
        </w:rPr>
        <w:t xml:space="preserve">Ғуломов А. Она тили ўқитиш принциплари ва методлари. –Т.: Ўқитувчи, 1992.                                                                                 </w:t>
      </w:r>
    </w:p>
    <w:p w:rsidR="00D14D65" w:rsidRPr="00017EA9" w:rsidRDefault="00D14D65" w:rsidP="005B682D">
      <w:pPr>
        <w:ind w:left="705"/>
        <w:jc w:val="center"/>
        <w:rPr>
          <w:b/>
          <w:bCs/>
          <w:sz w:val="28"/>
          <w:szCs w:val="28"/>
          <w:lang w:val="sv-SE"/>
        </w:rPr>
      </w:pPr>
      <w:r w:rsidRPr="00017EA9">
        <w:rPr>
          <w:b/>
          <w:bCs/>
          <w:sz w:val="28"/>
          <w:szCs w:val="28"/>
          <w:lang w:val="sv-SE"/>
        </w:rPr>
        <w:t>Internet va ZiyoNet saytlari</w:t>
      </w:r>
    </w:p>
    <w:p w:rsidR="00D14D65" w:rsidRPr="00017EA9" w:rsidRDefault="00D14D65" w:rsidP="005B682D">
      <w:pPr>
        <w:autoSpaceDE w:val="0"/>
        <w:autoSpaceDN w:val="0"/>
        <w:adjustRightInd w:val="0"/>
        <w:jc w:val="both"/>
        <w:rPr>
          <w:bCs/>
          <w:sz w:val="28"/>
          <w:szCs w:val="28"/>
          <w:lang w:val="sv-SE"/>
        </w:rPr>
      </w:pPr>
      <w:r w:rsidRPr="00017EA9">
        <w:rPr>
          <w:bCs/>
          <w:sz w:val="28"/>
          <w:szCs w:val="28"/>
          <w:lang w:val="sv-SE"/>
        </w:rPr>
        <w:t>1. http://www.google.uz./;</w:t>
      </w:r>
    </w:p>
    <w:p w:rsidR="00D14D65" w:rsidRPr="00017EA9" w:rsidRDefault="00D14D65" w:rsidP="005B682D">
      <w:pPr>
        <w:autoSpaceDE w:val="0"/>
        <w:autoSpaceDN w:val="0"/>
        <w:adjustRightInd w:val="0"/>
        <w:jc w:val="both"/>
        <w:rPr>
          <w:bCs/>
          <w:sz w:val="28"/>
          <w:szCs w:val="28"/>
          <w:lang w:val="sv-SE"/>
        </w:rPr>
      </w:pPr>
      <w:r w:rsidRPr="00017EA9">
        <w:rPr>
          <w:bCs/>
          <w:sz w:val="28"/>
          <w:szCs w:val="28"/>
          <w:lang w:val="sv-SE"/>
        </w:rPr>
        <w:t>2. http://www.msu.ru/;</w:t>
      </w:r>
    </w:p>
    <w:p w:rsidR="00D14D65" w:rsidRPr="00017EA9" w:rsidRDefault="00D14D65" w:rsidP="005B682D">
      <w:pPr>
        <w:autoSpaceDE w:val="0"/>
        <w:autoSpaceDN w:val="0"/>
        <w:adjustRightInd w:val="0"/>
        <w:jc w:val="both"/>
        <w:rPr>
          <w:bCs/>
          <w:sz w:val="28"/>
          <w:szCs w:val="28"/>
          <w:lang w:val="sv-SE"/>
        </w:rPr>
      </w:pPr>
      <w:r w:rsidRPr="00017EA9">
        <w:rPr>
          <w:bCs/>
          <w:sz w:val="28"/>
          <w:szCs w:val="28"/>
          <w:lang w:val="sv-SE"/>
        </w:rPr>
        <w:t xml:space="preserve">3. </w:t>
      </w:r>
      <w:hyperlink r:id="rId10" w:history="1">
        <w:r w:rsidRPr="00017EA9">
          <w:rPr>
            <w:rStyle w:val="a9"/>
            <w:bCs/>
            <w:sz w:val="28"/>
            <w:szCs w:val="28"/>
            <w:lang w:val="sv-SE"/>
          </w:rPr>
          <w:t>http://www.nlr.ru/</w:t>
        </w:r>
      </w:hyperlink>
      <w:r w:rsidRPr="00017EA9">
        <w:rPr>
          <w:bCs/>
          <w:sz w:val="28"/>
          <w:szCs w:val="28"/>
          <w:lang w:val="sv-SE"/>
        </w:rPr>
        <w:t>;</w:t>
      </w:r>
    </w:p>
    <w:p w:rsidR="00720E24" w:rsidRPr="005B682D" w:rsidRDefault="00720E24" w:rsidP="005B682D">
      <w:pPr>
        <w:rPr>
          <w:sz w:val="28"/>
          <w:szCs w:val="28"/>
          <w:lang w:val="sv-SE"/>
        </w:rPr>
      </w:pPr>
    </w:p>
    <w:p w:rsidR="000F16B2" w:rsidRPr="005B682D" w:rsidRDefault="000F16B2" w:rsidP="005B682D">
      <w:pPr>
        <w:rPr>
          <w:sz w:val="28"/>
          <w:szCs w:val="28"/>
          <w:lang w:val="sv-SE"/>
        </w:rPr>
      </w:pPr>
    </w:p>
    <w:p w:rsidR="000F16B2" w:rsidRPr="005B682D" w:rsidRDefault="000F16B2" w:rsidP="005B682D">
      <w:pPr>
        <w:rPr>
          <w:sz w:val="28"/>
          <w:szCs w:val="28"/>
          <w:lang w:val="sv-SE"/>
        </w:rPr>
      </w:pPr>
    </w:p>
    <w:p w:rsidR="000F16B2" w:rsidRPr="005B682D" w:rsidRDefault="000F16B2" w:rsidP="005B682D">
      <w:pPr>
        <w:rPr>
          <w:sz w:val="28"/>
          <w:szCs w:val="28"/>
          <w:lang w:val="sv-SE"/>
        </w:rPr>
      </w:pPr>
    </w:p>
    <w:p w:rsidR="000F16B2" w:rsidRPr="005B682D" w:rsidRDefault="000F16B2" w:rsidP="005B682D">
      <w:pPr>
        <w:rPr>
          <w:sz w:val="28"/>
          <w:szCs w:val="28"/>
          <w:lang w:val="sv-SE"/>
        </w:rPr>
      </w:pPr>
    </w:p>
    <w:p w:rsidR="000F16B2" w:rsidRPr="005B682D" w:rsidRDefault="000F16B2" w:rsidP="005B682D">
      <w:pPr>
        <w:rPr>
          <w:sz w:val="28"/>
          <w:szCs w:val="28"/>
          <w:lang w:val="sv-SE"/>
        </w:rPr>
      </w:pPr>
    </w:p>
    <w:p w:rsidR="000F16B2" w:rsidRPr="005B682D" w:rsidRDefault="000F16B2" w:rsidP="005B682D">
      <w:pPr>
        <w:rPr>
          <w:sz w:val="28"/>
          <w:szCs w:val="28"/>
          <w:lang w:val="sv-SE"/>
        </w:rPr>
      </w:pPr>
    </w:p>
    <w:p w:rsidR="000F16B2" w:rsidRPr="005B682D" w:rsidRDefault="000F16B2" w:rsidP="005B682D">
      <w:pPr>
        <w:rPr>
          <w:sz w:val="28"/>
          <w:szCs w:val="28"/>
          <w:lang w:val="sv-SE"/>
        </w:rPr>
      </w:pPr>
    </w:p>
    <w:p w:rsidR="000F16B2" w:rsidRPr="005B682D" w:rsidRDefault="000F16B2" w:rsidP="005B682D">
      <w:pPr>
        <w:rPr>
          <w:sz w:val="28"/>
          <w:szCs w:val="28"/>
          <w:lang w:val="sv-SE"/>
        </w:rPr>
      </w:pPr>
    </w:p>
    <w:p w:rsidR="000F16B2" w:rsidRPr="005B682D" w:rsidRDefault="000F16B2" w:rsidP="005B682D">
      <w:pPr>
        <w:rPr>
          <w:sz w:val="28"/>
          <w:szCs w:val="28"/>
          <w:lang w:val="sv-SE"/>
        </w:rPr>
      </w:pPr>
    </w:p>
    <w:p w:rsidR="000F16B2" w:rsidRPr="005B682D" w:rsidRDefault="000F16B2" w:rsidP="005B682D">
      <w:pPr>
        <w:rPr>
          <w:sz w:val="28"/>
          <w:szCs w:val="28"/>
          <w:lang w:val="sv-SE"/>
        </w:rPr>
      </w:pPr>
    </w:p>
    <w:p w:rsidR="000F16B2" w:rsidRPr="005B682D" w:rsidRDefault="000F16B2" w:rsidP="005B682D">
      <w:pPr>
        <w:rPr>
          <w:sz w:val="28"/>
          <w:szCs w:val="28"/>
          <w:lang w:val="sv-SE"/>
        </w:rPr>
      </w:pPr>
    </w:p>
    <w:p w:rsidR="000F16B2" w:rsidRPr="005B682D" w:rsidRDefault="000F16B2" w:rsidP="005B682D">
      <w:pPr>
        <w:rPr>
          <w:sz w:val="28"/>
          <w:szCs w:val="28"/>
          <w:lang w:val="sv-SE"/>
        </w:rPr>
      </w:pPr>
    </w:p>
    <w:p w:rsidR="000F16B2" w:rsidRPr="005B682D" w:rsidRDefault="000F16B2" w:rsidP="005B682D">
      <w:pPr>
        <w:rPr>
          <w:sz w:val="28"/>
          <w:szCs w:val="28"/>
          <w:lang w:val="sv-SE"/>
        </w:rPr>
      </w:pPr>
    </w:p>
    <w:p w:rsidR="000F16B2" w:rsidRPr="005B682D" w:rsidRDefault="000F16B2" w:rsidP="005B682D">
      <w:pPr>
        <w:rPr>
          <w:sz w:val="28"/>
          <w:szCs w:val="28"/>
          <w:lang w:val="sv-SE"/>
        </w:rPr>
      </w:pPr>
    </w:p>
    <w:p w:rsidR="000F16B2" w:rsidRPr="005B682D" w:rsidRDefault="000F16B2">
      <w:pPr>
        <w:rPr>
          <w:sz w:val="28"/>
          <w:szCs w:val="28"/>
          <w:lang w:val="sv-SE"/>
        </w:rPr>
      </w:pPr>
    </w:p>
    <w:p w:rsidR="000F16B2" w:rsidRPr="005B682D" w:rsidRDefault="000F16B2">
      <w:pPr>
        <w:rPr>
          <w:sz w:val="28"/>
          <w:szCs w:val="28"/>
          <w:lang w:val="sv-SE"/>
        </w:rPr>
      </w:pPr>
    </w:p>
    <w:p w:rsidR="000F16B2" w:rsidRPr="005B682D" w:rsidRDefault="000F16B2">
      <w:pPr>
        <w:rPr>
          <w:sz w:val="28"/>
          <w:szCs w:val="28"/>
          <w:lang w:val="sv-SE"/>
        </w:rPr>
      </w:pPr>
    </w:p>
    <w:p w:rsidR="000F16B2" w:rsidRPr="005B682D" w:rsidRDefault="000F16B2">
      <w:pPr>
        <w:rPr>
          <w:sz w:val="28"/>
          <w:szCs w:val="28"/>
          <w:lang w:val="sv-SE"/>
        </w:rPr>
      </w:pPr>
    </w:p>
    <w:p w:rsidR="000F16B2" w:rsidRPr="005B682D" w:rsidRDefault="000F16B2">
      <w:pPr>
        <w:rPr>
          <w:sz w:val="28"/>
          <w:szCs w:val="28"/>
          <w:lang w:val="sv-SE"/>
        </w:rPr>
      </w:pPr>
    </w:p>
    <w:p w:rsidR="000F16B2" w:rsidRPr="005B682D" w:rsidRDefault="000F16B2">
      <w:pPr>
        <w:rPr>
          <w:sz w:val="28"/>
          <w:szCs w:val="28"/>
          <w:lang w:val="sv-SE"/>
        </w:rPr>
      </w:pPr>
    </w:p>
    <w:p w:rsidR="000F16B2" w:rsidRPr="005B682D" w:rsidRDefault="000F16B2">
      <w:pPr>
        <w:rPr>
          <w:sz w:val="28"/>
          <w:szCs w:val="28"/>
          <w:lang w:val="sv-SE"/>
        </w:rPr>
      </w:pPr>
    </w:p>
    <w:p w:rsidR="000F16B2" w:rsidRPr="005B682D" w:rsidRDefault="000F16B2">
      <w:pPr>
        <w:rPr>
          <w:sz w:val="28"/>
          <w:szCs w:val="28"/>
          <w:lang w:val="sv-SE"/>
        </w:rPr>
      </w:pPr>
    </w:p>
    <w:p w:rsidR="000F16B2" w:rsidRPr="005B682D" w:rsidRDefault="000F16B2">
      <w:pPr>
        <w:rPr>
          <w:sz w:val="28"/>
          <w:szCs w:val="28"/>
          <w:lang w:val="sv-SE"/>
        </w:rPr>
      </w:pPr>
    </w:p>
    <w:p w:rsidR="000F16B2" w:rsidRPr="005B682D" w:rsidRDefault="000F16B2">
      <w:pPr>
        <w:rPr>
          <w:sz w:val="28"/>
          <w:szCs w:val="28"/>
          <w:lang w:val="sv-SE"/>
        </w:rPr>
      </w:pPr>
    </w:p>
    <w:p w:rsidR="000F16B2" w:rsidRPr="005B682D" w:rsidRDefault="000F16B2">
      <w:pPr>
        <w:rPr>
          <w:sz w:val="28"/>
          <w:szCs w:val="28"/>
          <w:lang w:val="sv-SE"/>
        </w:rPr>
      </w:pPr>
    </w:p>
    <w:p w:rsidR="000F16B2" w:rsidRPr="0076748A" w:rsidRDefault="005B5ADF">
      <w:pPr>
        <w:rPr>
          <w:sz w:val="28"/>
          <w:szCs w:val="28"/>
          <w:lang w:val="sv-SE"/>
        </w:rPr>
      </w:pPr>
      <w:r>
        <w:rPr>
          <w:noProof/>
          <w:sz w:val="28"/>
          <w:szCs w:val="28"/>
        </w:rPr>
        <mc:AlternateContent>
          <mc:Choice Requires="wps">
            <w:drawing>
              <wp:anchor distT="0" distB="0" distL="114300" distR="114300" simplePos="0" relativeHeight="251664384" behindDoc="0" locked="0" layoutInCell="0" allowOverlap="1">
                <wp:simplePos x="0" y="0"/>
                <wp:positionH relativeFrom="page">
                  <wp:posOffset>2915920</wp:posOffset>
                </wp:positionH>
                <wp:positionV relativeFrom="page">
                  <wp:posOffset>9827895</wp:posOffset>
                </wp:positionV>
                <wp:extent cx="2061845" cy="508000"/>
                <wp:effectExtent l="12065" t="15240" r="12065" b="1016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508000"/>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124DB" w:rsidRDefault="00B124DB">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Text Box 8" o:spid="_x0000_s1029" type="#_x0000_t202" style="position:absolute;margin-left:229.6pt;margin-top:773.85pt;width:162.35pt;height:40pt;z-index:25166438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" o:allowincell="f" fillcolor="white [3201]" strokecolor="white [3212]" strokeweight="1pt">
                <v:stroke dashstyle="dash"/>
                <v:shadow color="#868686"/>
                <v:textbox style="mso-fit-shape-to-text:t" inset="10.8pt,7.2pt,10.8pt,7.2pt">
                  <w:txbxContent>
                    <w:p w:rsidR="00B124DB" w:rsidRDefault="00B124DB">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Pr>
          <w:noProof/>
          <w:sz w:val="28"/>
          <w:szCs w:val="28"/>
        </w:rPr>
        <mc:AlternateContent>
          <mc:Choice Requires="wps">
            <w:drawing>
              <wp:anchor distT="0" distB="0" distL="114300" distR="114300" simplePos="0" relativeHeight="251665408" behindDoc="0" locked="0" layoutInCell="0" allowOverlap="1">
                <wp:simplePos x="0" y="0"/>
                <wp:positionH relativeFrom="page">
                  <wp:posOffset>2922270</wp:posOffset>
                </wp:positionH>
                <wp:positionV relativeFrom="page">
                  <wp:posOffset>9834245</wp:posOffset>
                </wp:positionV>
                <wp:extent cx="2061845" cy="508000"/>
                <wp:effectExtent l="15240" t="8890" r="8890" b="698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508000"/>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124DB" w:rsidRDefault="00B124DB" w:rsidP="000F16B2">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Text Box 9" o:spid="_x0000_s1030" type="#_x0000_t202" style="position:absolute;margin-left:230.1pt;margin-top:774.35pt;width:162.35pt;height:40pt;z-index:251665408;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" o:allowincell="f" fillcolor="white [3201]" strokecolor="white [3212]" strokeweight="1pt">
                <v:stroke dashstyle="dash"/>
                <v:shadow color="#868686"/>
                <v:textbox style="mso-fit-shape-to-text:t" inset="10.8pt,7.2pt,10.8pt,7.2pt">
                  <w:txbxContent>
                    <w:p w:rsidR="00B124DB" w:rsidRDefault="00B124DB" w:rsidP="000F16B2">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0F16B2" w:rsidRPr="005B682D" w:rsidRDefault="000F16B2">
      <w:pPr>
        <w:rPr>
          <w:sz w:val="28"/>
          <w:szCs w:val="28"/>
          <w:lang w:val="sv-SE"/>
        </w:rPr>
      </w:pPr>
    </w:p>
    <w:p w:rsidR="000F16B2" w:rsidRPr="005B682D" w:rsidRDefault="000F16B2">
      <w:pPr>
        <w:rPr>
          <w:sz w:val="28"/>
          <w:szCs w:val="28"/>
          <w:lang w:val="sv-SE"/>
        </w:rPr>
      </w:pPr>
    </w:p>
    <w:p w:rsidR="00637E10" w:rsidRDefault="00637E10">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Default="0023677E">
      <w:pPr>
        <w:rPr>
          <w:sz w:val="28"/>
          <w:szCs w:val="28"/>
          <w:lang w:val="sv-SE"/>
        </w:rPr>
      </w:pPr>
    </w:p>
    <w:p w:rsidR="0023677E" w:rsidRPr="001054BA" w:rsidRDefault="0023677E">
      <w:pPr>
        <w:rPr>
          <w:sz w:val="28"/>
          <w:szCs w:val="28"/>
          <w:lang w:val="sv-SE"/>
        </w:rPr>
      </w:pPr>
      <w:bookmarkStart w:id="0" w:name="_GoBack"/>
      <w:bookmarkEnd w:id="0"/>
    </w:p>
    <w:p w:rsidR="00637E10" w:rsidRPr="001054BA" w:rsidRDefault="00637E10">
      <w:pPr>
        <w:rPr>
          <w:sz w:val="28"/>
          <w:szCs w:val="28"/>
          <w:lang w:val="sv-SE"/>
        </w:rPr>
      </w:pPr>
    </w:p>
    <w:p w:rsidR="00637E10" w:rsidRPr="001054BA" w:rsidRDefault="00637E10">
      <w:pPr>
        <w:rPr>
          <w:sz w:val="28"/>
          <w:szCs w:val="28"/>
          <w:lang w:val="sv-SE"/>
        </w:rPr>
      </w:pPr>
    </w:p>
    <w:p w:rsidR="00637E10" w:rsidRPr="001054BA" w:rsidRDefault="00637E10">
      <w:pPr>
        <w:rPr>
          <w:sz w:val="28"/>
          <w:szCs w:val="28"/>
          <w:lang w:val="sv-SE"/>
        </w:rPr>
      </w:pPr>
    </w:p>
    <w:p w:rsidR="00637E10" w:rsidRPr="001054BA" w:rsidRDefault="00637E10">
      <w:pPr>
        <w:rPr>
          <w:sz w:val="28"/>
          <w:szCs w:val="28"/>
          <w:lang w:val="sv-SE"/>
        </w:rPr>
      </w:pPr>
    </w:p>
    <w:p w:rsidR="00637E10" w:rsidRPr="001054BA" w:rsidRDefault="00637E10">
      <w:pPr>
        <w:rPr>
          <w:sz w:val="28"/>
          <w:szCs w:val="28"/>
          <w:lang w:val="sv-SE"/>
        </w:rPr>
      </w:pPr>
    </w:p>
    <w:p w:rsidR="00637E10" w:rsidRPr="001054BA" w:rsidRDefault="00637E10">
      <w:pPr>
        <w:rPr>
          <w:sz w:val="28"/>
          <w:szCs w:val="28"/>
          <w:lang w:val="sv-SE"/>
        </w:rPr>
      </w:pPr>
    </w:p>
    <w:p w:rsidR="00637E10" w:rsidRPr="001054BA" w:rsidRDefault="00637E10">
      <w:pPr>
        <w:rPr>
          <w:sz w:val="28"/>
          <w:szCs w:val="28"/>
          <w:lang w:val="sv-SE"/>
        </w:rPr>
      </w:pPr>
    </w:p>
    <w:p w:rsidR="00637E10" w:rsidRPr="001054BA" w:rsidRDefault="00637E10">
      <w:pPr>
        <w:rPr>
          <w:sz w:val="28"/>
          <w:szCs w:val="28"/>
          <w:lang w:val="sv-SE"/>
        </w:rPr>
      </w:pPr>
    </w:p>
    <w:p w:rsidR="00637E10" w:rsidRPr="001054BA" w:rsidRDefault="00637E10">
      <w:pPr>
        <w:rPr>
          <w:sz w:val="28"/>
          <w:szCs w:val="28"/>
          <w:lang w:val="sv-SE"/>
        </w:rPr>
      </w:pPr>
    </w:p>
    <w:p w:rsidR="00637E10" w:rsidRPr="001054BA" w:rsidRDefault="00637E10">
      <w:pPr>
        <w:rPr>
          <w:sz w:val="28"/>
          <w:szCs w:val="28"/>
          <w:lang w:val="sv-SE"/>
        </w:rPr>
      </w:pPr>
    </w:p>
    <w:p w:rsidR="00637E10" w:rsidRPr="001054BA" w:rsidRDefault="00637E10">
      <w:pPr>
        <w:rPr>
          <w:sz w:val="28"/>
          <w:szCs w:val="28"/>
          <w:lang w:val="sv-SE"/>
        </w:rPr>
      </w:pPr>
    </w:p>
    <w:p w:rsidR="00637E10" w:rsidRPr="001054BA" w:rsidRDefault="00637E10">
      <w:pPr>
        <w:rPr>
          <w:sz w:val="28"/>
          <w:szCs w:val="28"/>
          <w:lang w:val="sv-SE"/>
        </w:rPr>
      </w:pPr>
    </w:p>
    <w:p w:rsidR="00637E10" w:rsidRPr="001054BA" w:rsidRDefault="00637E10">
      <w:pPr>
        <w:rPr>
          <w:sz w:val="28"/>
          <w:szCs w:val="28"/>
          <w:lang w:val="sv-SE"/>
        </w:rPr>
      </w:pPr>
    </w:p>
    <w:p w:rsidR="00637E10" w:rsidRPr="001054BA" w:rsidRDefault="00637E10">
      <w:pPr>
        <w:rPr>
          <w:sz w:val="28"/>
          <w:szCs w:val="28"/>
          <w:lang w:val="sv-SE"/>
        </w:rPr>
      </w:pPr>
    </w:p>
    <w:p w:rsidR="000F16B2" w:rsidRPr="002B5274" w:rsidRDefault="005B5ADF">
      <w:pPr>
        <w:rPr>
          <w:sz w:val="28"/>
          <w:szCs w:val="28"/>
        </w:rPr>
      </w:pPr>
      <w:r>
        <w:rPr>
          <w:noProof/>
          <w:sz w:val="28"/>
          <w:szCs w:val="28"/>
        </w:rPr>
        <mc:AlternateContent>
          <mc:Choice Requires="wps">
            <w:drawing>
              <wp:anchor distT="0" distB="0" distL="114300" distR="114300" simplePos="0" relativeHeight="251666432" behindDoc="0" locked="0" layoutInCell="0" allowOverlap="1">
                <wp:simplePos x="0" y="0"/>
                <wp:positionH relativeFrom="page">
                  <wp:posOffset>2922270</wp:posOffset>
                </wp:positionH>
                <wp:positionV relativeFrom="page">
                  <wp:posOffset>9834245</wp:posOffset>
                </wp:positionV>
                <wp:extent cx="2061845" cy="508000"/>
                <wp:effectExtent l="15240" t="8890" r="8890" b="698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508000"/>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124DB" w:rsidRDefault="00B124DB" w:rsidP="000F16B2">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Text Box 10" o:spid="_x0000_s1031" type="#_x0000_t202" style="position:absolute;margin-left:230.1pt;margin-top:774.35pt;width:162.35pt;height:40pt;z-index:251666432;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" o:allowincell="f" fillcolor="white [3201]" strokecolor="white [3212]" strokeweight="1pt">
                <v:stroke dashstyle="dash"/>
                <v:shadow color="#868686"/>
                <v:textbox style="mso-fit-shape-to-text:t" inset="10.8pt,7.2pt,10.8pt,7.2pt">
                  <w:txbxContent>
                    <w:p w:rsidR="00B124DB" w:rsidRDefault="00B124DB" w:rsidP="000F16B2">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sectPr w:rsidR="000F16B2" w:rsidRPr="002B5274" w:rsidSect="00932CEB">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1CF" w:rsidRDefault="006201CF" w:rsidP="00017EA9">
      <w:r>
        <w:separator/>
      </w:r>
    </w:p>
  </w:endnote>
  <w:endnote w:type="continuationSeparator" w:id="0">
    <w:p w:rsidR="006201CF" w:rsidRDefault="006201CF" w:rsidP="0001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IRO">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NDA Times UZ La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5782"/>
      <w:docPartObj>
        <w:docPartGallery w:val="Page Numbers (Bottom of Page)"/>
        <w:docPartUnique/>
      </w:docPartObj>
    </w:sdtPr>
    <w:sdtEndPr/>
    <w:sdtContent>
      <w:p w:rsidR="00B124DB" w:rsidRDefault="00B124DB">
        <w:pPr>
          <w:pStyle w:val="a3"/>
          <w:jc w:val="center"/>
        </w:pPr>
        <w:r>
          <w:fldChar w:fldCharType="begin"/>
        </w:r>
        <w:r>
          <w:instrText xml:space="preserve"> PAGE   \* MERGEFORMAT </w:instrText>
        </w:r>
        <w:r>
          <w:fldChar w:fldCharType="separate"/>
        </w:r>
        <w:r w:rsidR="006201CF">
          <w:rPr>
            <w:noProof/>
          </w:rPr>
          <w:t>1</w:t>
        </w:r>
        <w:r>
          <w:rPr>
            <w:noProof/>
          </w:rPr>
          <w:fldChar w:fldCharType="end"/>
        </w:r>
      </w:p>
    </w:sdtContent>
  </w:sdt>
  <w:p w:rsidR="00B124DB" w:rsidRDefault="00B124D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1CF" w:rsidRDefault="006201CF" w:rsidP="00017EA9">
      <w:r>
        <w:separator/>
      </w:r>
    </w:p>
  </w:footnote>
  <w:footnote w:type="continuationSeparator" w:id="0">
    <w:p w:rsidR="006201CF" w:rsidRDefault="006201CF" w:rsidP="00017E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2079"/>
    <w:multiLevelType w:val="hybridMultilevel"/>
    <w:tmpl w:val="11AAE450"/>
    <w:lvl w:ilvl="0" w:tplc="88742E50">
      <w:start w:val="1"/>
      <w:numFmt w:val="decimal"/>
      <w:lvlText w:val="%1."/>
      <w:lvlJc w:val="left"/>
      <w:pPr>
        <w:tabs>
          <w:tab w:val="num" w:pos="35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AC3F96"/>
    <w:multiLevelType w:val="hybridMultilevel"/>
    <w:tmpl w:val="7BB4096C"/>
    <w:lvl w:ilvl="0" w:tplc="6F382F4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15:restartNumberingAfterBreak="0">
    <w:nsid w:val="0CDF09FF"/>
    <w:multiLevelType w:val="hybridMultilevel"/>
    <w:tmpl w:val="7736E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4616C"/>
    <w:multiLevelType w:val="hybridMultilevel"/>
    <w:tmpl w:val="393E6F60"/>
    <w:lvl w:ilvl="0" w:tplc="39B40E84">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4" w15:restartNumberingAfterBreak="0">
    <w:nsid w:val="247969A7"/>
    <w:multiLevelType w:val="hybridMultilevel"/>
    <w:tmpl w:val="7B481564"/>
    <w:lvl w:ilvl="0" w:tplc="7F24FFE4">
      <w:start w:val="399"/>
      <w:numFmt w:val="bullet"/>
      <w:lvlText w:val="–"/>
      <w:lvlJc w:val="left"/>
      <w:pPr>
        <w:tabs>
          <w:tab w:val="num" w:pos="1683"/>
        </w:tabs>
        <w:ind w:left="1683" w:hanging="9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75F26C7"/>
    <w:multiLevelType w:val="hybridMultilevel"/>
    <w:tmpl w:val="3DD47BEE"/>
    <w:lvl w:ilvl="0" w:tplc="DA347F5A">
      <w:start w:val="1"/>
      <w:numFmt w:val="decimal"/>
      <w:lvlText w:val="%1."/>
      <w:lvlJc w:val="left"/>
      <w:pPr>
        <w:tabs>
          <w:tab w:val="num" w:pos="1125"/>
        </w:tabs>
        <w:ind w:left="1125" w:hanging="42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6" w15:restartNumberingAfterBreak="0">
    <w:nsid w:val="289E5EBC"/>
    <w:multiLevelType w:val="hybridMultilevel"/>
    <w:tmpl w:val="4FB2C6EE"/>
    <w:lvl w:ilvl="0" w:tplc="0A107A0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B50D1E"/>
    <w:multiLevelType w:val="hybridMultilevel"/>
    <w:tmpl w:val="431E661E"/>
    <w:lvl w:ilvl="0" w:tplc="0A107A0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8C712A"/>
    <w:multiLevelType w:val="hybridMultilevel"/>
    <w:tmpl w:val="73E6AF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DDB4CE3"/>
    <w:multiLevelType w:val="hybridMultilevel"/>
    <w:tmpl w:val="712E7042"/>
    <w:lvl w:ilvl="0" w:tplc="6AE411D4">
      <w:start w:val="1"/>
      <w:numFmt w:val="upperLetter"/>
      <w:lvlText w:val="%1."/>
      <w:lvlJc w:val="left"/>
      <w:pPr>
        <w:tabs>
          <w:tab w:val="num" w:pos="6732"/>
        </w:tabs>
        <w:ind w:left="6732" w:hanging="360"/>
      </w:pPr>
      <w:rPr>
        <w:rFonts w:cs="Times New Roman" w:hint="default"/>
      </w:rPr>
    </w:lvl>
    <w:lvl w:ilvl="1" w:tplc="04190019" w:tentative="1">
      <w:start w:val="1"/>
      <w:numFmt w:val="lowerLetter"/>
      <w:lvlText w:val="%2."/>
      <w:lvlJc w:val="left"/>
      <w:pPr>
        <w:tabs>
          <w:tab w:val="num" w:pos="7452"/>
        </w:tabs>
        <w:ind w:left="7452" w:hanging="360"/>
      </w:pPr>
      <w:rPr>
        <w:rFonts w:cs="Times New Roman"/>
      </w:rPr>
    </w:lvl>
    <w:lvl w:ilvl="2" w:tplc="0419001B" w:tentative="1">
      <w:start w:val="1"/>
      <w:numFmt w:val="lowerRoman"/>
      <w:lvlText w:val="%3."/>
      <w:lvlJc w:val="right"/>
      <w:pPr>
        <w:tabs>
          <w:tab w:val="num" w:pos="8172"/>
        </w:tabs>
        <w:ind w:left="8172" w:hanging="180"/>
      </w:pPr>
      <w:rPr>
        <w:rFonts w:cs="Times New Roman"/>
      </w:rPr>
    </w:lvl>
    <w:lvl w:ilvl="3" w:tplc="0419000F" w:tentative="1">
      <w:start w:val="1"/>
      <w:numFmt w:val="decimal"/>
      <w:lvlText w:val="%4."/>
      <w:lvlJc w:val="left"/>
      <w:pPr>
        <w:tabs>
          <w:tab w:val="num" w:pos="8892"/>
        </w:tabs>
        <w:ind w:left="8892" w:hanging="360"/>
      </w:pPr>
      <w:rPr>
        <w:rFonts w:cs="Times New Roman"/>
      </w:rPr>
    </w:lvl>
    <w:lvl w:ilvl="4" w:tplc="04190019" w:tentative="1">
      <w:start w:val="1"/>
      <w:numFmt w:val="lowerLetter"/>
      <w:lvlText w:val="%5."/>
      <w:lvlJc w:val="left"/>
      <w:pPr>
        <w:tabs>
          <w:tab w:val="num" w:pos="9612"/>
        </w:tabs>
        <w:ind w:left="9612" w:hanging="360"/>
      </w:pPr>
      <w:rPr>
        <w:rFonts w:cs="Times New Roman"/>
      </w:rPr>
    </w:lvl>
    <w:lvl w:ilvl="5" w:tplc="0419001B" w:tentative="1">
      <w:start w:val="1"/>
      <w:numFmt w:val="lowerRoman"/>
      <w:lvlText w:val="%6."/>
      <w:lvlJc w:val="right"/>
      <w:pPr>
        <w:tabs>
          <w:tab w:val="num" w:pos="10332"/>
        </w:tabs>
        <w:ind w:left="10332" w:hanging="180"/>
      </w:pPr>
      <w:rPr>
        <w:rFonts w:cs="Times New Roman"/>
      </w:rPr>
    </w:lvl>
    <w:lvl w:ilvl="6" w:tplc="0419000F" w:tentative="1">
      <w:start w:val="1"/>
      <w:numFmt w:val="decimal"/>
      <w:lvlText w:val="%7."/>
      <w:lvlJc w:val="left"/>
      <w:pPr>
        <w:tabs>
          <w:tab w:val="num" w:pos="11052"/>
        </w:tabs>
        <w:ind w:left="11052" w:hanging="360"/>
      </w:pPr>
      <w:rPr>
        <w:rFonts w:cs="Times New Roman"/>
      </w:rPr>
    </w:lvl>
    <w:lvl w:ilvl="7" w:tplc="04190019" w:tentative="1">
      <w:start w:val="1"/>
      <w:numFmt w:val="lowerLetter"/>
      <w:lvlText w:val="%8."/>
      <w:lvlJc w:val="left"/>
      <w:pPr>
        <w:tabs>
          <w:tab w:val="num" w:pos="11772"/>
        </w:tabs>
        <w:ind w:left="11772" w:hanging="360"/>
      </w:pPr>
      <w:rPr>
        <w:rFonts w:cs="Times New Roman"/>
      </w:rPr>
    </w:lvl>
    <w:lvl w:ilvl="8" w:tplc="0419001B" w:tentative="1">
      <w:start w:val="1"/>
      <w:numFmt w:val="lowerRoman"/>
      <w:lvlText w:val="%9."/>
      <w:lvlJc w:val="right"/>
      <w:pPr>
        <w:tabs>
          <w:tab w:val="num" w:pos="12492"/>
        </w:tabs>
        <w:ind w:left="12492" w:hanging="180"/>
      </w:pPr>
      <w:rPr>
        <w:rFonts w:cs="Times New Roman"/>
      </w:rPr>
    </w:lvl>
  </w:abstractNum>
  <w:abstractNum w:abstractNumId="10" w15:restartNumberingAfterBreak="0">
    <w:nsid w:val="3F8A5964"/>
    <w:multiLevelType w:val="hybridMultilevel"/>
    <w:tmpl w:val="2FE254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CB6D8C"/>
    <w:multiLevelType w:val="hybridMultilevel"/>
    <w:tmpl w:val="29B213E6"/>
    <w:lvl w:ilvl="0" w:tplc="30DA6FD2">
      <w:start w:val="20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7E346F"/>
    <w:multiLevelType w:val="hybridMultilevel"/>
    <w:tmpl w:val="2FD0B4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B524D9"/>
    <w:multiLevelType w:val="hybridMultilevel"/>
    <w:tmpl w:val="ACCA49AC"/>
    <w:lvl w:ilvl="0" w:tplc="48DA58CA">
      <w:start w:val="20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3C0E75"/>
    <w:multiLevelType w:val="hybridMultilevel"/>
    <w:tmpl w:val="4BD83264"/>
    <w:lvl w:ilvl="0" w:tplc="771AC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4B4A2420"/>
    <w:multiLevelType w:val="multilevel"/>
    <w:tmpl w:val="4B4A2420"/>
    <w:name w:val="Нумерованный список 2"/>
    <w:lvl w:ilvl="0">
      <w:start w:val="3"/>
      <w:numFmt w:val="upperRoman"/>
      <w:lvlText w:val="%1."/>
      <w:lvlJc w:val="left"/>
      <w:pPr>
        <w:tabs>
          <w:tab w:val="left" w:pos="1080"/>
        </w:tabs>
        <w:ind w:left="1080" w:hanging="72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6" w15:restartNumberingAfterBreak="0">
    <w:nsid w:val="4B4A2AA7"/>
    <w:multiLevelType w:val="multilevel"/>
    <w:tmpl w:val="4B4A2AA7"/>
    <w:name w:val="Нумерованный список 1"/>
    <w:lvl w:ilvl="0">
      <w:start w:val="1"/>
      <w:numFmt w:val="decimal"/>
      <w:lvlText w:val="%1."/>
      <w:lvlJc w:val="left"/>
      <w:pPr>
        <w:tabs>
          <w:tab w:val="left" w:pos="1070"/>
        </w:tabs>
        <w:ind w:left="1070" w:hanging="360"/>
      </w:pPr>
      <w:rPr>
        <w:rFonts w:cs="Times New Roman"/>
        <w:sz w:val="28"/>
        <w:szCs w:val="28"/>
      </w:rPr>
    </w:lvl>
    <w:lvl w:ilvl="1">
      <w:start w:val="1"/>
      <w:numFmt w:val="lowerLetter"/>
      <w:lvlText w:val="%2."/>
      <w:lvlJc w:val="left"/>
      <w:pPr>
        <w:tabs>
          <w:tab w:val="left" w:pos="2009"/>
        </w:tabs>
        <w:ind w:left="2009" w:hanging="360"/>
      </w:pPr>
      <w:rPr>
        <w:rFonts w:cs="Times New Roman"/>
      </w:rPr>
    </w:lvl>
    <w:lvl w:ilvl="2">
      <w:start w:val="1"/>
      <w:numFmt w:val="lowerRoman"/>
      <w:lvlText w:val="%3."/>
      <w:lvlJc w:val="left"/>
      <w:pPr>
        <w:tabs>
          <w:tab w:val="left" w:pos="2729"/>
        </w:tabs>
        <w:ind w:left="2729" w:hanging="180"/>
      </w:pPr>
      <w:rPr>
        <w:rFonts w:cs="Times New Roman"/>
      </w:rPr>
    </w:lvl>
    <w:lvl w:ilvl="3">
      <w:start w:val="1"/>
      <w:numFmt w:val="decimal"/>
      <w:lvlText w:val="%4."/>
      <w:lvlJc w:val="left"/>
      <w:pPr>
        <w:tabs>
          <w:tab w:val="left" w:pos="3449"/>
        </w:tabs>
        <w:ind w:left="3449" w:hanging="360"/>
      </w:pPr>
      <w:rPr>
        <w:rFonts w:cs="Times New Roman"/>
      </w:rPr>
    </w:lvl>
    <w:lvl w:ilvl="4">
      <w:start w:val="1"/>
      <w:numFmt w:val="lowerLetter"/>
      <w:lvlText w:val="%5."/>
      <w:lvlJc w:val="left"/>
      <w:pPr>
        <w:tabs>
          <w:tab w:val="left" w:pos="4169"/>
        </w:tabs>
        <w:ind w:left="4169" w:hanging="360"/>
      </w:pPr>
      <w:rPr>
        <w:rFonts w:cs="Times New Roman"/>
      </w:rPr>
    </w:lvl>
    <w:lvl w:ilvl="5">
      <w:start w:val="1"/>
      <w:numFmt w:val="lowerRoman"/>
      <w:lvlText w:val="%6."/>
      <w:lvlJc w:val="left"/>
      <w:pPr>
        <w:tabs>
          <w:tab w:val="left" w:pos="4889"/>
        </w:tabs>
        <w:ind w:left="4889" w:hanging="180"/>
      </w:pPr>
      <w:rPr>
        <w:rFonts w:cs="Times New Roman"/>
      </w:rPr>
    </w:lvl>
    <w:lvl w:ilvl="6">
      <w:start w:val="1"/>
      <w:numFmt w:val="decimal"/>
      <w:lvlText w:val="%7."/>
      <w:lvlJc w:val="left"/>
      <w:pPr>
        <w:tabs>
          <w:tab w:val="left" w:pos="5609"/>
        </w:tabs>
        <w:ind w:left="5609" w:hanging="360"/>
      </w:pPr>
      <w:rPr>
        <w:rFonts w:cs="Times New Roman"/>
      </w:rPr>
    </w:lvl>
    <w:lvl w:ilvl="7">
      <w:start w:val="1"/>
      <w:numFmt w:val="lowerLetter"/>
      <w:lvlText w:val="%8."/>
      <w:lvlJc w:val="left"/>
      <w:pPr>
        <w:tabs>
          <w:tab w:val="left" w:pos="6329"/>
        </w:tabs>
        <w:ind w:left="6329" w:hanging="360"/>
      </w:pPr>
      <w:rPr>
        <w:rFonts w:cs="Times New Roman"/>
      </w:rPr>
    </w:lvl>
    <w:lvl w:ilvl="8">
      <w:start w:val="1"/>
      <w:numFmt w:val="lowerRoman"/>
      <w:lvlText w:val="%9."/>
      <w:lvlJc w:val="left"/>
      <w:pPr>
        <w:tabs>
          <w:tab w:val="left" w:pos="7049"/>
        </w:tabs>
        <w:ind w:left="7049" w:hanging="180"/>
      </w:pPr>
      <w:rPr>
        <w:rFonts w:cs="Times New Roman"/>
      </w:rPr>
    </w:lvl>
  </w:abstractNum>
  <w:abstractNum w:abstractNumId="17" w15:restartNumberingAfterBreak="0">
    <w:nsid w:val="4B9E8BF2"/>
    <w:multiLevelType w:val="multilevel"/>
    <w:tmpl w:val="4B9E8BF2"/>
    <w:name w:val="НcdННуf3уумecммеe5еерf0рроeeоовe2вваe0аанedнннedнныfb"/>
    <w:lvl w:ilvl="0">
      <w:start w:val="1"/>
      <w:numFmt w:val="decimal"/>
      <w:lvlText w:val="%1."/>
      <w:lvlJc w:val="left"/>
      <w:pPr>
        <w:tabs>
          <w:tab w:val="num" w:pos="1260"/>
        </w:tabs>
        <w:ind w:left="1260" w:hanging="360"/>
      </w:pPr>
      <w:rPr>
        <w:rFonts w:eastAsia="Times New Roman" w:cs="Times New Roman"/>
      </w:rPr>
    </w:lvl>
    <w:lvl w:ilvl="1">
      <w:start w:val="1"/>
      <w:numFmt w:val="lowerLetter"/>
      <w:lvlText w:val="%2."/>
      <w:lvlJc w:val="left"/>
      <w:pPr>
        <w:tabs>
          <w:tab w:val="num" w:pos="1980"/>
        </w:tabs>
        <w:ind w:left="1980" w:hanging="360"/>
      </w:pPr>
      <w:rPr>
        <w:rFonts w:eastAsia="Times New Roman" w:cs="Times New Roman"/>
      </w:rPr>
    </w:lvl>
    <w:lvl w:ilvl="2">
      <w:start w:val="1"/>
      <w:numFmt w:val="lowerRoman"/>
      <w:lvlText w:val="%3."/>
      <w:lvlJc w:val="left"/>
      <w:pPr>
        <w:tabs>
          <w:tab w:val="num" w:pos="2700"/>
        </w:tabs>
        <w:ind w:left="2700" w:hanging="180"/>
      </w:pPr>
      <w:rPr>
        <w:rFonts w:eastAsia="Times New Roman" w:cs="Times New Roman"/>
      </w:rPr>
    </w:lvl>
    <w:lvl w:ilvl="3">
      <w:start w:val="1"/>
      <w:numFmt w:val="decimal"/>
      <w:lvlText w:val="%4."/>
      <w:lvlJc w:val="left"/>
      <w:pPr>
        <w:tabs>
          <w:tab w:val="num" w:pos="1353"/>
        </w:tabs>
        <w:ind w:left="1353" w:hanging="360"/>
      </w:pPr>
      <w:rPr>
        <w:rFonts w:eastAsia="Times New Roman" w:cs="Times New Roman"/>
      </w:rPr>
    </w:lvl>
    <w:lvl w:ilvl="4">
      <w:start w:val="1"/>
      <w:numFmt w:val="lowerLetter"/>
      <w:lvlText w:val="%5."/>
      <w:lvlJc w:val="left"/>
      <w:pPr>
        <w:tabs>
          <w:tab w:val="num" w:pos="4140"/>
        </w:tabs>
        <w:ind w:left="4140" w:hanging="360"/>
      </w:pPr>
      <w:rPr>
        <w:rFonts w:eastAsia="Times New Roman" w:cs="Times New Roman"/>
      </w:rPr>
    </w:lvl>
    <w:lvl w:ilvl="5">
      <w:start w:val="1"/>
      <w:numFmt w:val="lowerRoman"/>
      <w:lvlText w:val="%6."/>
      <w:lvlJc w:val="left"/>
      <w:pPr>
        <w:tabs>
          <w:tab w:val="num" w:pos="4860"/>
        </w:tabs>
        <w:ind w:left="4860" w:hanging="180"/>
      </w:pPr>
      <w:rPr>
        <w:rFonts w:eastAsia="Times New Roman" w:cs="Times New Roman"/>
      </w:rPr>
    </w:lvl>
    <w:lvl w:ilvl="6">
      <w:start w:val="1"/>
      <w:numFmt w:val="decimal"/>
      <w:lvlText w:val="%7."/>
      <w:lvlJc w:val="left"/>
      <w:pPr>
        <w:tabs>
          <w:tab w:val="num" w:pos="5580"/>
        </w:tabs>
        <w:ind w:left="5580" w:hanging="360"/>
      </w:pPr>
      <w:rPr>
        <w:rFonts w:eastAsia="Times New Roman" w:cs="Times New Roman"/>
      </w:rPr>
    </w:lvl>
    <w:lvl w:ilvl="7">
      <w:start w:val="1"/>
      <w:numFmt w:val="lowerLetter"/>
      <w:lvlText w:val="%8."/>
      <w:lvlJc w:val="left"/>
      <w:pPr>
        <w:tabs>
          <w:tab w:val="num" w:pos="6300"/>
        </w:tabs>
        <w:ind w:left="6300" w:hanging="360"/>
      </w:pPr>
      <w:rPr>
        <w:rFonts w:eastAsia="Times New Roman" w:cs="Times New Roman"/>
      </w:rPr>
    </w:lvl>
    <w:lvl w:ilvl="8">
      <w:start w:val="1"/>
      <w:numFmt w:val="lowerRoman"/>
      <w:lvlText w:val="%9."/>
      <w:lvlJc w:val="left"/>
      <w:pPr>
        <w:tabs>
          <w:tab w:val="num" w:pos="7020"/>
        </w:tabs>
        <w:ind w:left="7020" w:hanging="180"/>
      </w:pPr>
      <w:rPr>
        <w:rFonts w:eastAsia="Times New Roman" w:cs="Times New Roman"/>
      </w:rPr>
    </w:lvl>
  </w:abstractNum>
  <w:abstractNum w:abstractNumId="18" w15:restartNumberingAfterBreak="0">
    <w:nsid w:val="4B9E8BF3"/>
    <w:multiLevelType w:val="singleLevel"/>
    <w:tmpl w:val="4B9E8BF3"/>
    <w:name w:val="НcdНуf3умecмеe5ерf0роeeовe2ваe0анedннedныfbыйe9й сf1спefпиe8и"/>
    <w:lvl w:ilvl="0">
      <w:start w:val="1"/>
      <w:numFmt w:val="none"/>
      <w:lvlText w:val="%1"/>
      <w:lvlJc w:val="left"/>
      <w:pPr>
        <w:tabs>
          <w:tab w:val="num" w:pos="709"/>
        </w:tabs>
        <w:ind w:left="709" w:hanging="709"/>
      </w:pPr>
      <w:rPr>
        <w:rFonts w:eastAsia="Times New Roman" w:cs="Times New Roman"/>
      </w:rPr>
    </w:lvl>
  </w:abstractNum>
  <w:abstractNum w:abstractNumId="19" w15:restartNumberingAfterBreak="0">
    <w:nsid w:val="5AF520D6"/>
    <w:multiLevelType w:val="hybridMultilevel"/>
    <w:tmpl w:val="882A3456"/>
    <w:lvl w:ilvl="0" w:tplc="AC444C96">
      <w:start w:val="1"/>
      <w:numFmt w:val="decimal"/>
      <w:lvlText w:val="%1."/>
      <w:lvlJc w:val="left"/>
      <w:pPr>
        <w:tabs>
          <w:tab w:val="num" w:pos="900"/>
        </w:tabs>
        <w:ind w:left="900" w:hanging="48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20" w15:restartNumberingAfterBreak="0">
    <w:nsid w:val="69F22885"/>
    <w:multiLevelType w:val="hybridMultilevel"/>
    <w:tmpl w:val="45B6A70E"/>
    <w:lvl w:ilvl="0" w:tplc="88742E50">
      <w:start w:val="1"/>
      <w:numFmt w:val="decimal"/>
      <w:lvlText w:val="%1."/>
      <w:lvlJc w:val="left"/>
      <w:pPr>
        <w:tabs>
          <w:tab w:val="num" w:pos="35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D133675"/>
    <w:multiLevelType w:val="hybridMultilevel"/>
    <w:tmpl w:val="B224A726"/>
    <w:lvl w:ilvl="0" w:tplc="D4C40510">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2" w15:restartNumberingAfterBreak="0">
    <w:nsid w:val="7C371655"/>
    <w:multiLevelType w:val="hybridMultilevel"/>
    <w:tmpl w:val="26D41424"/>
    <w:lvl w:ilvl="0" w:tplc="6B2E3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12"/>
  </w:num>
  <w:num w:numId="3">
    <w:abstractNumId w:val="1"/>
  </w:num>
  <w:num w:numId="4">
    <w:abstractNumId w:val="20"/>
  </w:num>
  <w:num w:numId="5">
    <w:abstractNumId w:val="8"/>
  </w:num>
  <w:num w:numId="6">
    <w:abstractNumId w:val="10"/>
  </w:num>
  <w:num w:numId="7">
    <w:abstractNumId w:val="2"/>
  </w:num>
  <w:num w:numId="8">
    <w:abstractNumId w:val="22"/>
  </w:num>
  <w:num w:numId="9">
    <w:abstractNumId w:val="14"/>
  </w:num>
  <w:num w:numId="10">
    <w:abstractNumId w:val="17"/>
  </w:num>
  <w:num w:numId="11">
    <w:abstractNumId w:val="18"/>
  </w:num>
  <w:num w:numId="12">
    <w:abstractNumId w:val="5"/>
  </w:num>
  <w:num w:numId="13">
    <w:abstractNumId w:val="16"/>
  </w:num>
  <w:num w:numId="14">
    <w:abstractNumId w:val="15"/>
  </w:num>
  <w:num w:numId="15">
    <w:abstractNumId w:val="19"/>
  </w:num>
  <w:num w:numId="16">
    <w:abstractNumId w:val="3"/>
  </w:num>
  <w:num w:numId="17">
    <w:abstractNumId w:val="4"/>
  </w:num>
  <w:num w:numId="18">
    <w:abstractNumId w:val="9"/>
  </w:num>
  <w:num w:numId="19">
    <w:abstractNumId w:val="21"/>
  </w:num>
  <w:num w:numId="20">
    <w:abstractNumId w:val="11"/>
  </w:num>
  <w:num w:numId="21">
    <w:abstractNumId w:val="13"/>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52"/>
    <w:rsid w:val="00017EA9"/>
    <w:rsid w:val="000A155E"/>
    <w:rsid w:val="000D0638"/>
    <w:rsid w:val="000F16B2"/>
    <w:rsid w:val="001054BA"/>
    <w:rsid w:val="00152F73"/>
    <w:rsid w:val="001E704F"/>
    <w:rsid w:val="00202332"/>
    <w:rsid w:val="0023677E"/>
    <w:rsid w:val="00274674"/>
    <w:rsid w:val="002B5274"/>
    <w:rsid w:val="003A08B3"/>
    <w:rsid w:val="003B7298"/>
    <w:rsid w:val="003C2D2C"/>
    <w:rsid w:val="00435A42"/>
    <w:rsid w:val="004760DD"/>
    <w:rsid w:val="004A3459"/>
    <w:rsid w:val="00523594"/>
    <w:rsid w:val="005B5ADF"/>
    <w:rsid w:val="005B682D"/>
    <w:rsid w:val="006201CF"/>
    <w:rsid w:val="00637E10"/>
    <w:rsid w:val="00690E76"/>
    <w:rsid w:val="00692989"/>
    <w:rsid w:val="006B7A03"/>
    <w:rsid w:val="006C2388"/>
    <w:rsid w:val="006F1ADB"/>
    <w:rsid w:val="00720E24"/>
    <w:rsid w:val="0076748A"/>
    <w:rsid w:val="007D1537"/>
    <w:rsid w:val="008B6E12"/>
    <w:rsid w:val="00932CEB"/>
    <w:rsid w:val="0099103B"/>
    <w:rsid w:val="00A376EB"/>
    <w:rsid w:val="00A51FE1"/>
    <w:rsid w:val="00B124DB"/>
    <w:rsid w:val="00B3003E"/>
    <w:rsid w:val="00BC1A12"/>
    <w:rsid w:val="00BF06D5"/>
    <w:rsid w:val="00C55F52"/>
    <w:rsid w:val="00C5788C"/>
    <w:rsid w:val="00D14D65"/>
    <w:rsid w:val="00EA14D1"/>
    <w:rsid w:val="00EB0D40"/>
    <w:rsid w:val="00F0132B"/>
    <w:rsid w:val="00F712E5"/>
    <w:rsid w:val="00F82405"/>
    <w:rsid w:val="00FB4AA3"/>
    <w:rsid w:val="00FD03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D6CC"/>
  <w15:docId w15:val="{92135F4B-58B7-4E5D-86BB-289488EB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D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4D65"/>
    <w:pPr>
      <w:keepNext/>
      <w:jc w:val="center"/>
      <w:outlineLvl w:val="0"/>
    </w:pPr>
    <w:rPr>
      <w:rFonts w:ascii="Times New Roman IRO" w:hAnsi="Times New Roman IRO"/>
      <w:b/>
      <w:bCs/>
      <w:sz w:val="28"/>
      <w:szCs w:val="28"/>
      <w:lang w:val="en-US"/>
    </w:rPr>
  </w:style>
  <w:style w:type="paragraph" w:styleId="2">
    <w:name w:val="heading 2"/>
    <w:basedOn w:val="a"/>
    <w:next w:val="a"/>
    <w:link w:val="20"/>
    <w:qFormat/>
    <w:rsid w:val="00D14D65"/>
    <w:pPr>
      <w:keepNext/>
      <w:keepLines/>
      <w:spacing w:before="200" w:line="276" w:lineRule="auto"/>
      <w:outlineLvl w:val="1"/>
    </w:pPr>
    <w:rPr>
      <w:rFonts w:ascii="Cambria" w:eastAsia="Calibri"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4D65"/>
    <w:rPr>
      <w:rFonts w:ascii="Times New Roman IRO" w:eastAsia="Times New Roman" w:hAnsi="Times New Roman IRO" w:cs="Times New Roman"/>
      <w:b/>
      <w:bCs/>
      <w:sz w:val="28"/>
      <w:szCs w:val="28"/>
      <w:lang w:val="en-US" w:eastAsia="ru-RU"/>
    </w:rPr>
  </w:style>
  <w:style w:type="character" w:customStyle="1" w:styleId="20">
    <w:name w:val="Заголовок 2 Знак"/>
    <w:basedOn w:val="a0"/>
    <w:link w:val="2"/>
    <w:rsid w:val="00D14D65"/>
    <w:rPr>
      <w:rFonts w:ascii="Cambria" w:eastAsia="Calibri" w:hAnsi="Cambria" w:cs="Times New Roman"/>
      <w:b/>
      <w:bCs/>
      <w:color w:val="4F81BD"/>
      <w:sz w:val="26"/>
      <w:szCs w:val="26"/>
    </w:rPr>
  </w:style>
  <w:style w:type="paragraph" w:styleId="a3">
    <w:name w:val="footer"/>
    <w:basedOn w:val="a"/>
    <w:link w:val="a4"/>
    <w:uiPriority w:val="99"/>
    <w:rsid w:val="00D14D65"/>
    <w:pPr>
      <w:tabs>
        <w:tab w:val="center" w:pos="4677"/>
        <w:tab w:val="right" w:pos="9355"/>
      </w:tabs>
    </w:pPr>
  </w:style>
  <w:style w:type="character" w:customStyle="1" w:styleId="a4">
    <w:name w:val="Нижний колонтитул Знак"/>
    <w:basedOn w:val="a0"/>
    <w:link w:val="a3"/>
    <w:uiPriority w:val="99"/>
    <w:rsid w:val="00D14D65"/>
    <w:rPr>
      <w:rFonts w:ascii="Times New Roman" w:eastAsia="Times New Roman" w:hAnsi="Times New Roman" w:cs="Times New Roman"/>
      <w:sz w:val="24"/>
      <w:szCs w:val="24"/>
      <w:lang w:eastAsia="ru-RU"/>
    </w:rPr>
  </w:style>
  <w:style w:type="character" w:styleId="a5">
    <w:name w:val="page number"/>
    <w:basedOn w:val="a0"/>
    <w:rsid w:val="00D14D65"/>
  </w:style>
  <w:style w:type="paragraph" w:customStyle="1" w:styleId="Normal">
    <w:name w:val="[Normal]"/>
    <w:rsid w:val="00D14D65"/>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cee1fbf7edfbe9">
    <w:name w:val="Оceбe1ыfbчf7нedыfbйe9"/>
    <w:rsid w:val="00D14D65"/>
    <w:pPr>
      <w:widowControl w:val="0"/>
      <w:spacing w:after="0" w:line="240" w:lineRule="auto"/>
    </w:pPr>
    <w:rPr>
      <w:rFonts w:ascii="Times New Roman" w:eastAsia="SimSun" w:hAnsi="Times New Roman" w:cs="Times New Roman"/>
      <w:color w:val="000000"/>
      <w:sz w:val="20"/>
      <w:szCs w:val="20"/>
      <w:lang w:eastAsia="ru-RU"/>
    </w:rPr>
  </w:style>
  <w:style w:type="paragraph" w:customStyle="1" w:styleId="FootnoteText">
    <w:name w:val="Footnote Text*"/>
    <w:basedOn w:val="a"/>
    <w:rsid w:val="00D14D65"/>
    <w:pPr>
      <w:widowControl w:val="0"/>
    </w:pPr>
    <w:rPr>
      <w:color w:val="000000"/>
      <w:sz w:val="20"/>
      <w:szCs w:val="20"/>
    </w:rPr>
  </w:style>
  <w:style w:type="paragraph" w:customStyle="1" w:styleId="a6">
    <w:name w:val="обычный"/>
    <w:basedOn w:val="a"/>
    <w:rsid w:val="00D14D65"/>
    <w:pPr>
      <w:widowControl w:val="0"/>
    </w:pPr>
    <w:rPr>
      <w:color w:val="000000"/>
      <w:sz w:val="20"/>
      <w:szCs w:val="20"/>
    </w:rPr>
  </w:style>
  <w:style w:type="paragraph" w:styleId="a7">
    <w:name w:val="footnote text"/>
    <w:aliases w:val="Footnote Text Char Знак Знак Знак,Знак"/>
    <w:basedOn w:val="a"/>
    <w:link w:val="a8"/>
    <w:uiPriority w:val="99"/>
    <w:rsid w:val="00D14D65"/>
    <w:pPr>
      <w:widowControl w:val="0"/>
      <w:pBdr>
        <w:top w:val="none" w:sz="0" w:space="3" w:color="auto"/>
        <w:left w:val="none" w:sz="0" w:space="3" w:color="auto"/>
        <w:bottom w:val="none" w:sz="0" w:space="3" w:color="auto"/>
        <w:right w:val="none" w:sz="0" w:space="3" w:color="auto"/>
      </w:pBdr>
      <w:autoSpaceDE w:val="0"/>
      <w:autoSpaceDN w:val="0"/>
      <w:adjustRightInd w:val="0"/>
    </w:pPr>
    <w:rPr>
      <w:color w:val="000000"/>
      <w:sz w:val="20"/>
      <w:szCs w:val="20"/>
    </w:rPr>
  </w:style>
  <w:style w:type="character" w:customStyle="1" w:styleId="a8">
    <w:name w:val="Текст сноски Знак"/>
    <w:aliases w:val="Footnote Text Char Знак Знак Знак Знак,Знак Знак"/>
    <w:basedOn w:val="a0"/>
    <w:link w:val="a7"/>
    <w:uiPriority w:val="99"/>
    <w:rsid w:val="00D14D65"/>
    <w:rPr>
      <w:rFonts w:ascii="Times New Roman" w:eastAsia="Times New Roman" w:hAnsi="Times New Roman" w:cs="Times New Roman"/>
      <w:color w:val="000000"/>
      <w:sz w:val="20"/>
      <w:szCs w:val="20"/>
      <w:lang w:eastAsia="ru-RU"/>
    </w:rPr>
  </w:style>
  <w:style w:type="character" w:styleId="a9">
    <w:name w:val="Hyperlink"/>
    <w:rsid w:val="00D14D65"/>
    <w:rPr>
      <w:color w:val="0000FF"/>
      <w:u w:val="single"/>
    </w:rPr>
  </w:style>
  <w:style w:type="paragraph" w:customStyle="1" w:styleId="Heading11">
    <w:name w:val="Heading 11"/>
    <w:basedOn w:val="a"/>
    <w:next w:val="a"/>
    <w:rsid w:val="00D14D65"/>
    <w:pPr>
      <w:keepNext/>
      <w:widowControl w:val="0"/>
      <w:pBdr>
        <w:top w:val="none" w:sz="0" w:space="3" w:color="auto"/>
        <w:left w:val="none" w:sz="0" w:space="3" w:color="auto"/>
        <w:bottom w:val="none" w:sz="0" w:space="3" w:color="auto"/>
        <w:right w:val="none" w:sz="0" w:space="3" w:color="auto"/>
      </w:pBdr>
      <w:autoSpaceDE w:val="0"/>
      <w:autoSpaceDN w:val="0"/>
      <w:adjustRightInd w:val="0"/>
      <w:ind w:firstLine="900"/>
      <w:jc w:val="both"/>
    </w:pPr>
    <w:rPr>
      <w:rFonts w:ascii="BalticaUzbek" w:eastAsia="Calibri" w:hAnsi="BalticaUzbek" w:cs="BalticaUzbek"/>
      <w:color w:val="FF00FF"/>
      <w:sz w:val="28"/>
      <w:szCs w:val="28"/>
    </w:rPr>
  </w:style>
  <w:style w:type="paragraph" w:customStyle="1" w:styleId="Heading21">
    <w:name w:val="Heading 21"/>
    <w:basedOn w:val="a"/>
    <w:next w:val="a"/>
    <w:rsid w:val="00D14D65"/>
    <w:pPr>
      <w:keepNext/>
      <w:widowControl w:val="0"/>
      <w:pBdr>
        <w:top w:val="none" w:sz="0" w:space="3" w:color="auto"/>
        <w:left w:val="none" w:sz="0" w:space="3" w:color="auto"/>
        <w:bottom w:val="none" w:sz="0" w:space="3" w:color="auto"/>
        <w:right w:val="none" w:sz="0" w:space="3" w:color="auto"/>
      </w:pBdr>
      <w:autoSpaceDE w:val="0"/>
      <w:autoSpaceDN w:val="0"/>
      <w:adjustRightInd w:val="0"/>
      <w:spacing w:line="480" w:lineRule="auto"/>
      <w:ind w:firstLine="900"/>
      <w:jc w:val="both"/>
    </w:pPr>
    <w:rPr>
      <w:rFonts w:ascii="BalticaUzbek" w:eastAsia="Calibri" w:hAnsi="BalticaUzbek" w:cs="BalticaUzbek"/>
      <w:color w:val="000000"/>
      <w:sz w:val="28"/>
      <w:szCs w:val="28"/>
    </w:rPr>
  </w:style>
  <w:style w:type="paragraph" w:customStyle="1" w:styleId="Heading31">
    <w:name w:val="Heading 31"/>
    <w:basedOn w:val="a"/>
    <w:next w:val="a"/>
    <w:rsid w:val="00D14D65"/>
    <w:pPr>
      <w:keepNext/>
      <w:widowControl w:val="0"/>
      <w:pBdr>
        <w:top w:val="none" w:sz="0" w:space="3" w:color="auto"/>
        <w:left w:val="none" w:sz="0" w:space="3" w:color="auto"/>
        <w:bottom w:val="none" w:sz="0" w:space="3" w:color="auto"/>
        <w:right w:val="none" w:sz="0" w:space="3" w:color="auto"/>
      </w:pBdr>
      <w:autoSpaceDE w:val="0"/>
      <w:autoSpaceDN w:val="0"/>
      <w:adjustRightInd w:val="0"/>
      <w:spacing w:line="360" w:lineRule="auto"/>
      <w:ind w:firstLine="900"/>
      <w:jc w:val="center"/>
    </w:pPr>
    <w:rPr>
      <w:rFonts w:ascii="BalticaUzbek" w:eastAsia="Calibri" w:hAnsi="BalticaUzbek" w:cs="BalticaUzbek"/>
      <w:color w:val="000000"/>
      <w:sz w:val="28"/>
      <w:szCs w:val="28"/>
    </w:rPr>
  </w:style>
  <w:style w:type="paragraph" w:customStyle="1" w:styleId="Heading41">
    <w:name w:val="Heading 41"/>
    <w:basedOn w:val="a"/>
    <w:next w:val="a"/>
    <w:rsid w:val="00D14D65"/>
    <w:pPr>
      <w:keepNext/>
      <w:widowControl w:val="0"/>
      <w:pBdr>
        <w:top w:val="none" w:sz="0" w:space="3" w:color="auto"/>
        <w:left w:val="none" w:sz="0" w:space="3" w:color="auto"/>
        <w:bottom w:val="none" w:sz="0" w:space="3" w:color="auto"/>
        <w:right w:val="none" w:sz="0" w:space="3" w:color="auto"/>
      </w:pBdr>
      <w:tabs>
        <w:tab w:val="left" w:pos="993"/>
      </w:tabs>
      <w:autoSpaceDE w:val="0"/>
      <w:autoSpaceDN w:val="0"/>
      <w:adjustRightInd w:val="0"/>
      <w:spacing w:line="360" w:lineRule="auto"/>
      <w:ind w:left="927"/>
      <w:jc w:val="both"/>
    </w:pPr>
    <w:rPr>
      <w:rFonts w:ascii="BalticaUzbek" w:eastAsia="Calibri" w:hAnsi="BalticaUzbek" w:cs="BalticaUzbek"/>
      <w:color w:val="000000"/>
      <w:sz w:val="28"/>
      <w:szCs w:val="28"/>
    </w:rPr>
  </w:style>
  <w:style w:type="paragraph" w:customStyle="1" w:styleId="Heading51">
    <w:name w:val="Heading 51"/>
    <w:basedOn w:val="a"/>
    <w:next w:val="a"/>
    <w:rsid w:val="00D14D65"/>
    <w:pPr>
      <w:keepNext/>
      <w:widowControl w:val="0"/>
      <w:pBdr>
        <w:top w:val="none" w:sz="0" w:space="3" w:color="auto"/>
        <w:left w:val="none" w:sz="0" w:space="3" w:color="auto"/>
        <w:bottom w:val="none" w:sz="0" w:space="3" w:color="auto"/>
        <w:right w:val="none" w:sz="0" w:space="3" w:color="auto"/>
      </w:pBdr>
      <w:autoSpaceDE w:val="0"/>
      <w:autoSpaceDN w:val="0"/>
      <w:adjustRightInd w:val="0"/>
      <w:jc w:val="center"/>
    </w:pPr>
    <w:rPr>
      <w:rFonts w:ascii="BalticaUzbek" w:eastAsia="Calibri" w:hAnsi="BalticaUzbek" w:cs="BalticaUzbek"/>
      <w:color w:val="000000"/>
      <w:sz w:val="28"/>
      <w:szCs w:val="28"/>
    </w:rPr>
  </w:style>
  <w:style w:type="paragraph" w:customStyle="1" w:styleId="Heading61">
    <w:name w:val="Heading 61"/>
    <w:basedOn w:val="a"/>
    <w:next w:val="a"/>
    <w:rsid w:val="00D14D65"/>
    <w:pPr>
      <w:keepNext/>
      <w:widowControl w:val="0"/>
      <w:pBdr>
        <w:top w:val="none" w:sz="0" w:space="3" w:color="auto"/>
        <w:left w:val="none" w:sz="0" w:space="3" w:color="auto"/>
        <w:bottom w:val="none" w:sz="0" w:space="3" w:color="auto"/>
        <w:right w:val="none" w:sz="0" w:space="3" w:color="auto"/>
      </w:pBdr>
      <w:autoSpaceDE w:val="0"/>
      <w:autoSpaceDN w:val="0"/>
      <w:adjustRightInd w:val="0"/>
      <w:jc w:val="center"/>
    </w:pPr>
    <w:rPr>
      <w:rFonts w:eastAsia="Calibri"/>
      <w:b/>
      <w:bCs/>
      <w:color w:val="000000"/>
    </w:rPr>
  </w:style>
  <w:style w:type="paragraph" w:customStyle="1" w:styleId="Heading71">
    <w:name w:val="Heading 71"/>
    <w:basedOn w:val="a"/>
    <w:next w:val="a"/>
    <w:rsid w:val="00D14D65"/>
    <w:pPr>
      <w:keepNext/>
      <w:widowControl w:val="0"/>
      <w:pBdr>
        <w:top w:val="none" w:sz="0" w:space="3" w:color="auto"/>
        <w:left w:val="none" w:sz="0" w:space="3" w:color="auto"/>
        <w:bottom w:val="none" w:sz="0" w:space="3" w:color="auto"/>
        <w:right w:val="none" w:sz="0" w:space="3" w:color="auto"/>
      </w:pBdr>
      <w:autoSpaceDE w:val="0"/>
      <w:autoSpaceDN w:val="0"/>
      <w:adjustRightInd w:val="0"/>
      <w:jc w:val="center"/>
    </w:pPr>
    <w:rPr>
      <w:rFonts w:ascii="BalticaUzbek" w:eastAsia="Calibri" w:hAnsi="BalticaUzbek" w:cs="BalticaUzbek"/>
      <w:b/>
      <w:bCs/>
      <w:color w:val="000000"/>
      <w:sz w:val="28"/>
      <w:szCs w:val="28"/>
    </w:rPr>
  </w:style>
  <w:style w:type="paragraph" w:styleId="aa">
    <w:name w:val="Body Text"/>
    <w:basedOn w:val="a"/>
    <w:link w:val="ab"/>
    <w:uiPriority w:val="99"/>
    <w:rsid w:val="00D14D65"/>
    <w:pPr>
      <w:widowControl w:val="0"/>
      <w:pBdr>
        <w:top w:val="none" w:sz="0" w:space="3" w:color="auto"/>
        <w:left w:val="none" w:sz="0" w:space="3" w:color="auto"/>
        <w:bottom w:val="none" w:sz="0" w:space="3" w:color="auto"/>
        <w:right w:val="none" w:sz="0" w:space="3" w:color="auto"/>
      </w:pBdr>
      <w:autoSpaceDE w:val="0"/>
      <w:autoSpaceDN w:val="0"/>
      <w:adjustRightInd w:val="0"/>
      <w:jc w:val="center"/>
    </w:pPr>
    <w:rPr>
      <w:rFonts w:ascii="BalticaUzbek" w:eastAsia="Calibri" w:hAnsi="BalticaUzbek" w:cs="BalticaUzbek"/>
      <w:color w:val="000000"/>
      <w:sz w:val="28"/>
      <w:szCs w:val="28"/>
    </w:rPr>
  </w:style>
  <w:style w:type="character" w:customStyle="1" w:styleId="ab">
    <w:name w:val="Основной текст Знак"/>
    <w:basedOn w:val="a0"/>
    <w:link w:val="aa"/>
    <w:uiPriority w:val="99"/>
    <w:rsid w:val="00D14D65"/>
    <w:rPr>
      <w:rFonts w:ascii="BalticaUzbek" w:eastAsia="Calibri" w:hAnsi="BalticaUzbek" w:cs="BalticaUzbek"/>
      <w:color w:val="000000"/>
      <w:sz w:val="28"/>
      <w:szCs w:val="28"/>
      <w:lang w:eastAsia="ru-RU"/>
    </w:rPr>
  </w:style>
  <w:style w:type="paragraph" w:styleId="21">
    <w:name w:val="Body Text 2"/>
    <w:basedOn w:val="a"/>
    <w:link w:val="22"/>
    <w:rsid w:val="00D14D65"/>
    <w:pPr>
      <w:widowControl w:val="0"/>
      <w:pBdr>
        <w:top w:val="none" w:sz="0" w:space="3" w:color="auto"/>
        <w:left w:val="none" w:sz="0" w:space="3" w:color="auto"/>
        <w:bottom w:val="none" w:sz="0" w:space="3" w:color="auto"/>
        <w:right w:val="none" w:sz="0" w:space="3" w:color="auto"/>
      </w:pBdr>
      <w:autoSpaceDE w:val="0"/>
      <w:autoSpaceDN w:val="0"/>
      <w:adjustRightInd w:val="0"/>
      <w:jc w:val="both"/>
    </w:pPr>
    <w:rPr>
      <w:rFonts w:ascii="BalticaUzbek" w:eastAsia="Calibri" w:hAnsi="BalticaUzbek" w:cs="BalticaUzbek"/>
      <w:color w:val="000000"/>
      <w:sz w:val="20"/>
      <w:szCs w:val="20"/>
    </w:rPr>
  </w:style>
  <w:style w:type="character" w:customStyle="1" w:styleId="22">
    <w:name w:val="Основной текст 2 Знак"/>
    <w:basedOn w:val="a0"/>
    <w:link w:val="21"/>
    <w:rsid w:val="00D14D65"/>
    <w:rPr>
      <w:rFonts w:ascii="BalticaUzbek" w:eastAsia="Calibri" w:hAnsi="BalticaUzbek" w:cs="BalticaUzbek"/>
      <w:color w:val="000000"/>
      <w:sz w:val="20"/>
      <w:szCs w:val="20"/>
      <w:lang w:eastAsia="ru-RU"/>
    </w:rPr>
  </w:style>
  <w:style w:type="paragraph" w:styleId="23">
    <w:name w:val="Body Text Indent 2"/>
    <w:basedOn w:val="a"/>
    <w:link w:val="24"/>
    <w:rsid w:val="00D14D65"/>
    <w:pPr>
      <w:widowControl w:val="0"/>
      <w:pBdr>
        <w:top w:val="none" w:sz="0" w:space="3" w:color="auto"/>
        <w:left w:val="none" w:sz="0" w:space="3" w:color="auto"/>
        <w:bottom w:val="none" w:sz="0" w:space="3" w:color="auto"/>
        <w:right w:val="none" w:sz="0" w:space="3" w:color="auto"/>
      </w:pBdr>
      <w:autoSpaceDE w:val="0"/>
      <w:autoSpaceDN w:val="0"/>
      <w:adjustRightInd w:val="0"/>
      <w:spacing w:line="480" w:lineRule="auto"/>
      <w:ind w:firstLine="567"/>
      <w:jc w:val="both"/>
    </w:pPr>
    <w:rPr>
      <w:rFonts w:ascii="BalticaUzbek" w:eastAsia="Calibri" w:hAnsi="BalticaUzbek" w:cs="BalticaUzbek"/>
      <w:color w:val="000000"/>
      <w:sz w:val="28"/>
      <w:szCs w:val="28"/>
    </w:rPr>
  </w:style>
  <w:style w:type="character" w:customStyle="1" w:styleId="24">
    <w:name w:val="Основной текст с отступом 2 Знак"/>
    <w:basedOn w:val="a0"/>
    <w:link w:val="23"/>
    <w:rsid w:val="00D14D65"/>
    <w:rPr>
      <w:rFonts w:ascii="BalticaUzbek" w:eastAsia="Calibri" w:hAnsi="BalticaUzbek" w:cs="BalticaUzbek"/>
      <w:color w:val="000000"/>
      <w:sz w:val="28"/>
      <w:szCs w:val="28"/>
      <w:lang w:eastAsia="ru-RU"/>
    </w:rPr>
  </w:style>
  <w:style w:type="paragraph" w:styleId="3">
    <w:name w:val="Body Text Indent 3"/>
    <w:basedOn w:val="a"/>
    <w:link w:val="30"/>
    <w:rsid w:val="00D14D65"/>
    <w:pPr>
      <w:widowControl w:val="0"/>
      <w:pBdr>
        <w:top w:val="none" w:sz="0" w:space="3" w:color="auto"/>
        <w:left w:val="none" w:sz="0" w:space="3" w:color="auto"/>
        <w:bottom w:val="none" w:sz="0" w:space="3" w:color="auto"/>
        <w:right w:val="none" w:sz="0" w:space="3" w:color="auto"/>
      </w:pBdr>
      <w:autoSpaceDE w:val="0"/>
      <w:autoSpaceDN w:val="0"/>
      <w:adjustRightInd w:val="0"/>
      <w:spacing w:line="360" w:lineRule="auto"/>
      <w:ind w:firstLine="567"/>
      <w:jc w:val="center"/>
    </w:pPr>
    <w:rPr>
      <w:rFonts w:ascii="BalticaUzbek" w:eastAsia="Calibri" w:hAnsi="BalticaUzbek" w:cs="BalticaUzbek"/>
      <w:b/>
      <w:bCs/>
      <w:color w:val="000000"/>
      <w:sz w:val="30"/>
      <w:szCs w:val="30"/>
    </w:rPr>
  </w:style>
  <w:style w:type="character" w:customStyle="1" w:styleId="30">
    <w:name w:val="Основной текст с отступом 3 Знак"/>
    <w:basedOn w:val="a0"/>
    <w:link w:val="3"/>
    <w:rsid w:val="00D14D65"/>
    <w:rPr>
      <w:rFonts w:ascii="BalticaUzbek" w:eastAsia="Calibri" w:hAnsi="BalticaUzbek" w:cs="BalticaUzbek"/>
      <w:b/>
      <w:bCs/>
      <w:color w:val="000000"/>
      <w:sz w:val="30"/>
      <w:szCs w:val="30"/>
      <w:lang w:eastAsia="ru-RU"/>
    </w:rPr>
  </w:style>
  <w:style w:type="paragraph" w:styleId="31">
    <w:name w:val="Body Text 3"/>
    <w:basedOn w:val="a"/>
    <w:link w:val="32"/>
    <w:rsid w:val="00D14D65"/>
    <w:pPr>
      <w:widowControl w:val="0"/>
      <w:pBdr>
        <w:top w:val="none" w:sz="0" w:space="3" w:color="auto"/>
        <w:left w:val="none" w:sz="0" w:space="3" w:color="auto"/>
        <w:bottom w:val="none" w:sz="0" w:space="3" w:color="auto"/>
        <w:right w:val="none" w:sz="0" w:space="3" w:color="auto"/>
      </w:pBdr>
      <w:autoSpaceDE w:val="0"/>
      <w:autoSpaceDN w:val="0"/>
      <w:adjustRightInd w:val="0"/>
    </w:pPr>
    <w:rPr>
      <w:rFonts w:ascii="BalticaUzbek" w:eastAsia="Calibri" w:hAnsi="BalticaUzbek" w:cs="BalticaUzbek"/>
      <w:color w:val="000000"/>
      <w:sz w:val="16"/>
      <w:szCs w:val="16"/>
    </w:rPr>
  </w:style>
  <w:style w:type="character" w:customStyle="1" w:styleId="32">
    <w:name w:val="Основной текст 3 Знак"/>
    <w:basedOn w:val="a0"/>
    <w:link w:val="31"/>
    <w:rsid w:val="00D14D65"/>
    <w:rPr>
      <w:rFonts w:ascii="BalticaUzbek" w:eastAsia="Calibri" w:hAnsi="BalticaUzbek" w:cs="BalticaUzbek"/>
      <w:color w:val="000000"/>
      <w:sz w:val="16"/>
      <w:szCs w:val="16"/>
      <w:lang w:eastAsia="ru-RU"/>
    </w:rPr>
  </w:style>
  <w:style w:type="paragraph" w:customStyle="1" w:styleId="FootnoteText1">
    <w:name w:val="Footnote Text1"/>
    <w:basedOn w:val="a"/>
    <w:rsid w:val="00D14D65"/>
    <w:pPr>
      <w:widowControl w:val="0"/>
      <w:pBdr>
        <w:top w:val="none" w:sz="0" w:space="3" w:color="auto"/>
        <w:left w:val="none" w:sz="0" w:space="3" w:color="auto"/>
        <w:bottom w:val="none" w:sz="0" w:space="3" w:color="auto"/>
        <w:right w:val="none" w:sz="0" w:space="3" w:color="auto"/>
      </w:pBdr>
      <w:autoSpaceDE w:val="0"/>
      <w:autoSpaceDN w:val="0"/>
      <w:adjustRightInd w:val="0"/>
    </w:pPr>
    <w:rPr>
      <w:rFonts w:eastAsia="Calibri"/>
      <w:color w:val="000000"/>
      <w:sz w:val="20"/>
      <w:szCs w:val="20"/>
    </w:rPr>
  </w:style>
  <w:style w:type="paragraph" w:customStyle="1" w:styleId="Header1">
    <w:name w:val="Header1"/>
    <w:basedOn w:val="a"/>
    <w:rsid w:val="00D14D65"/>
    <w:pPr>
      <w:widowControl w:val="0"/>
      <w:pBdr>
        <w:top w:val="none" w:sz="0" w:space="3" w:color="auto"/>
        <w:left w:val="none" w:sz="0" w:space="3" w:color="auto"/>
        <w:bottom w:val="none" w:sz="0" w:space="3" w:color="auto"/>
        <w:right w:val="none" w:sz="0" w:space="3" w:color="auto"/>
      </w:pBdr>
      <w:tabs>
        <w:tab w:val="center" w:pos="4677"/>
        <w:tab w:val="right" w:pos="9355"/>
      </w:tabs>
      <w:autoSpaceDE w:val="0"/>
      <w:autoSpaceDN w:val="0"/>
      <w:adjustRightInd w:val="0"/>
    </w:pPr>
    <w:rPr>
      <w:rFonts w:eastAsia="Calibri"/>
      <w:color w:val="000000"/>
    </w:rPr>
  </w:style>
  <w:style w:type="paragraph" w:styleId="ac">
    <w:name w:val="Plain Text"/>
    <w:basedOn w:val="a"/>
    <w:link w:val="ad"/>
    <w:rsid w:val="00D14D65"/>
    <w:pPr>
      <w:widowControl w:val="0"/>
      <w:pBdr>
        <w:top w:val="none" w:sz="0" w:space="3" w:color="auto"/>
        <w:left w:val="none" w:sz="0" w:space="3" w:color="auto"/>
        <w:bottom w:val="none" w:sz="0" w:space="3" w:color="auto"/>
        <w:right w:val="none" w:sz="0" w:space="3" w:color="auto"/>
      </w:pBdr>
      <w:autoSpaceDE w:val="0"/>
      <w:autoSpaceDN w:val="0"/>
      <w:adjustRightInd w:val="0"/>
    </w:pPr>
    <w:rPr>
      <w:rFonts w:ascii="Courier New" w:eastAsia="Calibri" w:hAnsi="Courier New" w:cs="Courier New"/>
      <w:color w:val="000000"/>
      <w:sz w:val="20"/>
      <w:szCs w:val="20"/>
    </w:rPr>
  </w:style>
  <w:style w:type="character" w:customStyle="1" w:styleId="ad">
    <w:name w:val="Текст Знак"/>
    <w:basedOn w:val="a0"/>
    <w:link w:val="ac"/>
    <w:rsid w:val="00D14D65"/>
    <w:rPr>
      <w:rFonts w:ascii="Courier New" w:eastAsia="Calibri" w:hAnsi="Courier New" w:cs="Courier New"/>
      <w:color w:val="000000"/>
      <w:sz w:val="20"/>
      <w:szCs w:val="20"/>
      <w:lang w:eastAsia="ru-RU"/>
    </w:rPr>
  </w:style>
  <w:style w:type="paragraph" w:customStyle="1" w:styleId="Footer1">
    <w:name w:val="Footer1"/>
    <w:basedOn w:val="a"/>
    <w:rsid w:val="00D14D65"/>
    <w:pPr>
      <w:widowControl w:val="0"/>
      <w:pBdr>
        <w:top w:val="none" w:sz="0" w:space="3" w:color="auto"/>
        <w:left w:val="none" w:sz="0" w:space="3" w:color="auto"/>
        <w:bottom w:val="none" w:sz="0" w:space="3" w:color="auto"/>
        <w:right w:val="none" w:sz="0" w:space="3" w:color="auto"/>
      </w:pBdr>
      <w:tabs>
        <w:tab w:val="center" w:pos="4153"/>
        <w:tab w:val="right" w:pos="8306"/>
      </w:tabs>
      <w:autoSpaceDE w:val="0"/>
      <w:autoSpaceDN w:val="0"/>
      <w:adjustRightInd w:val="0"/>
    </w:pPr>
    <w:rPr>
      <w:rFonts w:eastAsia="Calibri"/>
      <w:color w:val="000000"/>
    </w:rPr>
  </w:style>
  <w:style w:type="character" w:customStyle="1" w:styleId="cee1fbf7edfbe91">
    <w:name w:val="Оceбe1ыfbчf7нedыfbйe91"/>
    <w:rsid w:val="00D14D65"/>
    <w:rPr>
      <w:rFonts w:ascii="Times New Roman" w:hAnsi="Times New Roman"/>
      <w:color w:val="000000"/>
      <w:sz w:val="20"/>
    </w:rPr>
  </w:style>
  <w:style w:type="character" w:customStyle="1" w:styleId="FootnoteReference1">
    <w:name w:val="Footnote Reference1"/>
    <w:rsid w:val="00D14D65"/>
    <w:rPr>
      <w:rFonts w:ascii="Times New Roman" w:hAnsi="Times New Roman" w:cs="Times New Roman"/>
      <w:color w:val="000000"/>
      <w:position w:val="1"/>
    </w:rPr>
  </w:style>
  <w:style w:type="character" w:customStyle="1" w:styleId="PageNumber1">
    <w:name w:val="Page Number1"/>
    <w:rsid w:val="00D14D65"/>
    <w:rPr>
      <w:rFonts w:ascii="Times New Roman" w:hAnsi="Times New Roman" w:cs="Times New Roman"/>
      <w:color w:val="000000"/>
    </w:rPr>
  </w:style>
  <w:style w:type="paragraph" w:styleId="ae">
    <w:name w:val="header"/>
    <w:basedOn w:val="a"/>
    <w:link w:val="af"/>
    <w:rsid w:val="00D14D65"/>
    <w:pPr>
      <w:widowControl w:val="0"/>
      <w:pBdr>
        <w:top w:val="none" w:sz="0" w:space="3" w:color="auto"/>
        <w:left w:val="none" w:sz="0" w:space="3" w:color="auto"/>
        <w:bottom w:val="none" w:sz="0" w:space="3" w:color="auto"/>
        <w:right w:val="none" w:sz="0" w:space="3" w:color="auto"/>
      </w:pBdr>
      <w:tabs>
        <w:tab w:val="center" w:pos="4677"/>
        <w:tab w:val="right" w:pos="9355"/>
      </w:tabs>
      <w:autoSpaceDE w:val="0"/>
      <w:autoSpaceDN w:val="0"/>
      <w:adjustRightInd w:val="0"/>
    </w:pPr>
    <w:rPr>
      <w:rFonts w:eastAsia="Calibri"/>
      <w:color w:val="000000"/>
    </w:rPr>
  </w:style>
  <w:style w:type="character" w:customStyle="1" w:styleId="af">
    <w:name w:val="Верхний колонтитул Знак"/>
    <w:basedOn w:val="a0"/>
    <w:link w:val="ae"/>
    <w:rsid w:val="00D14D65"/>
    <w:rPr>
      <w:rFonts w:ascii="Times New Roman" w:eastAsia="Calibri" w:hAnsi="Times New Roman" w:cs="Times New Roman"/>
      <w:color w:val="000000"/>
      <w:sz w:val="24"/>
      <w:szCs w:val="24"/>
      <w:lang w:eastAsia="ru-RU"/>
    </w:rPr>
  </w:style>
  <w:style w:type="paragraph" w:customStyle="1" w:styleId="Style1">
    <w:name w:val="Style1"/>
    <w:basedOn w:val="a"/>
    <w:rsid w:val="00D14D65"/>
    <w:pPr>
      <w:widowControl w:val="0"/>
      <w:autoSpaceDE w:val="0"/>
      <w:autoSpaceDN w:val="0"/>
      <w:adjustRightInd w:val="0"/>
      <w:jc w:val="right"/>
    </w:pPr>
    <w:rPr>
      <w:rFonts w:eastAsia="Calibri"/>
    </w:rPr>
  </w:style>
  <w:style w:type="character" w:customStyle="1" w:styleId="FontStyle279">
    <w:name w:val="Font Style279"/>
    <w:rsid w:val="00D14D65"/>
    <w:rPr>
      <w:rFonts w:ascii="Times New Roman" w:hAnsi="Times New Roman" w:cs="Times New Roman"/>
      <w:b/>
      <w:bCs/>
      <w:sz w:val="16"/>
      <w:szCs w:val="16"/>
    </w:rPr>
  </w:style>
  <w:style w:type="character" w:customStyle="1" w:styleId="FontStyle209">
    <w:name w:val="Font Style209"/>
    <w:rsid w:val="00D14D65"/>
    <w:rPr>
      <w:rFonts w:ascii="Georgia" w:hAnsi="Georgia" w:cs="Georgia"/>
      <w:b/>
      <w:bCs/>
      <w:sz w:val="16"/>
      <w:szCs w:val="16"/>
    </w:rPr>
  </w:style>
  <w:style w:type="character" w:customStyle="1" w:styleId="FontStyle296">
    <w:name w:val="Font Style296"/>
    <w:rsid w:val="00D14D65"/>
    <w:rPr>
      <w:rFonts w:ascii="Times New Roman" w:hAnsi="Times New Roman" w:cs="Times New Roman"/>
      <w:sz w:val="20"/>
      <w:szCs w:val="20"/>
    </w:rPr>
  </w:style>
  <w:style w:type="paragraph" w:customStyle="1" w:styleId="Style144">
    <w:name w:val="Style144"/>
    <w:basedOn w:val="a"/>
    <w:rsid w:val="00D14D65"/>
    <w:pPr>
      <w:widowControl w:val="0"/>
      <w:autoSpaceDE w:val="0"/>
      <w:autoSpaceDN w:val="0"/>
      <w:adjustRightInd w:val="0"/>
      <w:spacing w:line="259" w:lineRule="exact"/>
      <w:ind w:firstLine="518"/>
    </w:pPr>
    <w:rPr>
      <w:rFonts w:eastAsia="Calibri"/>
    </w:rPr>
  </w:style>
  <w:style w:type="paragraph" w:customStyle="1" w:styleId="Style19">
    <w:name w:val="Style19"/>
    <w:basedOn w:val="a"/>
    <w:rsid w:val="00D14D65"/>
    <w:pPr>
      <w:widowControl w:val="0"/>
      <w:autoSpaceDE w:val="0"/>
      <w:autoSpaceDN w:val="0"/>
      <w:adjustRightInd w:val="0"/>
      <w:spacing w:line="221" w:lineRule="exact"/>
      <w:ind w:firstLine="310"/>
      <w:jc w:val="both"/>
    </w:pPr>
    <w:rPr>
      <w:rFonts w:eastAsia="Calibri"/>
    </w:rPr>
  </w:style>
  <w:style w:type="paragraph" w:customStyle="1" w:styleId="Style3">
    <w:name w:val="Style3"/>
    <w:basedOn w:val="a"/>
    <w:rsid w:val="00D14D65"/>
    <w:pPr>
      <w:widowControl w:val="0"/>
      <w:autoSpaceDE w:val="0"/>
      <w:autoSpaceDN w:val="0"/>
      <w:adjustRightInd w:val="0"/>
      <w:spacing w:line="230" w:lineRule="exact"/>
      <w:jc w:val="center"/>
    </w:pPr>
    <w:rPr>
      <w:rFonts w:eastAsia="Calibri"/>
    </w:rPr>
  </w:style>
  <w:style w:type="paragraph" w:customStyle="1" w:styleId="Style21">
    <w:name w:val="Style21"/>
    <w:basedOn w:val="a"/>
    <w:rsid w:val="00D14D65"/>
    <w:pPr>
      <w:widowControl w:val="0"/>
      <w:autoSpaceDE w:val="0"/>
      <w:autoSpaceDN w:val="0"/>
      <w:adjustRightInd w:val="0"/>
      <w:spacing w:line="213" w:lineRule="exact"/>
      <w:jc w:val="both"/>
    </w:pPr>
    <w:rPr>
      <w:rFonts w:eastAsia="Calibri"/>
    </w:rPr>
  </w:style>
  <w:style w:type="paragraph" w:customStyle="1" w:styleId="Style151">
    <w:name w:val="Style151"/>
    <w:basedOn w:val="a"/>
    <w:rsid w:val="00D14D65"/>
    <w:pPr>
      <w:widowControl w:val="0"/>
      <w:autoSpaceDE w:val="0"/>
      <w:autoSpaceDN w:val="0"/>
      <w:adjustRightInd w:val="0"/>
      <w:spacing w:line="221" w:lineRule="exact"/>
      <w:ind w:hanging="269"/>
    </w:pPr>
    <w:rPr>
      <w:rFonts w:eastAsia="Calibri"/>
    </w:rPr>
  </w:style>
  <w:style w:type="paragraph" w:customStyle="1" w:styleId="Style157">
    <w:name w:val="Style157"/>
    <w:basedOn w:val="a"/>
    <w:rsid w:val="00D14D65"/>
    <w:pPr>
      <w:widowControl w:val="0"/>
      <w:autoSpaceDE w:val="0"/>
      <w:autoSpaceDN w:val="0"/>
      <w:adjustRightInd w:val="0"/>
      <w:spacing w:line="211" w:lineRule="exact"/>
      <w:ind w:hanging="86"/>
      <w:jc w:val="both"/>
    </w:pPr>
    <w:rPr>
      <w:rFonts w:eastAsia="Calibri"/>
    </w:rPr>
  </w:style>
  <w:style w:type="paragraph" w:styleId="af0">
    <w:name w:val="Block Text"/>
    <w:basedOn w:val="a"/>
    <w:rsid w:val="00D14D65"/>
    <w:pPr>
      <w:ind w:left="270" w:right="296" w:firstLine="990"/>
      <w:jc w:val="both"/>
    </w:pPr>
    <w:rPr>
      <w:rFonts w:eastAsia="Calibri"/>
      <w:color w:val="000000"/>
      <w:sz w:val="40"/>
      <w:szCs w:val="20"/>
      <w:lang w:val="en-US"/>
    </w:rPr>
  </w:style>
  <w:style w:type="paragraph" w:styleId="af1">
    <w:name w:val="Title"/>
    <w:basedOn w:val="a"/>
    <w:link w:val="af2"/>
    <w:qFormat/>
    <w:rsid w:val="00D14D65"/>
    <w:pPr>
      <w:jc w:val="center"/>
    </w:pPr>
    <w:rPr>
      <w:rFonts w:ascii="PANDA Times UZ Lat" w:eastAsia="Calibri" w:hAnsi="PANDA Times UZ Lat"/>
      <w:b/>
      <w:sz w:val="28"/>
      <w:szCs w:val="20"/>
    </w:rPr>
  </w:style>
  <w:style w:type="character" w:customStyle="1" w:styleId="af2">
    <w:name w:val="Заголовок Знак"/>
    <w:basedOn w:val="a0"/>
    <w:link w:val="af1"/>
    <w:rsid w:val="00D14D65"/>
    <w:rPr>
      <w:rFonts w:ascii="PANDA Times UZ Lat" w:eastAsia="Calibri" w:hAnsi="PANDA Times UZ Lat" w:cs="Times New Roman"/>
      <w:b/>
      <w:sz w:val="28"/>
      <w:szCs w:val="20"/>
      <w:lang w:eastAsia="ru-RU"/>
    </w:rPr>
  </w:style>
  <w:style w:type="paragraph" w:styleId="af3">
    <w:name w:val="Balloon Text"/>
    <w:basedOn w:val="a"/>
    <w:link w:val="af4"/>
    <w:rsid w:val="00D14D65"/>
    <w:pPr>
      <w:widowControl w:val="0"/>
      <w:pBdr>
        <w:top w:val="none" w:sz="0" w:space="3" w:color="auto"/>
        <w:left w:val="none" w:sz="0" w:space="3" w:color="auto"/>
        <w:bottom w:val="none" w:sz="0" w:space="3" w:color="auto"/>
        <w:right w:val="none" w:sz="0" w:space="3" w:color="auto"/>
      </w:pBdr>
      <w:autoSpaceDE w:val="0"/>
      <w:autoSpaceDN w:val="0"/>
      <w:adjustRightInd w:val="0"/>
    </w:pPr>
    <w:rPr>
      <w:rFonts w:ascii="Tahoma" w:eastAsia="Calibri" w:hAnsi="Tahoma" w:cs="Tahoma"/>
      <w:color w:val="000000"/>
      <w:sz w:val="16"/>
      <w:szCs w:val="16"/>
    </w:rPr>
  </w:style>
  <w:style w:type="character" w:customStyle="1" w:styleId="af4">
    <w:name w:val="Текст выноски Знак"/>
    <w:basedOn w:val="a0"/>
    <w:link w:val="af3"/>
    <w:rsid w:val="00D14D65"/>
    <w:rPr>
      <w:rFonts w:ascii="Tahoma" w:eastAsia="Calibri" w:hAnsi="Tahoma" w:cs="Tahoma"/>
      <w:color w:val="000000"/>
      <w:sz w:val="16"/>
      <w:szCs w:val="16"/>
      <w:lang w:eastAsia="ru-RU"/>
    </w:rPr>
  </w:style>
  <w:style w:type="paragraph" w:customStyle="1" w:styleId="11">
    <w:name w:val="Абзац списка1"/>
    <w:basedOn w:val="a"/>
    <w:rsid w:val="00D14D65"/>
    <w:pPr>
      <w:spacing w:after="200" w:line="276" w:lineRule="auto"/>
      <w:ind w:left="720"/>
      <w:contextualSpacing/>
    </w:pPr>
    <w:rPr>
      <w:rFonts w:ascii="Calibri" w:eastAsia="Calibri" w:hAnsi="Calibri"/>
      <w:sz w:val="22"/>
      <w:szCs w:val="22"/>
    </w:rPr>
  </w:style>
  <w:style w:type="paragraph" w:customStyle="1" w:styleId="12">
    <w:name w:val="Без интервала1"/>
    <w:rsid w:val="00D14D65"/>
    <w:pPr>
      <w:spacing w:after="0" w:line="240" w:lineRule="auto"/>
    </w:pPr>
    <w:rPr>
      <w:rFonts w:ascii="Calibri" w:eastAsia="Times New Roman" w:hAnsi="Calibri" w:cs="Times New Roman"/>
    </w:rPr>
  </w:style>
  <w:style w:type="character" w:styleId="af5">
    <w:name w:val="footnote reference"/>
    <w:basedOn w:val="a0"/>
    <w:uiPriority w:val="99"/>
    <w:rsid w:val="00D14D65"/>
    <w:rPr>
      <w:rFonts w:cs="Times New Roman"/>
      <w:vertAlign w:val="superscript"/>
    </w:rPr>
  </w:style>
  <w:style w:type="paragraph" w:styleId="af6">
    <w:name w:val="List Paragraph"/>
    <w:basedOn w:val="a"/>
    <w:uiPriority w:val="34"/>
    <w:qFormat/>
    <w:rsid w:val="00017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lr.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355F-DA30-411B-8801-2814EACB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5438</Words>
  <Characters>30997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2007-10-01T08:52:00Z</cp:lastPrinted>
  <dcterms:created xsi:type="dcterms:W3CDTF">2019-07-05T08:13:00Z</dcterms:created>
  <dcterms:modified xsi:type="dcterms:W3CDTF">2019-10-01T04:40:00Z</dcterms:modified>
</cp:coreProperties>
</file>