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B3F" w:rsidRPr="00F070F4" w:rsidRDefault="00194B3F" w:rsidP="00194B3F">
      <w:pPr>
        <w:spacing w:after="0"/>
        <w:jc w:val="center"/>
        <w:rPr>
          <w:rFonts w:ascii="Times New Roman" w:hAnsi="Times New Roman"/>
          <w:b/>
          <w:sz w:val="28"/>
          <w:szCs w:val="28"/>
          <w:lang w:val="uz-Cyrl-UZ"/>
        </w:rPr>
      </w:pPr>
      <w:r>
        <w:rPr>
          <w:rFonts w:ascii="Times New Roman" w:hAnsi="Times New Roman"/>
          <w:b/>
          <w:noProof/>
          <w:sz w:val="28"/>
          <w:szCs w:val="28"/>
          <w:lang w:eastAsia="ru-RU"/>
        </w:rPr>
        <w:drawing>
          <wp:inline distT="0" distB="0" distL="0" distR="0" wp14:anchorId="084F1A51" wp14:editId="5DB14FDE">
            <wp:extent cx="5934710" cy="8686800"/>
            <wp:effectExtent l="0" t="0" r="0" b="0"/>
            <wp:docPr id="3" name="Рисунок 1" descr="C:\Documents and Settings\User\Рабочий стол\dd\IMG_20190930_11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dd\IMG_20190930_112924.jpg"/>
                    <pic:cNvPicPr>
                      <a:picLocks noChangeAspect="1" noChangeArrowheads="1"/>
                    </pic:cNvPicPr>
                  </pic:nvPicPr>
                  <pic:blipFill>
                    <a:blip r:embed="rId5" cstate="print"/>
                    <a:srcRect/>
                    <a:stretch>
                      <a:fillRect/>
                    </a:stretch>
                  </pic:blipFill>
                  <pic:spPr bwMode="auto">
                    <a:xfrm>
                      <a:off x="0" y="0"/>
                      <a:ext cx="5940873" cy="8695821"/>
                    </a:xfrm>
                    <a:prstGeom prst="rect">
                      <a:avLst/>
                    </a:prstGeom>
                    <a:noFill/>
                    <a:ln w="9525">
                      <a:noFill/>
                      <a:miter lim="800000"/>
                      <a:headEnd/>
                      <a:tailEnd/>
                    </a:ln>
                  </pic:spPr>
                </pic:pic>
              </a:graphicData>
            </a:graphic>
          </wp:inline>
        </w:drawing>
      </w:r>
    </w:p>
    <w:p w:rsidR="00194B3F" w:rsidRDefault="00194B3F" w:rsidP="00194B3F">
      <w:pPr>
        <w:pStyle w:val="ab"/>
        <w:ind w:left="0"/>
        <w:jc w:val="center"/>
        <w:rPr>
          <w:rFonts w:ascii="Times New Roman" w:hAnsi="Times New Roman" w:cs="Times New Roman"/>
          <w:b/>
          <w:sz w:val="28"/>
          <w:szCs w:val="28"/>
          <w:lang w:val="en-US"/>
        </w:rPr>
      </w:pPr>
    </w:p>
    <w:p w:rsidR="00194B3F" w:rsidRDefault="00194B3F" w:rsidP="00194B3F">
      <w:pPr>
        <w:pStyle w:val="ab"/>
        <w:ind w:left="0"/>
        <w:jc w:val="center"/>
        <w:rPr>
          <w:rFonts w:ascii="Times New Roman" w:hAnsi="Times New Roman" w:cs="Times New Roman"/>
          <w:b/>
          <w:sz w:val="28"/>
          <w:szCs w:val="28"/>
          <w:lang w:val="en-US"/>
        </w:rPr>
      </w:pPr>
    </w:p>
    <w:p w:rsidR="00194B3F" w:rsidRDefault="00194B3F" w:rsidP="00194B3F">
      <w:pPr>
        <w:pStyle w:val="ab"/>
        <w:ind w:left="0"/>
        <w:jc w:val="center"/>
        <w:rPr>
          <w:rFonts w:ascii="Times New Roman" w:hAnsi="Times New Roman" w:cs="Times New Roman"/>
          <w:b/>
          <w:sz w:val="28"/>
          <w:szCs w:val="28"/>
          <w:lang w:val="en-US"/>
        </w:rPr>
      </w:pPr>
    </w:p>
    <w:p w:rsidR="00194B3F" w:rsidRDefault="00194B3F" w:rsidP="00194B3F">
      <w:pPr>
        <w:pStyle w:val="ab"/>
        <w:ind w:left="0"/>
        <w:jc w:val="center"/>
        <w:rPr>
          <w:rFonts w:ascii="Times New Roman" w:hAnsi="Times New Roman" w:cs="Times New Roman"/>
          <w:b/>
          <w:sz w:val="28"/>
          <w:szCs w:val="28"/>
          <w:lang w:val="en-US"/>
        </w:rPr>
      </w:pPr>
      <w:r>
        <w:rPr>
          <w:rFonts w:ascii="Times New Roman" w:hAnsi="Times New Roman"/>
          <w:noProof/>
          <w:sz w:val="28"/>
          <w:szCs w:val="28"/>
          <w:lang w:eastAsia="ru-RU"/>
        </w:rPr>
        <w:drawing>
          <wp:inline distT="0" distB="0" distL="0" distR="0" wp14:anchorId="7651EB8F" wp14:editId="3FC6CD14">
            <wp:extent cx="5934716" cy="8362950"/>
            <wp:effectExtent l="19050" t="0" r="8884" b="0"/>
            <wp:docPr id="4" name="Рисунок 2" descr="C:\Documents and Settings\User\Рабочий стол\dd\IMG_20190930_11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dd\IMG_20190930_112948.jpg"/>
                    <pic:cNvPicPr>
                      <a:picLocks noChangeAspect="1" noChangeArrowheads="1"/>
                    </pic:cNvPicPr>
                  </pic:nvPicPr>
                  <pic:blipFill>
                    <a:blip r:embed="rId6" cstate="print"/>
                    <a:srcRect/>
                    <a:stretch>
                      <a:fillRect/>
                    </a:stretch>
                  </pic:blipFill>
                  <pic:spPr bwMode="auto">
                    <a:xfrm>
                      <a:off x="0" y="0"/>
                      <a:ext cx="5940425" cy="8370996"/>
                    </a:xfrm>
                    <a:prstGeom prst="rect">
                      <a:avLst/>
                    </a:prstGeom>
                    <a:noFill/>
                    <a:ln w="9525">
                      <a:noFill/>
                      <a:miter lim="800000"/>
                      <a:headEnd/>
                      <a:tailEnd/>
                    </a:ln>
                  </pic:spPr>
                </pic:pic>
              </a:graphicData>
            </a:graphic>
          </wp:inline>
        </w:drawing>
      </w:r>
    </w:p>
    <w:p w:rsidR="00194B3F" w:rsidRDefault="00194B3F" w:rsidP="00194B3F">
      <w:pPr>
        <w:pStyle w:val="ab"/>
        <w:ind w:left="0"/>
        <w:jc w:val="center"/>
        <w:rPr>
          <w:rFonts w:ascii="Times New Roman" w:hAnsi="Times New Roman" w:cs="Times New Roman"/>
          <w:b/>
          <w:sz w:val="28"/>
          <w:szCs w:val="28"/>
          <w:lang w:val="en-US"/>
        </w:rPr>
      </w:pPr>
    </w:p>
    <w:p w:rsidR="00194B3F" w:rsidRDefault="00194B3F" w:rsidP="00194B3F">
      <w:pPr>
        <w:pStyle w:val="ab"/>
        <w:ind w:left="0"/>
        <w:jc w:val="center"/>
        <w:rPr>
          <w:rFonts w:ascii="Times New Roman" w:hAnsi="Times New Roman" w:cs="Times New Roman"/>
          <w:b/>
          <w:sz w:val="28"/>
          <w:szCs w:val="28"/>
          <w:lang w:val="en-US"/>
        </w:rPr>
      </w:pPr>
    </w:p>
    <w:p w:rsidR="00194B3F" w:rsidRDefault="00194B3F" w:rsidP="00194B3F">
      <w:pPr>
        <w:pStyle w:val="ab"/>
        <w:ind w:left="0"/>
        <w:rPr>
          <w:rFonts w:ascii="Times New Roman" w:hAnsi="Times New Roman" w:cs="Times New Roman"/>
          <w:b/>
          <w:sz w:val="28"/>
          <w:szCs w:val="28"/>
          <w:lang w:val="en-US"/>
        </w:rPr>
      </w:pPr>
    </w:p>
    <w:p w:rsidR="00194B3F" w:rsidRPr="00605A7D" w:rsidRDefault="00194B3F" w:rsidP="00194B3F">
      <w:pPr>
        <w:pStyle w:val="ab"/>
        <w:ind w:left="0"/>
        <w:rPr>
          <w:rFonts w:ascii="Times New Roman" w:hAnsi="Times New Roman" w:cs="Times New Roman"/>
          <w:b/>
          <w:sz w:val="28"/>
          <w:szCs w:val="28"/>
          <w:lang w:val="uz-Cyrl-UZ"/>
        </w:rPr>
      </w:pPr>
      <w:r>
        <w:rPr>
          <w:rFonts w:ascii="Times New Roman" w:hAnsi="Times New Roman" w:cs="Times New Roman"/>
          <w:b/>
          <w:sz w:val="28"/>
          <w:szCs w:val="28"/>
          <w:lang w:val="uz-Cyrl-UZ"/>
        </w:rPr>
        <w:lastRenderedPageBreak/>
        <w:t xml:space="preserve">                                                        </w:t>
      </w:r>
      <w:r w:rsidRPr="00605A7D">
        <w:rPr>
          <w:rFonts w:ascii="Times New Roman" w:hAnsi="Times New Roman" w:cs="Times New Roman"/>
          <w:b/>
          <w:sz w:val="28"/>
          <w:szCs w:val="28"/>
          <w:lang w:val="uz-Cyrl-UZ"/>
        </w:rPr>
        <w:t>Fanning dolzarbligi</w:t>
      </w:r>
    </w:p>
    <w:p w:rsidR="00194B3F" w:rsidRPr="00605A7D" w:rsidRDefault="00194B3F" w:rsidP="00194B3F">
      <w:pPr>
        <w:spacing w:after="0" w:line="240" w:lineRule="auto"/>
        <w:jc w:val="center"/>
        <w:rPr>
          <w:rFonts w:ascii="Times New Roman" w:hAnsi="Times New Roman"/>
          <w:b/>
          <w:sz w:val="28"/>
          <w:szCs w:val="28"/>
          <w:lang w:val="uz-Cyrl-UZ"/>
        </w:rPr>
      </w:pPr>
    </w:p>
    <w:p w:rsidR="00194B3F" w:rsidRPr="00605A7D" w:rsidRDefault="00194B3F" w:rsidP="00194B3F">
      <w:pPr>
        <w:spacing w:after="0" w:line="240" w:lineRule="auto"/>
        <w:ind w:firstLine="851"/>
        <w:jc w:val="both"/>
        <w:rPr>
          <w:rFonts w:ascii="Times New Roman" w:hAnsi="Times New Roman"/>
          <w:sz w:val="28"/>
          <w:szCs w:val="28"/>
          <w:lang w:val="uz-Cyrl-UZ"/>
        </w:rPr>
      </w:pPr>
      <w:r w:rsidRPr="00605A7D">
        <w:rPr>
          <w:rFonts w:ascii="Times New Roman" w:hAnsi="Times New Roman"/>
          <w:sz w:val="28"/>
          <w:szCs w:val="28"/>
          <w:lang w:val="uz-Cyrl-UZ"/>
        </w:rPr>
        <w:t xml:space="preserve">Ushbu ishchi o‘quv dasturi Filologiya fakulteti O‘zbek filologiyasi bo‘limining 2 - bosqich bakalavr yo‘nalishidagi talabalariga mo‘ljallangan. Mazkur dastur “O‘zbek adabiyoti tarixi” fanining dolzarb muammolari, adabiy-madaniy muhit haqidagi qarashlar va ularga munosabat, o‘zbek mumtoz adabiyotiga kirish, mumtoz poetika, tarixiy-adabiy jarayonning taraqqiyot qonuniyatlari va ijtimoiy muhit bilan bog'liqligi kabi masalalar to‘g'risida ma'lumot beradi. </w:t>
      </w:r>
    </w:p>
    <w:p w:rsidR="00194B3F" w:rsidRPr="00605A7D" w:rsidRDefault="00194B3F" w:rsidP="00194B3F">
      <w:pPr>
        <w:spacing w:after="0" w:line="240" w:lineRule="auto"/>
        <w:ind w:firstLine="851"/>
        <w:jc w:val="both"/>
        <w:rPr>
          <w:rFonts w:ascii="Times New Roman" w:hAnsi="Times New Roman"/>
          <w:sz w:val="28"/>
          <w:szCs w:val="28"/>
          <w:lang w:val="uz-Cyrl-UZ"/>
        </w:rPr>
      </w:pPr>
      <w:r w:rsidRPr="00605A7D">
        <w:rPr>
          <w:rFonts w:ascii="Times New Roman" w:hAnsi="Times New Roman"/>
          <w:sz w:val="28"/>
          <w:szCs w:val="28"/>
          <w:lang w:val="uz-Cyrl-UZ"/>
        </w:rPr>
        <w:t>O‘zbekiston Respublikasi Prezidentining 2016-yil 13-maydagi №PF-4797 Farmonida aks etganidek, o‘zbek tili va adabiyoti qadimiy va boy tarixga ega bo‘lib, uning shakllanishida mintaqamiz hududida yashagan baqtriylar, so‘g'diylar, xorazmiylar va boshqa elat va millatlar o‘z ta'sirini ko‘rsatgani haqida qadim ilmiy manbalar dalolat beradi. Qadim turkiy, mumtoz adabiyotimizning Mahmud Koshg'ariy, Yusuf Xos Hojib, Ahmad Yugnakiy, Atoiy, Sakkokiy, Lutfiy kabi  namoyandalarining xizmati va qoldirgan merosi muhim o‘rin egallaganini qayd etish joiz. O‘zbek adabiy tili, ayniqsa, XIV-XV asrlarda – Amir Temur va temuriylar davrida rivojlanishning yangi, yuksak bosqichiga ko‘tarildi. Buyuk shoir va mutafakkir Alisher Navoiy umumbashariyat madaniy xazinasidan munosib o‘rin olgan o‘lmas asarlarini aynan ona tilimizda bitib, uning shuhratini butun olamga yoydi. Shu ma'noda mazkur fanning maqsadi – talaba yoshlarni xalqimizning boy ma'naviy merosi bilan yaqindan tanishtirish, o‘sib kelayotgan avlodni sog'lom e'tiqod va yuksak axloq sohibi bo‘lgan ajdodlarimizga hurmat ruhida tarbiyalash, ular qoldirgan ma'naviy xazinani tom ma'noda qadrlashga o‘rgatishdan iborat. Shuningdek, mazkur fan dasturida o‘zbek adabiyoti tarixi namunalarini, xususan, mumtoz adabiy matnlarni germenevtik tizimda o‘rganish, muallif ijodiy konsepsiyasini o‘zlashtirish orqali talabalarning dunyoqarashini kengaytirish, tafakkur ko‘lamini yuksaltirish, komil ma'naviyatni shakllantirish nazarda tutilgan.</w:t>
      </w:r>
    </w:p>
    <w:p w:rsidR="00194B3F" w:rsidRPr="00605A7D" w:rsidRDefault="00194B3F" w:rsidP="00194B3F">
      <w:pPr>
        <w:spacing w:after="0" w:line="240" w:lineRule="auto"/>
        <w:ind w:firstLine="851"/>
        <w:jc w:val="both"/>
        <w:rPr>
          <w:rFonts w:ascii="Times New Roman" w:hAnsi="Times New Roman"/>
          <w:sz w:val="28"/>
          <w:szCs w:val="28"/>
          <w:lang w:val="uz-Cyrl-UZ"/>
        </w:rPr>
      </w:pPr>
    </w:p>
    <w:p w:rsidR="00194B3F" w:rsidRPr="00605A7D" w:rsidRDefault="00194B3F" w:rsidP="00194B3F">
      <w:pPr>
        <w:spacing w:after="0" w:line="240" w:lineRule="auto"/>
        <w:ind w:firstLine="851"/>
        <w:jc w:val="center"/>
        <w:rPr>
          <w:rFonts w:ascii="Times New Roman" w:hAnsi="Times New Roman"/>
          <w:b/>
          <w:sz w:val="28"/>
          <w:szCs w:val="28"/>
          <w:lang w:val="uz-Cyrl-UZ"/>
        </w:rPr>
      </w:pPr>
      <w:r w:rsidRPr="00605A7D">
        <w:rPr>
          <w:rFonts w:ascii="Times New Roman" w:hAnsi="Times New Roman"/>
          <w:b/>
          <w:sz w:val="28"/>
          <w:szCs w:val="28"/>
          <w:lang w:val="uz-Cyrl-UZ"/>
        </w:rPr>
        <w:t>Fanning o‘quv rejadagi boshqa fanlar bilan o‘zaro bog'liqligi va uslubiy jihatdan uzviyligi</w:t>
      </w:r>
    </w:p>
    <w:p w:rsidR="00194B3F" w:rsidRPr="00F070F4" w:rsidRDefault="00194B3F" w:rsidP="00194B3F">
      <w:pPr>
        <w:spacing w:after="0" w:line="240" w:lineRule="auto"/>
        <w:ind w:firstLine="851"/>
        <w:jc w:val="both"/>
        <w:rPr>
          <w:rFonts w:ascii="Times New Roman" w:hAnsi="Times New Roman"/>
          <w:sz w:val="28"/>
          <w:szCs w:val="28"/>
          <w:lang w:val="en-US"/>
        </w:rPr>
      </w:pPr>
      <w:r w:rsidRPr="00605A7D">
        <w:rPr>
          <w:rFonts w:ascii="Times New Roman" w:hAnsi="Times New Roman"/>
          <w:sz w:val="28"/>
          <w:szCs w:val="28"/>
          <w:lang w:val="uz-Cyrl-UZ"/>
        </w:rPr>
        <w:t xml:space="preserve">“O‘zbek adabiyoti tarixi” fani asosiy ixtisoslik fani hisoblanib,                    1-5-semestrlarda o‘qitiladi. </w:t>
      </w:r>
      <w:r w:rsidRPr="00F070F4">
        <w:rPr>
          <w:rFonts w:ascii="Times New Roman" w:hAnsi="Times New Roman"/>
          <w:sz w:val="28"/>
          <w:szCs w:val="28"/>
          <w:lang w:val="en-US"/>
        </w:rPr>
        <w:t xml:space="preserve">Dasturda belgilangan mavzular ma'ruza, amaliy mashg'ulot va seminar shaklida olib boriladi. Fanning ayrim muhim muammolari va adabiy-badiiy asarlar talabalarga mustaqil o‘zlashtirish uchun tavsiya etiladi. </w:t>
      </w:r>
    </w:p>
    <w:p w:rsidR="00194B3F" w:rsidRPr="00F070F4" w:rsidRDefault="00194B3F" w:rsidP="00194B3F">
      <w:pPr>
        <w:spacing w:after="0" w:line="240" w:lineRule="auto"/>
        <w:ind w:firstLine="851"/>
        <w:jc w:val="both"/>
        <w:rPr>
          <w:rFonts w:ascii="Times New Roman" w:hAnsi="Times New Roman"/>
          <w:sz w:val="28"/>
          <w:szCs w:val="28"/>
          <w:lang w:val="en-US"/>
        </w:rPr>
      </w:pPr>
      <w:r w:rsidRPr="00F070F4">
        <w:rPr>
          <w:rFonts w:ascii="Times New Roman" w:hAnsi="Times New Roman"/>
          <w:sz w:val="28"/>
          <w:szCs w:val="28"/>
          <w:lang w:val="en-US"/>
        </w:rPr>
        <w:t xml:space="preserve">“O‘zbek adabiyoti tarixi” fani o‘rganiladigan muammolarning yaqinligi jihatidan falsafa, tarix, matnshunoslik va manbashunoslik, dinshunoslik fanlari bilan o‘zaro bog'liqdir. </w:t>
      </w:r>
    </w:p>
    <w:p w:rsidR="00194B3F" w:rsidRPr="00F070F4" w:rsidRDefault="00194B3F" w:rsidP="00194B3F">
      <w:pPr>
        <w:spacing w:after="0" w:line="240" w:lineRule="auto"/>
        <w:ind w:firstLine="851"/>
        <w:jc w:val="center"/>
        <w:rPr>
          <w:rFonts w:ascii="Times New Roman" w:hAnsi="Times New Roman"/>
          <w:b/>
          <w:sz w:val="28"/>
          <w:szCs w:val="28"/>
          <w:lang w:val="en-US"/>
        </w:rPr>
      </w:pPr>
    </w:p>
    <w:p w:rsidR="00194B3F" w:rsidRPr="00F070F4" w:rsidRDefault="00194B3F" w:rsidP="00194B3F">
      <w:pPr>
        <w:spacing w:after="0" w:line="240" w:lineRule="auto"/>
        <w:ind w:firstLine="851"/>
        <w:jc w:val="center"/>
        <w:rPr>
          <w:rFonts w:ascii="Times New Roman" w:hAnsi="Times New Roman"/>
          <w:b/>
          <w:sz w:val="28"/>
          <w:szCs w:val="28"/>
          <w:lang w:val="en-US"/>
        </w:rPr>
      </w:pPr>
      <w:r w:rsidRPr="00F070F4">
        <w:rPr>
          <w:rFonts w:ascii="Times New Roman" w:hAnsi="Times New Roman"/>
          <w:b/>
          <w:sz w:val="28"/>
          <w:szCs w:val="28"/>
          <w:lang w:val="en-US"/>
        </w:rPr>
        <w:t>Fanning ilm-fan, iqtisodiyot va ishlab chiqarishdagi o‘rni.</w:t>
      </w:r>
    </w:p>
    <w:p w:rsidR="00194B3F" w:rsidRPr="00F070F4" w:rsidRDefault="00194B3F" w:rsidP="00194B3F">
      <w:pPr>
        <w:spacing w:after="0" w:line="240" w:lineRule="auto"/>
        <w:ind w:firstLine="851"/>
        <w:jc w:val="both"/>
        <w:rPr>
          <w:rFonts w:ascii="Times New Roman" w:hAnsi="Times New Roman"/>
          <w:sz w:val="28"/>
          <w:szCs w:val="28"/>
          <w:lang w:val="en-US"/>
        </w:rPr>
      </w:pPr>
      <w:r w:rsidRPr="00F070F4">
        <w:rPr>
          <w:rFonts w:ascii="Times New Roman" w:hAnsi="Times New Roman"/>
          <w:sz w:val="28"/>
          <w:szCs w:val="28"/>
          <w:lang w:val="en-US"/>
        </w:rPr>
        <w:t xml:space="preserve">Filolog mutaxassisning o‘zbek adabiyoti tarixi, uning o‘ziga xos xususiyatlari bo‘yicha aniq va mukammal ma'lumotga ega bo‘lishi talaba malakasini belgilovchi mantiqiy asos vazifasini o‘taydi. Shuning uchun oliy o‘quv yurtlarida filologik ta'limni yo‘lga qo‘yishda ushbu fan muhim ahamiyat kasb </w:t>
      </w:r>
      <w:r w:rsidRPr="00F070F4">
        <w:rPr>
          <w:rFonts w:ascii="Times New Roman" w:hAnsi="Times New Roman"/>
          <w:sz w:val="28"/>
          <w:szCs w:val="28"/>
          <w:lang w:val="en-US"/>
        </w:rPr>
        <w:lastRenderedPageBreak/>
        <w:t>etadi. “O‘zbek adabiyoti tarixi” fanini to‘liq o‘zlashtirish nafaqat ta'lim tizimi, balki bakalavrlarning mustaqil ilmiy tadqiqot olib borishi uchun zamin hozirlaydi.</w:t>
      </w:r>
    </w:p>
    <w:p w:rsidR="00194B3F" w:rsidRPr="00F070F4" w:rsidRDefault="00194B3F" w:rsidP="00194B3F">
      <w:pPr>
        <w:spacing w:after="0" w:line="240" w:lineRule="auto"/>
        <w:ind w:firstLine="851"/>
        <w:jc w:val="both"/>
        <w:rPr>
          <w:rFonts w:ascii="Times New Roman" w:hAnsi="Times New Roman"/>
          <w:sz w:val="28"/>
          <w:szCs w:val="28"/>
          <w:lang w:val="en-US"/>
        </w:rPr>
      </w:pPr>
    </w:p>
    <w:p w:rsidR="00194B3F" w:rsidRPr="00F070F4" w:rsidRDefault="00194B3F" w:rsidP="00194B3F">
      <w:pPr>
        <w:spacing w:after="0" w:line="240" w:lineRule="auto"/>
        <w:ind w:firstLine="851"/>
        <w:jc w:val="center"/>
        <w:rPr>
          <w:rFonts w:ascii="Times New Roman" w:hAnsi="Times New Roman"/>
          <w:b/>
          <w:sz w:val="28"/>
          <w:szCs w:val="28"/>
          <w:lang w:val="en-US"/>
        </w:rPr>
      </w:pPr>
      <w:r w:rsidRPr="00F070F4">
        <w:rPr>
          <w:rFonts w:ascii="Times New Roman" w:hAnsi="Times New Roman"/>
          <w:b/>
          <w:sz w:val="28"/>
          <w:szCs w:val="28"/>
          <w:lang w:val="en-US"/>
        </w:rPr>
        <w:t>Fanni o‘qitishdagi zamonaviy axborot va</w:t>
      </w:r>
    </w:p>
    <w:p w:rsidR="00194B3F" w:rsidRPr="00F070F4" w:rsidRDefault="00194B3F" w:rsidP="00194B3F">
      <w:pPr>
        <w:spacing w:after="0" w:line="240" w:lineRule="auto"/>
        <w:ind w:firstLine="851"/>
        <w:jc w:val="center"/>
        <w:rPr>
          <w:rFonts w:ascii="Times New Roman" w:hAnsi="Times New Roman"/>
          <w:b/>
          <w:sz w:val="28"/>
          <w:szCs w:val="28"/>
          <w:lang w:val="en-US"/>
        </w:rPr>
      </w:pPr>
      <w:r w:rsidRPr="00F070F4">
        <w:rPr>
          <w:rFonts w:ascii="Times New Roman" w:hAnsi="Times New Roman"/>
          <w:b/>
          <w:sz w:val="28"/>
          <w:szCs w:val="28"/>
          <w:lang w:val="en-US"/>
        </w:rPr>
        <w:t>pedagogik texnologiyalar hamda o‘quv mashg‘ulotlarini loyihalash</w:t>
      </w:r>
    </w:p>
    <w:p w:rsidR="00194B3F" w:rsidRPr="00F070F4" w:rsidRDefault="00194B3F" w:rsidP="00194B3F">
      <w:pPr>
        <w:spacing w:after="0" w:line="240" w:lineRule="auto"/>
        <w:ind w:firstLine="851"/>
        <w:jc w:val="center"/>
        <w:rPr>
          <w:rFonts w:ascii="Times New Roman" w:hAnsi="Times New Roman"/>
          <w:b/>
          <w:sz w:val="28"/>
          <w:szCs w:val="28"/>
          <w:lang w:val="en-US"/>
        </w:rPr>
      </w:pPr>
    </w:p>
    <w:p w:rsidR="00194B3F" w:rsidRPr="00F070F4" w:rsidRDefault="00194B3F" w:rsidP="00194B3F">
      <w:pPr>
        <w:spacing w:after="0" w:line="240" w:lineRule="auto"/>
        <w:ind w:firstLine="851"/>
        <w:jc w:val="both"/>
        <w:rPr>
          <w:rFonts w:ascii="Times New Roman" w:hAnsi="Times New Roman"/>
          <w:sz w:val="28"/>
          <w:szCs w:val="28"/>
          <w:lang w:val="en-US"/>
        </w:rPr>
      </w:pPr>
      <w:r w:rsidRPr="00F070F4">
        <w:rPr>
          <w:rFonts w:ascii="Times New Roman" w:hAnsi="Times New Roman"/>
          <w:sz w:val="28"/>
          <w:szCs w:val="28"/>
          <w:lang w:val="en-US"/>
        </w:rPr>
        <w:t>Talabalarning “O‘zbek adabiyoti tarixi” fanini o‘zlashtirishlari uchun o‘qitishning ilg'or va zamonaviy usullaridan foydalanish, yangi informatsion-pedagogik texnologiyalarni tatbiq qilish muhim ahamiyatga ega. Fanni o‘zlashtirishda darslik, o‘quv va uslubiy qo‘llanmalar, tarqatma materiallar, elektron materiallardan foydalanish bilan birga nazariy va amaliy mashg'ulotlar davomida “Aqliy hujum”, “Klaster”, “BBB” kabi, shuningdek, mavzularning xususiyatidan kelib chiqqan holda boshqa interfaol usullarni qo‘llash tavsiya etiladi. Internetdagi www.ziyo-net.uz, www.literature.uz, www.kutubxona.uz va  www.alishernavoiy.uz saytlaridan foydalanish ham nazarda tutiladi.</w:t>
      </w:r>
    </w:p>
    <w:p w:rsidR="00194B3F" w:rsidRPr="00F070F4" w:rsidRDefault="00194B3F" w:rsidP="00194B3F">
      <w:pPr>
        <w:spacing w:after="0" w:line="240" w:lineRule="auto"/>
        <w:ind w:firstLine="851"/>
        <w:jc w:val="both"/>
        <w:rPr>
          <w:rFonts w:ascii="Times New Roman" w:hAnsi="Times New Roman"/>
          <w:sz w:val="28"/>
          <w:szCs w:val="28"/>
          <w:lang w:val="en-US"/>
        </w:rPr>
      </w:pPr>
      <w:r w:rsidRPr="00F070F4">
        <w:rPr>
          <w:rFonts w:ascii="Times New Roman" w:hAnsi="Times New Roman"/>
          <w:sz w:val="28"/>
          <w:szCs w:val="28"/>
          <w:lang w:val="en-US"/>
        </w:rPr>
        <w:t xml:space="preserve">Shuningdek, yangicha usullarning o‘zigina yutuqni ta'minlaydigan yagona omil emasligidan kelib chiqib, yillar sinovidan o‘tib kelayotgan usullarham istifoda etiladi. </w:t>
      </w:r>
    </w:p>
    <w:p w:rsidR="00194B3F" w:rsidRPr="00F070F4" w:rsidRDefault="00194B3F" w:rsidP="00194B3F">
      <w:pPr>
        <w:spacing w:after="0" w:line="240" w:lineRule="auto"/>
        <w:rPr>
          <w:rFonts w:ascii="Times New Roman" w:hAnsi="Times New Roman"/>
          <w:b/>
          <w:sz w:val="28"/>
          <w:szCs w:val="28"/>
          <w:lang w:val="en-US"/>
        </w:rPr>
      </w:pPr>
    </w:p>
    <w:p w:rsidR="00194B3F" w:rsidRPr="00F070F4" w:rsidRDefault="00194B3F" w:rsidP="00194B3F">
      <w:pPr>
        <w:spacing w:after="0" w:line="240" w:lineRule="auto"/>
        <w:jc w:val="center"/>
        <w:rPr>
          <w:rFonts w:ascii="Times New Roman" w:hAnsi="Times New Roman"/>
          <w:b/>
          <w:sz w:val="28"/>
          <w:szCs w:val="28"/>
          <w:lang w:val="en-US"/>
        </w:rPr>
      </w:pPr>
      <w:r w:rsidRPr="00F070F4">
        <w:rPr>
          <w:rFonts w:ascii="Times New Roman" w:hAnsi="Times New Roman"/>
          <w:b/>
          <w:sz w:val="28"/>
          <w:szCs w:val="28"/>
          <w:lang w:val="en-US"/>
        </w:rPr>
        <w:t>FAN MODULINING DASTURI (MO</w:t>
      </w:r>
      <w:r w:rsidRPr="00F070F4">
        <w:rPr>
          <w:rFonts w:ascii="Times New Roman" w:hAnsi="Times New Roman"/>
          <w:b/>
          <w:sz w:val="28"/>
          <w:szCs w:val="28"/>
          <w:lang w:val="uz-Latn-UZ"/>
        </w:rPr>
        <w:t>O</w:t>
      </w:r>
      <w:r w:rsidRPr="00F070F4">
        <w:rPr>
          <w:rFonts w:ascii="Times New Roman" w:hAnsi="Times New Roman"/>
          <w:b/>
          <w:sz w:val="28"/>
          <w:szCs w:val="28"/>
          <w:lang w:val="en-US"/>
        </w:rPr>
        <w:t>DLE SYLLABUS)</w:t>
      </w:r>
    </w:p>
    <w:p w:rsidR="00194B3F" w:rsidRPr="00F070F4" w:rsidRDefault="00194B3F" w:rsidP="00194B3F">
      <w:pPr>
        <w:spacing w:after="0" w:line="240" w:lineRule="auto"/>
        <w:jc w:val="center"/>
        <w:rPr>
          <w:rFonts w:ascii="Times New Roman" w:hAnsi="Times New Roman"/>
          <w:b/>
          <w:sz w:val="28"/>
          <w:szCs w:val="28"/>
          <w:lang w:val="en-US"/>
        </w:rPr>
      </w:pPr>
      <w:r w:rsidRPr="00F070F4">
        <w:rPr>
          <w:rFonts w:ascii="Times New Roman" w:hAnsi="Times New Roman"/>
          <w:sz w:val="28"/>
          <w:szCs w:val="28"/>
          <w:lang w:val="en-US"/>
        </w:rPr>
        <w:t xml:space="preserve">                  </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0"/>
        <w:gridCol w:w="3312"/>
        <w:gridCol w:w="1172"/>
        <w:gridCol w:w="712"/>
        <w:gridCol w:w="1556"/>
      </w:tblGrid>
      <w:tr w:rsidR="00194B3F" w:rsidRPr="00F070F4" w:rsidTr="00554998">
        <w:tc>
          <w:tcPr>
            <w:tcW w:w="3030" w:type="dxa"/>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O‘quv kursining to‘liq nomi</w:t>
            </w:r>
            <w:r w:rsidRPr="00F070F4">
              <w:rPr>
                <w:rFonts w:ascii="Times New Roman" w:hAnsi="Times New Roman"/>
                <w:b/>
                <w:sz w:val="26"/>
                <w:szCs w:val="26"/>
                <w:lang w:val="uz-Cyrl-UZ"/>
              </w:rPr>
              <w:t>:</w:t>
            </w:r>
          </w:p>
        </w:tc>
        <w:tc>
          <w:tcPr>
            <w:tcW w:w="6752" w:type="dxa"/>
            <w:gridSpan w:val="4"/>
          </w:tcPr>
          <w:p w:rsidR="00194B3F" w:rsidRPr="00F070F4" w:rsidRDefault="00194B3F" w:rsidP="00554998">
            <w:pPr>
              <w:spacing w:after="0" w:line="240" w:lineRule="auto"/>
              <w:jc w:val="center"/>
              <w:rPr>
                <w:rFonts w:ascii="Times New Roman" w:hAnsi="Times New Roman"/>
                <w:b/>
                <w:sz w:val="26"/>
                <w:szCs w:val="26"/>
                <w:lang w:val="en-US"/>
              </w:rPr>
            </w:pPr>
            <w:r w:rsidRPr="00F070F4">
              <w:rPr>
                <w:rFonts w:ascii="Times New Roman" w:hAnsi="Times New Roman"/>
                <w:b/>
                <w:sz w:val="26"/>
                <w:szCs w:val="26"/>
                <w:lang w:val="en-US"/>
              </w:rPr>
              <w:t>O‘zbek adabiyoti tarixi</w:t>
            </w:r>
          </w:p>
        </w:tc>
      </w:tr>
      <w:tr w:rsidR="00194B3F" w:rsidRPr="00F070F4" w:rsidTr="00554998">
        <w:tc>
          <w:tcPr>
            <w:tcW w:w="3030" w:type="dxa"/>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Kursning qisqacha nomi</w:t>
            </w:r>
            <w:r w:rsidRPr="00F070F4">
              <w:rPr>
                <w:rFonts w:ascii="Times New Roman" w:hAnsi="Times New Roman"/>
                <w:b/>
                <w:sz w:val="26"/>
                <w:szCs w:val="26"/>
                <w:lang w:val="uz-Cyrl-UZ"/>
              </w:rPr>
              <w:t>:</w:t>
            </w:r>
          </w:p>
        </w:tc>
        <w:tc>
          <w:tcPr>
            <w:tcW w:w="3312" w:type="dxa"/>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O‘AT</w:t>
            </w:r>
          </w:p>
        </w:tc>
        <w:tc>
          <w:tcPr>
            <w:tcW w:w="3440" w:type="dxa"/>
            <w:gridSpan w:val="3"/>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Kod: O‘AT</w:t>
            </w:r>
          </w:p>
        </w:tc>
      </w:tr>
      <w:tr w:rsidR="00194B3F" w:rsidRPr="00F070F4" w:rsidTr="00554998">
        <w:tc>
          <w:tcPr>
            <w:tcW w:w="3030" w:type="dxa"/>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Kafedra</w:t>
            </w:r>
            <w:r w:rsidRPr="00F070F4">
              <w:rPr>
                <w:rFonts w:ascii="Times New Roman" w:hAnsi="Times New Roman"/>
                <w:b/>
                <w:sz w:val="26"/>
                <w:szCs w:val="26"/>
                <w:lang w:val="uz-Cyrl-UZ"/>
              </w:rPr>
              <w:t>:</w:t>
            </w:r>
          </w:p>
        </w:tc>
        <w:tc>
          <w:tcPr>
            <w:tcW w:w="6752" w:type="dxa"/>
            <w:gridSpan w:val="4"/>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Mumtoz adabiyot tarixi</w:t>
            </w:r>
          </w:p>
        </w:tc>
      </w:tr>
      <w:tr w:rsidR="00194B3F" w:rsidRPr="00F070F4" w:rsidTr="00554998">
        <w:tc>
          <w:tcPr>
            <w:tcW w:w="3030" w:type="dxa"/>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O‘qituvchi haqida ma’lumot</w:t>
            </w:r>
            <w:r w:rsidRPr="00F070F4">
              <w:rPr>
                <w:rFonts w:ascii="Times New Roman" w:hAnsi="Times New Roman"/>
                <w:b/>
                <w:sz w:val="26"/>
                <w:szCs w:val="26"/>
                <w:lang w:val="uz-Cyrl-UZ"/>
              </w:rPr>
              <w:t>:</w:t>
            </w:r>
          </w:p>
        </w:tc>
        <w:tc>
          <w:tcPr>
            <w:tcW w:w="4484" w:type="dxa"/>
            <w:gridSpan w:val="2"/>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Muxitdinova Nazmiya Muslixiddinovna</w:t>
            </w:r>
          </w:p>
        </w:tc>
        <w:tc>
          <w:tcPr>
            <w:tcW w:w="2268" w:type="dxa"/>
            <w:gridSpan w:val="2"/>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nazmiyamuhiddinova@mail.ru</w:t>
            </w:r>
          </w:p>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tel: (93) 334-74-47</w:t>
            </w:r>
          </w:p>
        </w:tc>
      </w:tr>
      <w:tr w:rsidR="00194B3F" w:rsidRPr="00F070F4" w:rsidTr="00554998">
        <w:tc>
          <w:tcPr>
            <w:tcW w:w="3030" w:type="dxa"/>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Semestr va o‘quv kursining davomiyligi</w:t>
            </w:r>
          </w:p>
        </w:tc>
        <w:tc>
          <w:tcPr>
            <w:tcW w:w="4484" w:type="dxa"/>
            <w:gridSpan w:val="2"/>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 xml:space="preserve">4-semestr,            </w:t>
            </w:r>
          </w:p>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sz w:val="26"/>
                <w:szCs w:val="26"/>
                <w:lang w:val="uz-Cyrl-UZ"/>
              </w:rPr>
              <w:t>19</w:t>
            </w:r>
            <w:r w:rsidRPr="00F070F4">
              <w:rPr>
                <w:rFonts w:ascii="Times New Roman" w:hAnsi="Times New Roman"/>
                <w:sz w:val="26"/>
                <w:szCs w:val="26"/>
                <w:lang w:val="en-US"/>
              </w:rPr>
              <w:t>x1=19 hafta.</w:t>
            </w:r>
          </w:p>
        </w:tc>
        <w:tc>
          <w:tcPr>
            <w:tcW w:w="2268" w:type="dxa"/>
            <w:gridSpan w:val="2"/>
          </w:tcPr>
          <w:p w:rsidR="00194B3F" w:rsidRPr="00F070F4" w:rsidRDefault="00194B3F" w:rsidP="00554998">
            <w:pPr>
              <w:spacing w:after="0" w:line="240" w:lineRule="auto"/>
              <w:rPr>
                <w:rFonts w:ascii="Times New Roman" w:hAnsi="Times New Roman"/>
                <w:sz w:val="26"/>
                <w:szCs w:val="26"/>
                <w:lang w:val="en-US"/>
              </w:rPr>
            </w:pPr>
          </w:p>
        </w:tc>
      </w:tr>
      <w:tr w:rsidR="00194B3F" w:rsidRPr="00F070F4" w:rsidTr="00554998">
        <w:tc>
          <w:tcPr>
            <w:tcW w:w="3030" w:type="dxa"/>
            <w:vMerge w:val="restart"/>
          </w:tcPr>
          <w:p w:rsidR="00194B3F" w:rsidRPr="00F070F4" w:rsidRDefault="00194B3F" w:rsidP="00554998">
            <w:pPr>
              <w:spacing w:after="0" w:line="240" w:lineRule="auto"/>
              <w:rPr>
                <w:rFonts w:ascii="Times New Roman" w:hAnsi="Times New Roman"/>
                <w:b/>
                <w:sz w:val="26"/>
                <w:szCs w:val="26"/>
                <w:lang w:val="uz-Cyrl-UZ"/>
              </w:rPr>
            </w:pPr>
            <w:r w:rsidRPr="00F070F4">
              <w:rPr>
                <w:rFonts w:ascii="Times New Roman" w:hAnsi="Times New Roman"/>
                <w:b/>
                <w:sz w:val="26"/>
                <w:szCs w:val="26"/>
                <w:lang w:val="en-US"/>
              </w:rPr>
              <w:t>O‘quv soatlari hajmi</w:t>
            </w:r>
            <w:r w:rsidRPr="00F070F4">
              <w:rPr>
                <w:rFonts w:ascii="Times New Roman" w:hAnsi="Times New Roman"/>
                <w:b/>
                <w:sz w:val="26"/>
                <w:szCs w:val="26"/>
                <w:lang w:val="uz-Cyrl-UZ"/>
              </w:rPr>
              <w:t>:</w:t>
            </w:r>
          </w:p>
        </w:tc>
        <w:tc>
          <w:tcPr>
            <w:tcW w:w="3312" w:type="dxa"/>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Jami</w:t>
            </w:r>
            <w:r w:rsidRPr="00F070F4">
              <w:rPr>
                <w:rFonts w:ascii="Times New Roman" w:hAnsi="Times New Roman"/>
                <w:b/>
                <w:sz w:val="26"/>
                <w:szCs w:val="26"/>
                <w:lang w:val="uz-Cyrl-UZ"/>
              </w:rPr>
              <w:t>:</w:t>
            </w:r>
          </w:p>
        </w:tc>
        <w:tc>
          <w:tcPr>
            <w:tcW w:w="1172" w:type="dxa"/>
          </w:tcPr>
          <w:p w:rsidR="00194B3F" w:rsidRPr="00F070F4" w:rsidRDefault="00194B3F" w:rsidP="00554998">
            <w:pPr>
              <w:spacing w:after="0" w:line="240" w:lineRule="auto"/>
              <w:rPr>
                <w:rFonts w:ascii="Times New Roman" w:hAnsi="Times New Roman"/>
                <w:sz w:val="26"/>
                <w:szCs w:val="26"/>
                <w:lang w:val="uz-Latn-UZ"/>
              </w:rPr>
            </w:pPr>
            <w:r w:rsidRPr="00F070F4">
              <w:rPr>
                <w:rFonts w:ascii="Times New Roman" w:hAnsi="Times New Roman"/>
                <w:sz w:val="26"/>
                <w:szCs w:val="26"/>
                <w:lang w:val="uz-Latn-UZ"/>
              </w:rPr>
              <w:t>64</w:t>
            </w:r>
          </w:p>
        </w:tc>
        <w:tc>
          <w:tcPr>
            <w:tcW w:w="2268" w:type="dxa"/>
            <w:gridSpan w:val="2"/>
          </w:tcPr>
          <w:p w:rsidR="00194B3F" w:rsidRPr="00F070F4" w:rsidRDefault="00194B3F" w:rsidP="00554998">
            <w:pPr>
              <w:spacing w:after="0" w:line="240" w:lineRule="auto"/>
              <w:rPr>
                <w:rFonts w:ascii="Times New Roman" w:hAnsi="Times New Roman"/>
                <w:sz w:val="26"/>
                <w:szCs w:val="26"/>
                <w:lang w:val="en-US"/>
              </w:rPr>
            </w:pPr>
          </w:p>
        </w:tc>
      </w:tr>
      <w:tr w:rsidR="00194B3F" w:rsidRPr="00F070F4" w:rsidTr="00554998">
        <w:tc>
          <w:tcPr>
            <w:tcW w:w="3030" w:type="dxa"/>
            <w:vMerge/>
          </w:tcPr>
          <w:p w:rsidR="00194B3F" w:rsidRPr="00F070F4" w:rsidRDefault="00194B3F" w:rsidP="00554998">
            <w:pPr>
              <w:spacing w:after="0" w:line="240" w:lineRule="auto"/>
              <w:rPr>
                <w:rFonts w:ascii="Times New Roman" w:hAnsi="Times New Roman"/>
                <w:b/>
                <w:sz w:val="26"/>
                <w:szCs w:val="26"/>
                <w:lang w:val="en-US"/>
              </w:rPr>
            </w:pPr>
          </w:p>
        </w:tc>
        <w:tc>
          <w:tcPr>
            <w:tcW w:w="3312" w:type="dxa"/>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shuningdek</w:t>
            </w:r>
            <w:r w:rsidRPr="00F070F4">
              <w:rPr>
                <w:rFonts w:ascii="Times New Roman" w:hAnsi="Times New Roman"/>
                <w:sz w:val="26"/>
                <w:szCs w:val="26"/>
                <w:lang w:val="uz-Cyrl-UZ"/>
              </w:rPr>
              <w:t>:</w:t>
            </w:r>
          </w:p>
        </w:tc>
        <w:tc>
          <w:tcPr>
            <w:tcW w:w="1172" w:type="dxa"/>
          </w:tcPr>
          <w:p w:rsidR="00194B3F" w:rsidRPr="00F070F4" w:rsidRDefault="00194B3F" w:rsidP="00554998">
            <w:pPr>
              <w:spacing w:after="0" w:line="240" w:lineRule="auto"/>
              <w:rPr>
                <w:rFonts w:ascii="Times New Roman" w:hAnsi="Times New Roman"/>
                <w:sz w:val="26"/>
                <w:szCs w:val="26"/>
                <w:lang w:val="en-US"/>
              </w:rPr>
            </w:pPr>
          </w:p>
        </w:tc>
        <w:tc>
          <w:tcPr>
            <w:tcW w:w="2268" w:type="dxa"/>
            <w:gridSpan w:val="2"/>
          </w:tcPr>
          <w:p w:rsidR="00194B3F" w:rsidRPr="00F070F4" w:rsidRDefault="00194B3F" w:rsidP="00554998">
            <w:pPr>
              <w:spacing w:after="0" w:line="240" w:lineRule="auto"/>
              <w:rPr>
                <w:rFonts w:ascii="Times New Roman" w:hAnsi="Times New Roman"/>
                <w:sz w:val="26"/>
                <w:szCs w:val="26"/>
                <w:lang w:val="en-US"/>
              </w:rPr>
            </w:pPr>
          </w:p>
        </w:tc>
      </w:tr>
      <w:tr w:rsidR="00194B3F" w:rsidRPr="00F070F4" w:rsidTr="00554998">
        <w:tc>
          <w:tcPr>
            <w:tcW w:w="3030" w:type="dxa"/>
            <w:vMerge/>
          </w:tcPr>
          <w:p w:rsidR="00194B3F" w:rsidRPr="00F070F4" w:rsidRDefault="00194B3F" w:rsidP="00554998">
            <w:pPr>
              <w:spacing w:after="0" w:line="240" w:lineRule="auto"/>
              <w:rPr>
                <w:rFonts w:ascii="Times New Roman" w:hAnsi="Times New Roman"/>
                <w:b/>
                <w:sz w:val="26"/>
                <w:szCs w:val="26"/>
                <w:lang w:val="en-US"/>
              </w:rPr>
            </w:pPr>
          </w:p>
        </w:tc>
        <w:tc>
          <w:tcPr>
            <w:tcW w:w="3312" w:type="dxa"/>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ma’ruza</w:t>
            </w:r>
          </w:p>
        </w:tc>
        <w:tc>
          <w:tcPr>
            <w:tcW w:w="1172" w:type="dxa"/>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12</w:t>
            </w:r>
          </w:p>
        </w:tc>
        <w:tc>
          <w:tcPr>
            <w:tcW w:w="2268" w:type="dxa"/>
            <w:gridSpan w:val="2"/>
          </w:tcPr>
          <w:p w:rsidR="00194B3F" w:rsidRPr="00F070F4" w:rsidRDefault="00194B3F" w:rsidP="00554998">
            <w:pPr>
              <w:spacing w:after="0" w:line="240" w:lineRule="auto"/>
              <w:rPr>
                <w:rFonts w:ascii="Times New Roman" w:hAnsi="Times New Roman"/>
                <w:sz w:val="26"/>
                <w:szCs w:val="26"/>
                <w:lang w:val="en-US"/>
              </w:rPr>
            </w:pPr>
          </w:p>
        </w:tc>
      </w:tr>
      <w:tr w:rsidR="00194B3F" w:rsidRPr="00F070F4" w:rsidTr="00554998">
        <w:tc>
          <w:tcPr>
            <w:tcW w:w="3030" w:type="dxa"/>
            <w:vMerge/>
          </w:tcPr>
          <w:p w:rsidR="00194B3F" w:rsidRPr="00F070F4" w:rsidRDefault="00194B3F" w:rsidP="00554998">
            <w:pPr>
              <w:spacing w:after="0" w:line="240" w:lineRule="auto"/>
              <w:rPr>
                <w:rFonts w:ascii="Times New Roman" w:hAnsi="Times New Roman"/>
                <w:b/>
                <w:sz w:val="26"/>
                <w:szCs w:val="26"/>
                <w:lang w:val="en-US"/>
              </w:rPr>
            </w:pPr>
          </w:p>
        </w:tc>
        <w:tc>
          <w:tcPr>
            <w:tcW w:w="3312" w:type="dxa"/>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Seminar</w:t>
            </w:r>
          </w:p>
        </w:tc>
        <w:tc>
          <w:tcPr>
            <w:tcW w:w="1172" w:type="dxa"/>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10</w:t>
            </w:r>
          </w:p>
        </w:tc>
        <w:tc>
          <w:tcPr>
            <w:tcW w:w="2268" w:type="dxa"/>
            <w:gridSpan w:val="2"/>
          </w:tcPr>
          <w:p w:rsidR="00194B3F" w:rsidRPr="00F070F4" w:rsidRDefault="00194B3F" w:rsidP="00554998">
            <w:pPr>
              <w:spacing w:after="0" w:line="240" w:lineRule="auto"/>
              <w:rPr>
                <w:rFonts w:ascii="Times New Roman" w:hAnsi="Times New Roman"/>
                <w:sz w:val="26"/>
                <w:szCs w:val="26"/>
                <w:lang w:val="en-US"/>
              </w:rPr>
            </w:pPr>
          </w:p>
        </w:tc>
      </w:tr>
      <w:tr w:rsidR="00194B3F" w:rsidRPr="00F070F4" w:rsidTr="00554998">
        <w:tc>
          <w:tcPr>
            <w:tcW w:w="3030" w:type="dxa"/>
            <w:vMerge/>
          </w:tcPr>
          <w:p w:rsidR="00194B3F" w:rsidRPr="00F070F4" w:rsidRDefault="00194B3F" w:rsidP="00554998">
            <w:pPr>
              <w:spacing w:after="0" w:line="240" w:lineRule="auto"/>
              <w:rPr>
                <w:rFonts w:ascii="Times New Roman" w:hAnsi="Times New Roman"/>
                <w:b/>
                <w:sz w:val="26"/>
                <w:szCs w:val="26"/>
                <w:lang w:val="en-US"/>
              </w:rPr>
            </w:pPr>
          </w:p>
        </w:tc>
        <w:tc>
          <w:tcPr>
            <w:tcW w:w="3312" w:type="dxa"/>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amaliy</w:t>
            </w:r>
          </w:p>
        </w:tc>
        <w:tc>
          <w:tcPr>
            <w:tcW w:w="1172" w:type="dxa"/>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12</w:t>
            </w:r>
          </w:p>
        </w:tc>
        <w:tc>
          <w:tcPr>
            <w:tcW w:w="2268" w:type="dxa"/>
            <w:gridSpan w:val="2"/>
          </w:tcPr>
          <w:p w:rsidR="00194B3F" w:rsidRPr="00F070F4" w:rsidRDefault="00194B3F" w:rsidP="00554998">
            <w:pPr>
              <w:spacing w:after="0" w:line="240" w:lineRule="auto"/>
              <w:rPr>
                <w:rFonts w:ascii="Times New Roman" w:hAnsi="Times New Roman"/>
                <w:sz w:val="26"/>
                <w:szCs w:val="26"/>
                <w:lang w:val="en-US"/>
              </w:rPr>
            </w:pPr>
          </w:p>
        </w:tc>
      </w:tr>
      <w:tr w:rsidR="00194B3F" w:rsidRPr="00F070F4" w:rsidTr="00554998">
        <w:tc>
          <w:tcPr>
            <w:tcW w:w="3030" w:type="dxa"/>
            <w:vMerge/>
          </w:tcPr>
          <w:p w:rsidR="00194B3F" w:rsidRPr="00F070F4" w:rsidRDefault="00194B3F" w:rsidP="00554998">
            <w:pPr>
              <w:spacing w:after="0" w:line="240" w:lineRule="auto"/>
              <w:rPr>
                <w:rFonts w:ascii="Times New Roman" w:hAnsi="Times New Roman"/>
                <w:b/>
                <w:sz w:val="26"/>
                <w:szCs w:val="26"/>
                <w:lang w:val="en-US"/>
              </w:rPr>
            </w:pPr>
          </w:p>
        </w:tc>
        <w:tc>
          <w:tcPr>
            <w:tcW w:w="3312" w:type="dxa"/>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mustaqil ta’lim</w:t>
            </w:r>
          </w:p>
        </w:tc>
        <w:tc>
          <w:tcPr>
            <w:tcW w:w="1172" w:type="dxa"/>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30</w:t>
            </w:r>
          </w:p>
        </w:tc>
        <w:tc>
          <w:tcPr>
            <w:tcW w:w="2268" w:type="dxa"/>
            <w:gridSpan w:val="2"/>
          </w:tcPr>
          <w:p w:rsidR="00194B3F" w:rsidRPr="00F070F4" w:rsidRDefault="00194B3F" w:rsidP="00554998">
            <w:pPr>
              <w:spacing w:after="0" w:line="240" w:lineRule="auto"/>
              <w:rPr>
                <w:rFonts w:ascii="Times New Roman" w:hAnsi="Times New Roman"/>
                <w:sz w:val="26"/>
                <w:szCs w:val="26"/>
                <w:lang w:val="en-US"/>
              </w:rPr>
            </w:pPr>
          </w:p>
        </w:tc>
      </w:tr>
      <w:tr w:rsidR="00194B3F" w:rsidRPr="00F070F4" w:rsidTr="00554998">
        <w:tc>
          <w:tcPr>
            <w:tcW w:w="3030" w:type="dxa"/>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 xml:space="preserve">O‘quv kursining statusi </w:t>
            </w:r>
          </w:p>
        </w:tc>
        <w:tc>
          <w:tcPr>
            <w:tcW w:w="6752" w:type="dxa"/>
            <w:gridSpan w:val="4"/>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Umumkasbiy fanlar blogi.</w:t>
            </w:r>
          </w:p>
        </w:tc>
      </w:tr>
      <w:tr w:rsidR="00194B3F" w:rsidRPr="00F070F4" w:rsidTr="00554998">
        <w:tc>
          <w:tcPr>
            <w:tcW w:w="3030" w:type="dxa"/>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Dastlabki tayyorgarlik</w:t>
            </w:r>
            <w:r w:rsidRPr="00F070F4">
              <w:rPr>
                <w:rFonts w:ascii="Times New Roman" w:hAnsi="Times New Roman"/>
                <w:b/>
                <w:sz w:val="26"/>
                <w:szCs w:val="26"/>
                <w:lang w:val="uz-Cyrl-UZ"/>
              </w:rPr>
              <w:t>:</w:t>
            </w:r>
          </w:p>
        </w:tc>
        <w:tc>
          <w:tcPr>
            <w:tcW w:w="6752" w:type="dxa"/>
            <w:gridSpan w:val="4"/>
          </w:tcPr>
          <w:p w:rsidR="00194B3F" w:rsidRPr="00F070F4" w:rsidRDefault="00194B3F" w:rsidP="00554998">
            <w:pPr>
              <w:spacing w:after="0" w:line="240" w:lineRule="auto"/>
              <w:jc w:val="both"/>
              <w:rPr>
                <w:rFonts w:ascii="Times New Roman" w:hAnsi="Times New Roman"/>
                <w:sz w:val="26"/>
                <w:szCs w:val="26"/>
                <w:lang w:val="en-US"/>
              </w:rPr>
            </w:pPr>
            <w:r w:rsidRPr="00F070F4">
              <w:rPr>
                <w:rFonts w:ascii="Times New Roman" w:hAnsi="Times New Roman"/>
                <w:sz w:val="26"/>
                <w:szCs w:val="26"/>
                <w:lang w:val="en-US"/>
              </w:rPr>
              <w:t>- Mumtoz adabiyotga kirish (Mumtoz adabiyotga kirish kursining maqsad va vazifalari);</w:t>
            </w:r>
          </w:p>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 O‘zbek adabiyoti tarixi.</w:t>
            </w:r>
          </w:p>
          <w:p w:rsidR="00194B3F" w:rsidRPr="00F070F4" w:rsidRDefault="00194B3F" w:rsidP="00554998">
            <w:pPr>
              <w:spacing w:after="0" w:line="240" w:lineRule="auto"/>
              <w:rPr>
                <w:rFonts w:ascii="Times New Roman" w:hAnsi="Times New Roman"/>
                <w:sz w:val="26"/>
                <w:szCs w:val="26"/>
                <w:lang w:val="en-US"/>
              </w:rPr>
            </w:pPr>
          </w:p>
        </w:tc>
      </w:tr>
      <w:tr w:rsidR="00194B3F" w:rsidRPr="00F070F4" w:rsidTr="00554998">
        <w:tc>
          <w:tcPr>
            <w:tcW w:w="9782" w:type="dxa"/>
            <w:gridSpan w:val="5"/>
          </w:tcPr>
          <w:p w:rsidR="00194B3F" w:rsidRPr="00F070F4" w:rsidRDefault="00194B3F" w:rsidP="00554998">
            <w:pPr>
              <w:spacing w:after="0" w:line="240" w:lineRule="auto"/>
              <w:jc w:val="both"/>
              <w:rPr>
                <w:rFonts w:ascii="Times New Roman" w:hAnsi="Times New Roman"/>
                <w:b/>
                <w:sz w:val="26"/>
                <w:szCs w:val="26"/>
              </w:rPr>
            </w:pPr>
            <w:r w:rsidRPr="00F070F4">
              <w:rPr>
                <w:rFonts w:ascii="Times New Roman" w:hAnsi="Times New Roman"/>
                <w:b/>
                <w:sz w:val="26"/>
                <w:szCs w:val="26"/>
                <w:lang w:val="en-US"/>
              </w:rPr>
              <w:t>Fanning</w:t>
            </w:r>
            <w:r w:rsidRPr="00F070F4">
              <w:rPr>
                <w:rFonts w:ascii="Times New Roman" w:hAnsi="Times New Roman"/>
                <w:b/>
                <w:sz w:val="26"/>
                <w:szCs w:val="26"/>
              </w:rPr>
              <w:t xml:space="preserve"> </w:t>
            </w:r>
            <w:r w:rsidRPr="00F070F4">
              <w:rPr>
                <w:rFonts w:ascii="Times New Roman" w:hAnsi="Times New Roman"/>
                <w:b/>
                <w:sz w:val="26"/>
                <w:szCs w:val="26"/>
                <w:lang w:val="en-US"/>
              </w:rPr>
              <w:t>predmeti</w:t>
            </w:r>
            <w:r w:rsidRPr="00F070F4">
              <w:rPr>
                <w:rFonts w:ascii="Times New Roman" w:hAnsi="Times New Roman"/>
                <w:b/>
                <w:sz w:val="26"/>
                <w:szCs w:val="26"/>
              </w:rPr>
              <w:t xml:space="preserve"> </w:t>
            </w:r>
            <w:r w:rsidRPr="00F070F4">
              <w:rPr>
                <w:rFonts w:ascii="Times New Roman" w:hAnsi="Times New Roman"/>
                <w:b/>
                <w:sz w:val="26"/>
                <w:szCs w:val="26"/>
                <w:lang w:val="en-US"/>
              </w:rPr>
              <w:t>va</w:t>
            </w:r>
            <w:r w:rsidRPr="00F070F4">
              <w:rPr>
                <w:rFonts w:ascii="Times New Roman" w:hAnsi="Times New Roman"/>
                <w:b/>
                <w:sz w:val="26"/>
                <w:szCs w:val="26"/>
              </w:rPr>
              <w:t xml:space="preserve"> </w:t>
            </w:r>
            <w:r w:rsidRPr="00F070F4">
              <w:rPr>
                <w:rFonts w:ascii="Times New Roman" w:hAnsi="Times New Roman"/>
                <w:b/>
                <w:sz w:val="26"/>
                <w:szCs w:val="26"/>
                <w:lang w:val="en-US"/>
              </w:rPr>
              <w:t>mazmuni</w:t>
            </w:r>
            <w:r w:rsidRPr="00F070F4">
              <w:rPr>
                <w:rFonts w:ascii="Times New Roman" w:hAnsi="Times New Roman"/>
                <w:b/>
                <w:sz w:val="26"/>
                <w:szCs w:val="26"/>
                <w:lang w:val="uz-Cyrl-UZ"/>
              </w:rPr>
              <w:t>:</w:t>
            </w:r>
            <w:r w:rsidRPr="00F070F4">
              <w:rPr>
                <w:rFonts w:ascii="Times New Roman" w:hAnsi="Times New Roman"/>
                <w:sz w:val="26"/>
                <w:szCs w:val="26"/>
              </w:rPr>
              <w:t xml:space="preserve"> </w:t>
            </w:r>
            <w:r w:rsidRPr="00F070F4">
              <w:rPr>
                <w:rFonts w:ascii="Times New Roman" w:hAnsi="Times New Roman"/>
                <w:sz w:val="26"/>
                <w:szCs w:val="26"/>
                <w:lang w:val="en-US"/>
              </w:rPr>
              <w:t>talabalarga</w:t>
            </w:r>
            <w:r w:rsidRPr="00F070F4">
              <w:rPr>
                <w:rFonts w:ascii="Times New Roman" w:hAnsi="Times New Roman"/>
                <w:sz w:val="26"/>
                <w:szCs w:val="26"/>
              </w:rPr>
              <w:t xml:space="preserve"> </w:t>
            </w:r>
            <w:r w:rsidRPr="00F070F4">
              <w:rPr>
                <w:rFonts w:ascii="Times New Roman" w:hAnsi="Times New Roman"/>
                <w:sz w:val="26"/>
                <w:szCs w:val="26"/>
                <w:lang w:val="en-US"/>
              </w:rPr>
              <w:t>o</w:t>
            </w:r>
            <w:r w:rsidRPr="00F070F4">
              <w:rPr>
                <w:rFonts w:ascii="Times New Roman" w:hAnsi="Times New Roman"/>
                <w:sz w:val="26"/>
                <w:szCs w:val="26"/>
              </w:rPr>
              <w:t>‘</w:t>
            </w:r>
            <w:r w:rsidRPr="00F070F4">
              <w:rPr>
                <w:rFonts w:ascii="Times New Roman" w:hAnsi="Times New Roman"/>
                <w:sz w:val="26"/>
                <w:szCs w:val="26"/>
                <w:lang w:val="en-US"/>
              </w:rPr>
              <w:t>zbek</w:t>
            </w:r>
            <w:r w:rsidRPr="00F070F4">
              <w:rPr>
                <w:rFonts w:ascii="Times New Roman" w:hAnsi="Times New Roman"/>
                <w:sz w:val="26"/>
                <w:szCs w:val="26"/>
              </w:rPr>
              <w:t xml:space="preserve"> </w:t>
            </w:r>
            <w:r w:rsidRPr="00F070F4">
              <w:rPr>
                <w:rFonts w:ascii="Times New Roman" w:hAnsi="Times New Roman"/>
                <w:sz w:val="26"/>
                <w:szCs w:val="26"/>
                <w:lang w:val="en-US"/>
              </w:rPr>
              <w:t>mumtoz</w:t>
            </w:r>
            <w:r w:rsidRPr="00F070F4">
              <w:rPr>
                <w:rFonts w:ascii="Times New Roman" w:hAnsi="Times New Roman"/>
                <w:sz w:val="26"/>
                <w:szCs w:val="26"/>
              </w:rPr>
              <w:t xml:space="preserve"> </w:t>
            </w:r>
            <w:r w:rsidRPr="00F070F4">
              <w:rPr>
                <w:rFonts w:ascii="Times New Roman" w:hAnsi="Times New Roman"/>
                <w:sz w:val="26"/>
                <w:szCs w:val="26"/>
                <w:lang w:val="en-US"/>
              </w:rPr>
              <w:t>adabiyoti</w:t>
            </w:r>
            <w:r w:rsidRPr="00F070F4">
              <w:rPr>
                <w:rFonts w:ascii="Times New Roman" w:hAnsi="Times New Roman"/>
                <w:sz w:val="26"/>
                <w:szCs w:val="26"/>
              </w:rPr>
              <w:t xml:space="preserve"> </w:t>
            </w:r>
            <w:r w:rsidRPr="00F070F4">
              <w:rPr>
                <w:rFonts w:ascii="Times New Roman" w:hAnsi="Times New Roman"/>
                <w:sz w:val="26"/>
                <w:szCs w:val="26"/>
                <w:lang w:val="en-US"/>
              </w:rPr>
              <w:t>vakillari</w:t>
            </w:r>
            <w:r w:rsidRPr="00F070F4">
              <w:rPr>
                <w:rFonts w:ascii="Times New Roman" w:hAnsi="Times New Roman"/>
                <w:sz w:val="26"/>
                <w:szCs w:val="26"/>
              </w:rPr>
              <w:t xml:space="preserve"> </w:t>
            </w:r>
            <w:r w:rsidRPr="00F070F4">
              <w:rPr>
                <w:rFonts w:ascii="Times New Roman" w:hAnsi="Times New Roman"/>
                <w:sz w:val="26"/>
                <w:szCs w:val="26"/>
                <w:lang w:val="en-US"/>
              </w:rPr>
              <w:t>va</w:t>
            </w:r>
            <w:r w:rsidRPr="00F070F4">
              <w:rPr>
                <w:rFonts w:ascii="Times New Roman" w:hAnsi="Times New Roman"/>
                <w:sz w:val="26"/>
                <w:szCs w:val="26"/>
              </w:rPr>
              <w:t xml:space="preserve"> </w:t>
            </w:r>
            <w:r w:rsidRPr="00F070F4">
              <w:rPr>
                <w:rFonts w:ascii="Times New Roman" w:hAnsi="Times New Roman"/>
                <w:sz w:val="26"/>
                <w:szCs w:val="26"/>
                <w:lang w:val="en-US"/>
              </w:rPr>
              <w:t>ularning</w:t>
            </w:r>
            <w:r w:rsidRPr="00F070F4">
              <w:rPr>
                <w:rFonts w:ascii="Times New Roman" w:hAnsi="Times New Roman"/>
                <w:sz w:val="26"/>
                <w:szCs w:val="26"/>
              </w:rPr>
              <w:t xml:space="preserve"> </w:t>
            </w:r>
            <w:r w:rsidRPr="00F070F4">
              <w:rPr>
                <w:rFonts w:ascii="Times New Roman" w:hAnsi="Times New Roman"/>
                <w:sz w:val="26"/>
                <w:szCs w:val="26"/>
                <w:lang w:val="en-US"/>
              </w:rPr>
              <w:t>asarlari</w:t>
            </w:r>
            <w:r w:rsidRPr="00F070F4">
              <w:rPr>
                <w:rFonts w:ascii="Times New Roman" w:hAnsi="Times New Roman"/>
                <w:sz w:val="26"/>
                <w:szCs w:val="26"/>
              </w:rPr>
              <w:t xml:space="preserve">, </w:t>
            </w:r>
            <w:r w:rsidRPr="00F070F4">
              <w:rPr>
                <w:rFonts w:ascii="Times New Roman" w:hAnsi="Times New Roman"/>
                <w:sz w:val="26"/>
                <w:szCs w:val="26"/>
                <w:lang w:val="en-US"/>
              </w:rPr>
              <w:t>mumtoz</w:t>
            </w:r>
            <w:r w:rsidRPr="00F070F4">
              <w:rPr>
                <w:rFonts w:ascii="Times New Roman" w:hAnsi="Times New Roman"/>
                <w:sz w:val="26"/>
                <w:szCs w:val="26"/>
              </w:rPr>
              <w:t xml:space="preserve"> </w:t>
            </w:r>
            <w:r w:rsidRPr="00F070F4">
              <w:rPr>
                <w:rFonts w:ascii="Times New Roman" w:hAnsi="Times New Roman"/>
                <w:sz w:val="26"/>
                <w:szCs w:val="26"/>
                <w:lang w:val="en-US"/>
              </w:rPr>
              <w:t>poetika</w:t>
            </w:r>
            <w:r w:rsidRPr="00F070F4">
              <w:rPr>
                <w:rFonts w:ascii="Times New Roman" w:hAnsi="Times New Roman"/>
                <w:sz w:val="26"/>
                <w:szCs w:val="26"/>
              </w:rPr>
              <w:t xml:space="preserve"> </w:t>
            </w:r>
            <w:r w:rsidRPr="00F070F4">
              <w:rPr>
                <w:rFonts w:ascii="Times New Roman" w:hAnsi="Times New Roman"/>
                <w:sz w:val="26"/>
                <w:szCs w:val="26"/>
                <w:lang w:val="en-US"/>
              </w:rPr>
              <w:t>asoslari</w:t>
            </w:r>
            <w:r w:rsidRPr="00F070F4">
              <w:rPr>
                <w:rFonts w:ascii="Times New Roman" w:hAnsi="Times New Roman"/>
                <w:sz w:val="26"/>
                <w:szCs w:val="26"/>
              </w:rPr>
              <w:t xml:space="preserve"> </w:t>
            </w:r>
            <w:r w:rsidRPr="00F070F4">
              <w:rPr>
                <w:rFonts w:ascii="Times New Roman" w:hAnsi="Times New Roman"/>
                <w:sz w:val="26"/>
                <w:szCs w:val="26"/>
                <w:lang w:val="en-US"/>
              </w:rPr>
              <w:t>haqida</w:t>
            </w:r>
            <w:r w:rsidRPr="00F070F4">
              <w:rPr>
                <w:rFonts w:ascii="Times New Roman" w:hAnsi="Times New Roman"/>
                <w:sz w:val="26"/>
                <w:szCs w:val="26"/>
              </w:rPr>
              <w:t xml:space="preserve"> </w:t>
            </w:r>
            <w:r w:rsidRPr="00F070F4">
              <w:rPr>
                <w:rFonts w:ascii="Times New Roman" w:hAnsi="Times New Roman"/>
                <w:sz w:val="26"/>
                <w:szCs w:val="26"/>
                <w:lang w:val="en-US"/>
              </w:rPr>
              <w:t>ma</w:t>
            </w:r>
            <w:r w:rsidRPr="00F070F4">
              <w:rPr>
                <w:rFonts w:ascii="Times New Roman" w:hAnsi="Times New Roman"/>
                <w:sz w:val="26"/>
                <w:szCs w:val="26"/>
              </w:rPr>
              <w:t>’</w:t>
            </w:r>
            <w:r w:rsidRPr="00F070F4">
              <w:rPr>
                <w:rFonts w:ascii="Times New Roman" w:hAnsi="Times New Roman"/>
                <w:sz w:val="26"/>
                <w:szCs w:val="26"/>
                <w:lang w:val="en-US"/>
              </w:rPr>
              <w:t>lumot</w:t>
            </w:r>
            <w:r w:rsidRPr="00F070F4">
              <w:rPr>
                <w:rFonts w:ascii="Times New Roman" w:hAnsi="Times New Roman"/>
                <w:sz w:val="26"/>
                <w:szCs w:val="26"/>
              </w:rPr>
              <w:t xml:space="preserve"> </w:t>
            </w:r>
            <w:r w:rsidRPr="00F070F4">
              <w:rPr>
                <w:rFonts w:ascii="Times New Roman" w:hAnsi="Times New Roman"/>
                <w:sz w:val="26"/>
                <w:szCs w:val="26"/>
                <w:lang w:val="en-US"/>
              </w:rPr>
              <w:t>berish</w:t>
            </w:r>
            <w:r w:rsidRPr="00F070F4">
              <w:rPr>
                <w:rFonts w:ascii="Times New Roman" w:hAnsi="Times New Roman"/>
                <w:sz w:val="26"/>
                <w:szCs w:val="26"/>
              </w:rPr>
              <w:t xml:space="preserve">, </w:t>
            </w:r>
            <w:r w:rsidRPr="00F070F4">
              <w:rPr>
                <w:rFonts w:ascii="Times New Roman" w:hAnsi="Times New Roman"/>
                <w:sz w:val="26"/>
                <w:szCs w:val="26"/>
                <w:lang w:val="en-US"/>
              </w:rPr>
              <w:t>tarixiy</w:t>
            </w:r>
            <w:r w:rsidRPr="00F070F4">
              <w:rPr>
                <w:rFonts w:ascii="Times New Roman" w:hAnsi="Times New Roman"/>
                <w:sz w:val="26"/>
                <w:szCs w:val="26"/>
              </w:rPr>
              <w:t>-</w:t>
            </w:r>
            <w:r w:rsidRPr="00F070F4">
              <w:rPr>
                <w:rFonts w:ascii="Times New Roman" w:hAnsi="Times New Roman"/>
                <w:sz w:val="26"/>
                <w:szCs w:val="26"/>
                <w:lang w:val="en-US"/>
              </w:rPr>
              <w:t>adabiy</w:t>
            </w:r>
            <w:r w:rsidRPr="00F070F4">
              <w:rPr>
                <w:rFonts w:ascii="Times New Roman" w:hAnsi="Times New Roman"/>
                <w:sz w:val="26"/>
                <w:szCs w:val="26"/>
              </w:rPr>
              <w:t xml:space="preserve"> </w:t>
            </w:r>
            <w:r w:rsidRPr="00F070F4">
              <w:rPr>
                <w:rFonts w:ascii="Times New Roman" w:hAnsi="Times New Roman"/>
                <w:sz w:val="26"/>
                <w:szCs w:val="26"/>
                <w:lang w:val="en-US"/>
              </w:rPr>
              <w:t>jarayonning</w:t>
            </w:r>
            <w:r w:rsidRPr="00F070F4">
              <w:rPr>
                <w:rFonts w:ascii="Times New Roman" w:hAnsi="Times New Roman"/>
                <w:sz w:val="26"/>
                <w:szCs w:val="26"/>
              </w:rPr>
              <w:t xml:space="preserve"> </w:t>
            </w:r>
            <w:r w:rsidRPr="00F070F4">
              <w:rPr>
                <w:rFonts w:ascii="Times New Roman" w:hAnsi="Times New Roman"/>
                <w:sz w:val="26"/>
                <w:szCs w:val="26"/>
                <w:lang w:val="en-US"/>
              </w:rPr>
              <w:t>taraqqiyot</w:t>
            </w:r>
            <w:r w:rsidRPr="00F070F4">
              <w:rPr>
                <w:rFonts w:ascii="Times New Roman" w:hAnsi="Times New Roman"/>
                <w:sz w:val="26"/>
                <w:szCs w:val="26"/>
              </w:rPr>
              <w:t xml:space="preserve"> </w:t>
            </w:r>
            <w:r w:rsidRPr="00F070F4">
              <w:rPr>
                <w:rFonts w:ascii="Times New Roman" w:hAnsi="Times New Roman"/>
                <w:sz w:val="26"/>
                <w:szCs w:val="26"/>
                <w:lang w:val="en-US"/>
              </w:rPr>
              <w:t>qonuniyatlari</w:t>
            </w:r>
            <w:r w:rsidRPr="00F070F4">
              <w:rPr>
                <w:rFonts w:ascii="Times New Roman" w:hAnsi="Times New Roman"/>
                <w:sz w:val="26"/>
                <w:szCs w:val="26"/>
              </w:rPr>
              <w:t xml:space="preserve"> </w:t>
            </w:r>
            <w:r w:rsidRPr="00F070F4">
              <w:rPr>
                <w:rFonts w:ascii="Times New Roman" w:hAnsi="Times New Roman"/>
                <w:sz w:val="26"/>
                <w:szCs w:val="26"/>
                <w:lang w:val="en-US"/>
              </w:rPr>
              <w:t>va</w:t>
            </w:r>
            <w:r w:rsidRPr="00F070F4">
              <w:rPr>
                <w:rFonts w:ascii="Times New Roman" w:hAnsi="Times New Roman"/>
                <w:sz w:val="26"/>
                <w:szCs w:val="26"/>
              </w:rPr>
              <w:t xml:space="preserve"> </w:t>
            </w:r>
            <w:r w:rsidRPr="00F070F4">
              <w:rPr>
                <w:rFonts w:ascii="Times New Roman" w:hAnsi="Times New Roman"/>
                <w:sz w:val="26"/>
                <w:szCs w:val="26"/>
                <w:lang w:val="en-US"/>
              </w:rPr>
              <w:t>ijtimoiy</w:t>
            </w:r>
            <w:r w:rsidRPr="00F070F4">
              <w:rPr>
                <w:rFonts w:ascii="Times New Roman" w:hAnsi="Times New Roman"/>
                <w:sz w:val="26"/>
                <w:szCs w:val="26"/>
              </w:rPr>
              <w:t xml:space="preserve"> </w:t>
            </w:r>
            <w:r w:rsidRPr="00F070F4">
              <w:rPr>
                <w:rFonts w:ascii="Times New Roman" w:hAnsi="Times New Roman"/>
                <w:sz w:val="26"/>
                <w:szCs w:val="26"/>
                <w:lang w:val="en-US"/>
              </w:rPr>
              <w:t>muhit</w:t>
            </w:r>
            <w:r w:rsidRPr="00F070F4">
              <w:rPr>
                <w:rFonts w:ascii="Times New Roman" w:hAnsi="Times New Roman"/>
                <w:sz w:val="26"/>
                <w:szCs w:val="26"/>
              </w:rPr>
              <w:t xml:space="preserve"> </w:t>
            </w:r>
            <w:r w:rsidRPr="00F070F4">
              <w:rPr>
                <w:rFonts w:ascii="Times New Roman" w:hAnsi="Times New Roman"/>
                <w:sz w:val="26"/>
                <w:szCs w:val="26"/>
                <w:lang w:val="en-US"/>
              </w:rPr>
              <w:t>bilan</w:t>
            </w:r>
            <w:r w:rsidRPr="00F070F4">
              <w:rPr>
                <w:rFonts w:ascii="Times New Roman" w:hAnsi="Times New Roman"/>
                <w:sz w:val="26"/>
                <w:szCs w:val="26"/>
              </w:rPr>
              <w:t xml:space="preserve"> </w:t>
            </w:r>
            <w:r w:rsidRPr="00F070F4">
              <w:rPr>
                <w:rFonts w:ascii="Times New Roman" w:hAnsi="Times New Roman"/>
                <w:sz w:val="26"/>
                <w:szCs w:val="26"/>
                <w:lang w:val="en-US"/>
              </w:rPr>
              <w:t>bog</w:t>
            </w:r>
            <w:r w:rsidRPr="00F070F4">
              <w:rPr>
                <w:rFonts w:ascii="Times New Roman" w:hAnsi="Times New Roman"/>
                <w:sz w:val="26"/>
                <w:szCs w:val="26"/>
              </w:rPr>
              <w:t>'</w:t>
            </w:r>
            <w:r w:rsidRPr="00F070F4">
              <w:rPr>
                <w:rFonts w:ascii="Times New Roman" w:hAnsi="Times New Roman"/>
                <w:sz w:val="26"/>
                <w:szCs w:val="26"/>
                <w:lang w:val="en-US"/>
              </w:rPr>
              <w:t>liqligi</w:t>
            </w:r>
            <w:r w:rsidRPr="00F070F4">
              <w:rPr>
                <w:rFonts w:ascii="Times New Roman" w:hAnsi="Times New Roman"/>
                <w:sz w:val="26"/>
                <w:szCs w:val="26"/>
              </w:rPr>
              <w:t xml:space="preserve">, </w:t>
            </w:r>
            <w:r w:rsidRPr="00F070F4">
              <w:rPr>
                <w:rFonts w:ascii="Times New Roman" w:hAnsi="Times New Roman"/>
                <w:sz w:val="26"/>
                <w:szCs w:val="26"/>
                <w:lang w:val="en-US"/>
              </w:rPr>
              <w:t>jadidchilik</w:t>
            </w:r>
            <w:r w:rsidRPr="00F070F4">
              <w:rPr>
                <w:rFonts w:ascii="Times New Roman" w:hAnsi="Times New Roman"/>
                <w:sz w:val="26"/>
                <w:szCs w:val="26"/>
              </w:rPr>
              <w:t xml:space="preserve"> </w:t>
            </w:r>
            <w:r w:rsidRPr="00F070F4">
              <w:rPr>
                <w:rFonts w:ascii="Times New Roman" w:hAnsi="Times New Roman"/>
                <w:sz w:val="26"/>
                <w:szCs w:val="26"/>
                <w:lang w:val="en-US"/>
              </w:rPr>
              <w:t>harakatining</w:t>
            </w:r>
            <w:r w:rsidRPr="00F070F4">
              <w:rPr>
                <w:rFonts w:ascii="Times New Roman" w:hAnsi="Times New Roman"/>
                <w:sz w:val="26"/>
                <w:szCs w:val="26"/>
              </w:rPr>
              <w:t xml:space="preserve"> </w:t>
            </w:r>
            <w:r w:rsidRPr="00F070F4">
              <w:rPr>
                <w:rFonts w:ascii="Times New Roman" w:hAnsi="Times New Roman"/>
                <w:sz w:val="26"/>
                <w:szCs w:val="26"/>
                <w:lang w:val="en-US"/>
              </w:rPr>
              <w:t>adabiyotdagi</w:t>
            </w:r>
            <w:r w:rsidRPr="00F070F4">
              <w:rPr>
                <w:rFonts w:ascii="Times New Roman" w:hAnsi="Times New Roman"/>
                <w:sz w:val="26"/>
                <w:szCs w:val="26"/>
              </w:rPr>
              <w:t xml:space="preserve"> </w:t>
            </w:r>
            <w:r w:rsidRPr="00F070F4">
              <w:rPr>
                <w:rFonts w:ascii="Times New Roman" w:hAnsi="Times New Roman"/>
                <w:sz w:val="26"/>
                <w:szCs w:val="26"/>
                <w:lang w:val="en-US"/>
              </w:rPr>
              <w:t>ifodasi</w:t>
            </w:r>
            <w:r w:rsidRPr="00F070F4">
              <w:rPr>
                <w:rFonts w:ascii="Times New Roman" w:hAnsi="Times New Roman"/>
                <w:sz w:val="26"/>
                <w:szCs w:val="26"/>
              </w:rPr>
              <w:t xml:space="preserve"> </w:t>
            </w:r>
            <w:r w:rsidRPr="00F070F4">
              <w:rPr>
                <w:rFonts w:ascii="Times New Roman" w:hAnsi="Times New Roman"/>
                <w:sz w:val="26"/>
                <w:szCs w:val="26"/>
                <w:lang w:val="en-US"/>
              </w:rPr>
              <w:t>o</w:t>
            </w:r>
            <w:r w:rsidRPr="00F070F4">
              <w:rPr>
                <w:rFonts w:ascii="Times New Roman" w:hAnsi="Times New Roman"/>
                <w:sz w:val="26"/>
                <w:szCs w:val="26"/>
              </w:rPr>
              <w:t>‘</w:t>
            </w:r>
            <w:r w:rsidRPr="00F070F4">
              <w:rPr>
                <w:rFonts w:ascii="Times New Roman" w:hAnsi="Times New Roman"/>
                <w:sz w:val="26"/>
                <w:szCs w:val="26"/>
                <w:lang w:val="en-US"/>
              </w:rPr>
              <w:t>laroq</w:t>
            </w:r>
            <w:r w:rsidRPr="00F070F4">
              <w:rPr>
                <w:rFonts w:ascii="Times New Roman" w:hAnsi="Times New Roman"/>
                <w:sz w:val="26"/>
                <w:szCs w:val="26"/>
              </w:rPr>
              <w:t xml:space="preserve"> </w:t>
            </w:r>
            <w:r w:rsidRPr="00F070F4">
              <w:rPr>
                <w:rFonts w:ascii="Times New Roman" w:hAnsi="Times New Roman"/>
                <w:sz w:val="26"/>
                <w:szCs w:val="26"/>
                <w:lang w:val="en-US"/>
              </w:rPr>
              <w:t>dunyoga</w:t>
            </w:r>
            <w:r w:rsidRPr="00F070F4">
              <w:rPr>
                <w:rFonts w:ascii="Times New Roman" w:hAnsi="Times New Roman"/>
                <w:sz w:val="26"/>
                <w:szCs w:val="26"/>
              </w:rPr>
              <w:t xml:space="preserve"> </w:t>
            </w:r>
            <w:r w:rsidRPr="00F070F4">
              <w:rPr>
                <w:rFonts w:ascii="Times New Roman" w:hAnsi="Times New Roman"/>
                <w:sz w:val="26"/>
                <w:szCs w:val="26"/>
                <w:lang w:val="en-US"/>
              </w:rPr>
              <w:t>kelgan</w:t>
            </w:r>
            <w:r w:rsidRPr="00F070F4">
              <w:rPr>
                <w:rFonts w:ascii="Times New Roman" w:hAnsi="Times New Roman"/>
                <w:sz w:val="26"/>
                <w:szCs w:val="26"/>
              </w:rPr>
              <w:t xml:space="preserve"> </w:t>
            </w:r>
            <w:r w:rsidRPr="00F070F4">
              <w:rPr>
                <w:rFonts w:ascii="Times New Roman" w:hAnsi="Times New Roman"/>
                <w:sz w:val="26"/>
                <w:szCs w:val="26"/>
                <w:lang w:val="en-US"/>
              </w:rPr>
              <w:t>milliy</w:t>
            </w:r>
            <w:r w:rsidRPr="00F070F4">
              <w:rPr>
                <w:rFonts w:ascii="Times New Roman" w:hAnsi="Times New Roman"/>
                <w:sz w:val="26"/>
                <w:szCs w:val="26"/>
              </w:rPr>
              <w:t xml:space="preserve"> </w:t>
            </w:r>
            <w:r w:rsidRPr="00F070F4">
              <w:rPr>
                <w:rFonts w:ascii="Times New Roman" w:hAnsi="Times New Roman"/>
                <w:sz w:val="26"/>
                <w:szCs w:val="26"/>
                <w:lang w:val="en-US"/>
              </w:rPr>
              <w:t>uyg</w:t>
            </w:r>
            <w:r w:rsidRPr="00F070F4">
              <w:rPr>
                <w:rFonts w:ascii="Times New Roman" w:hAnsi="Times New Roman"/>
                <w:sz w:val="26"/>
                <w:szCs w:val="26"/>
              </w:rPr>
              <w:t>'</w:t>
            </w:r>
            <w:r w:rsidRPr="00F070F4">
              <w:rPr>
                <w:rFonts w:ascii="Times New Roman" w:hAnsi="Times New Roman"/>
                <w:sz w:val="26"/>
                <w:szCs w:val="26"/>
                <w:lang w:val="en-US"/>
              </w:rPr>
              <w:t>onish</w:t>
            </w:r>
            <w:r w:rsidRPr="00F070F4">
              <w:rPr>
                <w:rFonts w:ascii="Times New Roman" w:hAnsi="Times New Roman"/>
                <w:sz w:val="26"/>
                <w:szCs w:val="26"/>
              </w:rPr>
              <w:t xml:space="preserve"> </w:t>
            </w:r>
            <w:r w:rsidRPr="00F070F4">
              <w:rPr>
                <w:rFonts w:ascii="Times New Roman" w:hAnsi="Times New Roman"/>
                <w:sz w:val="26"/>
                <w:szCs w:val="26"/>
                <w:lang w:val="en-US"/>
              </w:rPr>
              <w:t>adabiyotining</w:t>
            </w:r>
            <w:r w:rsidRPr="00F070F4">
              <w:rPr>
                <w:rFonts w:ascii="Times New Roman" w:hAnsi="Times New Roman"/>
                <w:sz w:val="26"/>
                <w:szCs w:val="26"/>
              </w:rPr>
              <w:t xml:space="preserve"> </w:t>
            </w:r>
            <w:r w:rsidRPr="00F070F4">
              <w:rPr>
                <w:rFonts w:ascii="Times New Roman" w:hAnsi="Times New Roman"/>
                <w:sz w:val="26"/>
                <w:szCs w:val="26"/>
                <w:lang w:val="en-US"/>
              </w:rPr>
              <w:lastRenderedPageBreak/>
              <w:t>xos</w:t>
            </w:r>
            <w:r w:rsidRPr="00F070F4">
              <w:rPr>
                <w:rFonts w:ascii="Times New Roman" w:hAnsi="Times New Roman"/>
                <w:sz w:val="26"/>
                <w:szCs w:val="26"/>
              </w:rPr>
              <w:t xml:space="preserve"> </w:t>
            </w:r>
            <w:r w:rsidRPr="00F070F4">
              <w:rPr>
                <w:rFonts w:ascii="Times New Roman" w:hAnsi="Times New Roman"/>
                <w:sz w:val="26"/>
                <w:szCs w:val="26"/>
                <w:lang w:val="en-US"/>
              </w:rPr>
              <w:t>xususiyatlaridan</w:t>
            </w:r>
            <w:r w:rsidRPr="00F070F4">
              <w:rPr>
                <w:rFonts w:ascii="Times New Roman" w:hAnsi="Times New Roman"/>
                <w:sz w:val="26"/>
                <w:szCs w:val="26"/>
              </w:rPr>
              <w:t xml:space="preserve"> </w:t>
            </w:r>
            <w:r w:rsidRPr="00F070F4">
              <w:rPr>
                <w:rFonts w:ascii="Times New Roman" w:hAnsi="Times New Roman"/>
                <w:sz w:val="26"/>
                <w:szCs w:val="26"/>
                <w:lang w:val="en-US"/>
              </w:rPr>
              <w:t>ta</w:t>
            </w:r>
            <w:r w:rsidRPr="00F070F4">
              <w:rPr>
                <w:rFonts w:ascii="Times New Roman" w:hAnsi="Times New Roman"/>
                <w:sz w:val="26"/>
                <w:szCs w:val="26"/>
              </w:rPr>
              <w:t>’</w:t>
            </w:r>
            <w:r w:rsidRPr="00F070F4">
              <w:rPr>
                <w:rFonts w:ascii="Times New Roman" w:hAnsi="Times New Roman"/>
                <w:sz w:val="26"/>
                <w:szCs w:val="26"/>
                <w:lang w:val="en-US"/>
              </w:rPr>
              <w:t>lim</w:t>
            </w:r>
            <w:r w:rsidRPr="00F070F4">
              <w:rPr>
                <w:rFonts w:ascii="Times New Roman" w:hAnsi="Times New Roman"/>
                <w:sz w:val="26"/>
                <w:szCs w:val="26"/>
              </w:rPr>
              <w:t xml:space="preserve"> </w:t>
            </w:r>
            <w:r w:rsidRPr="00F070F4">
              <w:rPr>
                <w:rFonts w:ascii="Times New Roman" w:hAnsi="Times New Roman"/>
                <w:sz w:val="26"/>
                <w:szCs w:val="26"/>
                <w:lang w:val="en-US"/>
              </w:rPr>
              <w:t>berish</w:t>
            </w:r>
            <w:r w:rsidRPr="00F070F4">
              <w:rPr>
                <w:rFonts w:ascii="Times New Roman" w:hAnsi="Times New Roman"/>
                <w:sz w:val="26"/>
                <w:szCs w:val="26"/>
              </w:rPr>
              <w:t>.</w:t>
            </w:r>
          </w:p>
        </w:tc>
      </w:tr>
      <w:tr w:rsidR="00194B3F" w:rsidRPr="00F070F4" w:rsidTr="00554998">
        <w:tc>
          <w:tcPr>
            <w:tcW w:w="9782" w:type="dxa"/>
            <w:gridSpan w:val="5"/>
          </w:tcPr>
          <w:p w:rsidR="00194B3F" w:rsidRPr="00F070F4" w:rsidRDefault="00194B3F" w:rsidP="00554998">
            <w:pPr>
              <w:spacing w:after="0" w:line="240" w:lineRule="auto"/>
              <w:jc w:val="both"/>
              <w:rPr>
                <w:rFonts w:ascii="Times New Roman" w:hAnsi="Times New Roman"/>
                <w:b/>
                <w:sz w:val="26"/>
                <w:szCs w:val="26"/>
              </w:rPr>
            </w:pPr>
            <w:r w:rsidRPr="00F070F4">
              <w:rPr>
                <w:rFonts w:ascii="Times New Roman" w:hAnsi="Times New Roman"/>
                <w:b/>
                <w:sz w:val="26"/>
                <w:szCs w:val="26"/>
                <w:lang w:val="en-US"/>
              </w:rPr>
              <w:lastRenderedPageBreak/>
              <w:t>Fanni</w:t>
            </w:r>
            <w:r w:rsidRPr="00F070F4">
              <w:rPr>
                <w:rFonts w:ascii="Times New Roman" w:hAnsi="Times New Roman"/>
                <w:b/>
                <w:sz w:val="26"/>
                <w:szCs w:val="26"/>
              </w:rPr>
              <w:t xml:space="preserve"> </w:t>
            </w:r>
            <w:r w:rsidRPr="00F070F4">
              <w:rPr>
                <w:rFonts w:ascii="Times New Roman" w:hAnsi="Times New Roman"/>
                <w:b/>
                <w:sz w:val="26"/>
                <w:szCs w:val="26"/>
                <w:lang w:val="en-US"/>
              </w:rPr>
              <w:t>o</w:t>
            </w:r>
            <w:r w:rsidRPr="00F070F4">
              <w:rPr>
                <w:rFonts w:ascii="Times New Roman" w:hAnsi="Times New Roman"/>
                <w:b/>
                <w:sz w:val="26"/>
                <w:szCs w:val="26"/>
              </w:rPr>
              <w:t>‘</w:t>
            </w:r>
            <w:r w:rsidRPr="00F070F4">
              <w:rPr>
                <w:rFonts w:ascii="Times New Roman" w:hAnsi="Times New Roman"/>
                <w:b/>
                <w:sz w:val="26"/>
                <w:szCs w:val="26"/>
                <w:lang w:val="en-US"/>
              </w:rPr>
              <w:t>qitishdan</w:t>
            </w:r>
            <w:r w:rsidRPr="00F070F4">
              <w:rPr>
                <w:rFonts w:ascii="Times New Roman" w:hAnsi="Times New Roman"/>
                <w:b/>
                <w:sz w:val="26"/>
                <w:szCs w:val="26"/>
              </w:rPr>
              <w:t xml:space="preserve"> </w:t>
            </w:r>
            <w:r w:rsidRPr="00F070F4">
              <w:rPr>
                <w:rFonts w:ascii="Times New Roman" w:hAnsi="Times New Roman"/>
                <w:b/>
                <w:sz w:val="26"/>
                <w:szCs w:val="26"/>
                <w:lang w:val="en-US"/>
              </w:rPr>
              <w:t>maqsad</w:t>
            </w:r>
            <w:r w:rsidRPr="00F070F4">
              <w:rPr>
                <w:rFonts w:ascii="Times New Roman" w:hAnsi="Times New Roman"/>
                <w:b/>
                <w:sz w:val="26"/>
                <w:szCs w:val="26"/>
                <w:lang w:val="uz-Cyrl-UZ"/>
              </w:rPr>
              <w:t>:</w:t>
            </w:r>
            <w:r w:rsidRPr="00F070F4">
              <w:rPr>
                <w:rFonts w:ascii="Times New Roman" w:hAnsi="Times New Roman"/>
                <w:b/>
                <w:sz w:val="26"/>
                <w:szCs w:val="26"/>
              </w:rPr>
              <w:t xml:space="preserve"> </w:t>
            </w:r>
            <w:r w:rsidRPr="00F070F4">
              <w:rPr>
                <w:rFonts w:ascii="Times New Roman" w:hAnsi="Times New Roman"/>
                <w:sz w:val="26"/>
                <w:szCs w:val="26"/>
                <w:lang w:val="en-US"/>
              </w:rPr>
              <w:t>talaba</w:t>
            </w:r>
            <w:r w:rsidRPr="00F070F4">
              <w:rPr>
                <w:rFonts w:ascii="Times New Roman" w:hAnsi="Times New Roman"/>
                <w:sz w:val="26"/>
                <w:szCs w:val="26"/>
              </w:rPr>
              <w:t xml:space="preserve"> </w:t>
            </w:r>
            <w:r w:rsidRPr="00F070F4">
              <w:rPr>
                <w:rFonts w:ascii="Times New Roman" w:hAnsi="Times New Roman"/>
                <w:sz w:val="26"/>
                <w:szCs w:val="26"/>
                <w:lang w:val="en-US"/>
              </w:rPr>
              <w:t>yoshlarni</w:t>
            </w:r>
            <w:r w:rsidRPr="00F070F4">
              <w:rPr>
                <w:rFonts w:ascii="Times New Roman" w:hAnsi="Times New Roman"/>
                <w:sz w:val="26"/>
                <w:szCs w:val="26"/>
              </w:rPr>
              <w:t xml:space="preserve"> </w:t>
            </w:r>
            <w:r w:rsidRPr="00F070F4">
              <w:rPr>
                <w:rFonts w:ascii="Times New Roman" w:hAnsi="Times New Roman"/>
                <w:sz w:val="26"/>
                <w:szCs w:val="26"/>
                <w:lang w:val="en-US"/>
              </w:rPr>
              <w:t>xalqimizning</w:t>
            </w:r>
            <w:r w:rsidRPr="00F070F4">
              <w:rPr>
                <w:rFonts w:ascii="Times New Roman" w:hAnsi="Times New Roman"/>
                <w:sz w:val="26"/>
                <w:szCs w:val="26"/>
              </w:rPr>
              <w:t xml:space="preserve"> </w:t>
            </w:r>
            <w:r w:rsidRPr="00F070F4">
              <w:rPr>
                <w:rFonts w:ascii="Times New Roman" w:hAnsi="Times New Roman"/>
                <w:sz w:val="26"/>
                <w:szCs w:val="26"/>
                <w:lang w:val="en-US"/>
              </w:rPr>
              <w:t>boy</w:t>
            </w:r>
            <w:r w:rsidRPr="00F070F4">
              <w:rPr>
                <w:rFonts w:ascii="Times New Roman" w:hAnsi="Times New Roman"/>
                <w:sz w:val="26"/>
                <w:szCs w:val="26"/>
              </w:rPr>
              <w:t xml:space="preserve"> </w:t>
            </w:r>
            <w:r w:rsidRPr="00F070F4">
              <w:rPr>
                <w:rFonts w:ascii="Times New Roman" w:hAnsi="Times New Roman"/>
                <w:sz w:val="26"/>
                <w:szCs w:val="26"/>
                <w:lang w:val="en-US"/>
              </w:rPr>
              <w:t>ma</w:t>
            </w:r>
            <w:r w:rsidRPr="00F070F4">
              <w:rPr>
                <w:rFonts w:ascii="Times New Roman" w:hAnsi="Times New Roman"/>
                <w:sz w:val="26"/>
                <w:szCs w:val="26"/>
              </w:rPr>
              <w:t>'</w:t>
            </w:r>
            <w:r w:rsidRPr="00F070F4">
              <w:rPr>
                <w:rFonts w:ascii="Times New Roman" w:hAnsi="Times New Roman"/>
                <w:sz w:val="26"/>
                <w:szCs w:val="26"/>
                <w:lang w:val="en-US"/>
              </w:rPr>
              <w:t>naviy</w:t>
            </w:r>
            <w:r w:rsidRPr="00F070F4">
              <w:rPr>
                <w:rFonts w:ascii="Times New Roman" w:hAnsi="Times New Roman"/>
                <w:sz w:val="26"/>
                <w:szCs w:val="26"/>
              </w:rPr>
              <w:t xml:space="preserve"> </w:t>
            </w:r>
            <w:r w:rsidRPr="00F070F4">
              <w:rPr>
                <w:rFonts w:ascii="Times New Roman" w:hAnsi="Times New Roman"/>
                <w:sz w:val="26"/>
                <w:szCs w:val="26"/>
                <w:lang w:val="en-US"/>
              </w:rPr>
              <w:t>merosi</w:t>
            </w:r>
            <w:r w:rsidRPr="00F070F4">
              <w:rPr>
                <w:rFonts w:ascii="Times New Roman" w:hAnsi="Times New Roman"/>
                <w:sz w:val="26"/>
                <w:szCs w:val="26"/>
              </w:rPr>
              <w:t xml:space="preserve"> </w:t>
            </w:r>
            <w:r w:rsidRPr="00F070F4">
              <w:rPr>
                <w:rFonts w:ascii="Times New Roman" w:hAnsi="Times New Roman"/>
                <w:sz w:val="26"/>
                <w:szCs w:val="26"/>
                <w:lang w:val="en-US"/>
              </w:rPr>
              <w:t>bilan</w:t>
            </w:r>
            <w:r w:rsidRPr="00F070F4">
              <w:rPr>
                <w:rFonts w:ascii="Times New Roman" w:hAnsi="Times New Roman"/>
                <w:sz w:val="26"/>
                <w:szCs w:val="26"/>
              </w:rPr>
              <w:t xml:space="preserve"> </w:t>
            </w:r>
            <w:r w:rsidRPr="00F070F4">
              <w:rPr>
                <w:rFonts w:ascii="Times New Roman" w:hAnsi="Times New Roman"/>
                <w:sz w:val="26"/>
                <w:szCs w:val="26"/>
                <w:lang w:val="en-US"/>
              </w:rPr>
              <w:t>yaqindan</w:t>
            </w:r>
            <w:r w:rsidRPr="00F070F4">
              <w:rPr>
                <w:rFonts w:ascii="Times New Roman" w:hAnsi="Times New Roman"/>
                <w:sz w:val="26"/>
                <w:szCs w:val="26"/>
              </w:rPr>
              <w:t xml:space="preserve"> </w:t>
            </w:r>
            <w:r w:rsidRPr="00F070F4">
              <w:rPr>
                <w:rFonts w:ascii="Times New Roman" w:hAnsi="Times New Roman"/>
                <w:sz w:val="26"/>
                <w:szCs w:val="26"/>
                <w:lang w:val="en-US"/>
              </w:rPr>
              <w:t>tanishtirish</w:t>
            </w:r>
            <w:r w:rsidRPr="00F070F4">
              <w:rPr>
                <w:rFonts w:ascii="Times New Roman" w:hAnsi="Times New Roman"/>
                <w:sz w:val="26"/>
                <w:szCs w:val="26"/>
              </w:rPr>
              <w:t xml:space="preserve">, </w:t>
            </w:r>
            <w:r w:rsidRPr="00F070F4">
              <w:rPr>
                <w:rFonts w:ascii="Times New Roman" w:hAnsi="Times New Roman"/>
                <w:sz w:val="26"/>
                <w:szCs w:val="26"/>
                <w:lang w:val="en-US"/>
              </w:rPr>
              <w:t>o</w:t>
            </w:r>
            <w:r w:rsidRPr="00F070F4">
              <w:rPr>
                <w:rFonts w:ascii="Times New Roman" w:hAnsi="Times New Roman"/>
                <w:sz w:val="26"/>
                <w:szCs w:val="26"/>
              </w:rPr>
              <w:t>‘</w:t>
            </w:r>
            <w:r w:rsidRPr="00F070F4">
              <w:rPr>
                <w:rFonts w:ascii="Times New Roman" w:hAnsi="Times New Roman"/>
                <w:sz w:val="26"/>
                <w:szCs w:val="26"/>
                <w:lang w:val="en-US"/>
              </w:rPr>
              <w:t>sib</w:t>
            </w:r>
            <w:r w:rsidRPr="00F070F4">
              <w:rPr>
                <w:rFonts w:ascii="Times New Roman" w:hAnsi="Times New Roman"/>
                <w:sz w:val="26"/>
                <w:szCs w:val="26"/>
              </w:rPr>
              <w:t xml:space="preserve"> </w:t>
            </w:r>
            <w:r w:rsidRPr="00F070F4">
              <w:rPr>
                <w:rFonts w:ascii="Times New Roman" w:hAnsi="Times New Roman"/>
                <w:sz w:val="26"/>
                <w:szCs w:val="26"/>
                <w:lang w:val="en-US"/>
              </w:rPr>
              <w:t>kelayotgan</w:t>
            </w:r>
            <w:r w:rsidRPr="00F070F4">
              <w:rPr>
                <w:rFonts w:ascii="Times New Roman" w:hAnsi="Times New Roman"/>
                <w:sz w:val="26"/>
                <w:szCs w:val="26"/>
              </w:rPr>
              <w:t xml:space="preserve"> </w:t>
            </w:r>
            <w:r w:rsidRPr="00F070F4">
              <w:rPr>
                <w:rFonts w:ascii="Times New Roman" w:hAnsi="Times New Roman"/>
                <w:sz w:val="26"/>
                <w:szCs w:val="26"/>
                <w:lang w:val="en-US"/>
              </w:rPr>
              <w:t>avlodni</w:t>
            </w:r>
            <w:r w:rsidRPr="00F070F4">
              <w:rPr>
                <w:rFonts w:ascii="Times New Roman" w:hAnsi="Times New Roman"/>
                <w:sz w:val="26"/>
                <w:szCs w:val="26"/>
              </w:rPr>
              <w:t xml:space="preserve"> </w:t>
            </w:r>
            <w:r w:rsidRPr="00F070F4">
              <w:rPr>
                <w:rFonts w:ascii="Times New Roman" w:hAnsi="Times New Roman"/>
                <w:sz w:val="26"/>
                <w:szCs w:val="26"/>
                <w:lang w:val="en-US"/>
              </w:rPr>
              <w:t>sog</w:t>
            </w:r>
            <w:r w:rsidRPr="00F070F4">
              <w:rPr>
                <w:rFonts w:ascii="Times New Roman" w:hAnsi="Times New Roman"/>
                <w:sz w:val="26"/>
                <w:szCs w:val="26"/>
              </w:rPr>
              <w:t>'</w:t>
            </w:r>
            <w:r w:rsidRPr="00F070F4">
              <w:rPr>
                <w:rFonts w:ascii="Times New Roman" w:hAnsi="Times New Roman"/>
                <w:sz w:val="26"/>
                <w:szCs w:val="26"/>
                <w:lang w:val="en-US"/>
              </w:rPr>
              <w:t>lom</w:t>
            </w:r>
            <w:r w:rsidRPr="00F070F4">
              <w:rPr>
                <w:rFonts w:ascii="Times New Roman" w:hAnsi="Times New Roman"/>
                <w:sz w:val="26"/>
                <w:szCs w:val="26"/>
              </w:rPr>
              <w:t xml:space="preserve"> </w:t>
            </w:r>
            <w:r w:rsidRPr="00F070F4">
              <w:rPr>
                <w:rFonts w:ascii="Times New Roman" w:hAnsi="Times New Roman"/>
                <w:sz w:val="26"/>
                <w:szCs w:val="26"/>
                <w:lang w:val="en-US"/>
              </w:rPr>
              <w:t>e</w:t>
            </w:r>
            <w:r w:rsidRPr="00F070F4">
              <w:rPr>
                <w:rFonts w:ascii="Times New Roman" w:hAnsi="Times New Roman"/>
                <w:sz w:val="26"/>
                <w:szCs w:val="26"/>
              </w:rPr>
              <w:t>'</w:t>
            </w:r>
            <w:r w:rsidRPr="00F070F4">
              <w:rPr>
                <w:rFonts w:ascii="Times New Roman" w:hAnsi="Times New Roman"/>
                <w:sz w:val="26"/>
                <w:szCs w:val="26"/>
                <w:lang w:val="en-US"/>
              </w:rPr>
              <w:t>tiqod</w:t>
            </w:r>
            <w:r w:rsidRPr="00F070F4">
              <w:rPr>
                <w:rFonts w:ascii="Times New Roman" w:hAnsi="Times New Roman"/>
                <w:sz w:val="26"/>
                <w:szCs w:val="26"/>
              </w:rPr>
              <w:t xml:space="preserve"> </w:t>
            </w:r>
            <w:r w:rsidRPr="00F070F4">
              <w:rPr>
                <w:rFonts w:ascii="Times New Roman" w:hAnsi="Times New Roman"/>
                <w:sz w:val="26"/>
                <w:szCs w:val="26"/>
                <w:lang w:val="en-US"/>
              </w:rPr>
              <w:t>va</w:t>
            </w:r>
            <w:r w:rsidRPr="00F070F4">
              <w:rPr>
                <w:rFonts w:ascii="Times New Roman" w:hAnsi="Times New Roman"/>
                <w:sz w:val="26"/>
                <w:szCs w:val="26"/>
              </w:rPr>
              <w:t xml:space="preserve"> </w:t>
            </w:r>
            <w:r w:rsidRPr="00F070F4">
              <w:rPr>
                <w:rFonts w:ascii="Times New Roman" w:hAnsi="Times New Roman"/>
                <w:sz w:val="26"/>
                <w:szCs w:val="26"/>
                <w:lang w:val="en-US"/>
              </w:rPr>
              <w:t>yuksak</w:t>
            </w:r>
            <w:r w:rsidRPr="00F070F4">
              <w:rPr>
                <w:rFonts w:ascii="Times New Roman" w:hAnsi="Times New Roman"/>
                <w:sz w:val="26"/>
                <w:szCs w:val="26"/>
              </w:rPr>
              <w:t xml:space="preserve"> </w:t>
            </w:r>
            <w:r w:rsidRPr="00F070F4">
              <w:rPr>
                <w:rFonts w:ascii="Times New Roman" w:hAnsi="Times New Roman"/>
                <w:sz w:val="26"/>
                <w:szCs w:val="26"/>
                <w:lang w:val="en-US"/>
              </w:rPr>
              <w:t>axloq</w:t>
            </w:r>
            <w:r w:rsidRPr="00F070F4">
              <w:rPr>
                <w:rFonts w:ascii="Times New Roman" w:hAnsi="Times New Roman"/>
                <w:sz w:val="26"/>
                <w:szCs w:val="26"/>
              </w:rPr>
              <w:t xml:space="preserve"> </w:t>
            </w:r>
            <w:r w:rsidRPr="00F070F4">
              <w:rPr>
                <w:rFonts w:ascii="Times New Roman" w:hAnsi="Times New Roman"/>
                <w:sz w:val="26"/>
                <w:szCs w:val="26"/>
                <w:lang w:val="en-US"/>
              </w:rPr>
              <w:t>sohibi</w:t>
            </w:r>
            <w:r w:rsidRPr="00F070F4">
              <w:rPr>
                <w:rFonts w:ascii="Times New Roman" w:hAnsi="Times New Roman"/>
                <w:sz w:val="26"/>
                <w:szCs w:val="26"/>
              </w:rPr>
              <w:t xml:space="preserve"> </w:t>
            </w:r>
            <w:r w:rsidRPr="00F070F4">
              <w:rPr>
                <w:rFonts w:ascii="Times New Roman" w:hAnsi="Times New Roman"/>
                <w:sz w:val="26"/>
                <w:szCs w:val="26"/>
                <w:lang w:val="en-US"/>
              </w:rPr>
              <w:t>bo</w:t>
            </w:r>
            <w:r w:rsidRPr="00F070F4">
              <w:rPr>
                <w:rFonts w:ascii="Times New Roman" w:hAnsi="Times New Roman"/>
                <w:sz w:val="26"/>
                <w:szCs w:val="26"/>
              </w:rPr>
              <w:t>‘</w:t>
            </w:r>
            <w:r w:rsidRPr="00F070F4">
              <w:rPr>
                <w:rFonts w:ascii="Times New Roman" w:hAnsi="Times New Roman"/>
                <w:sz w:val="26"/>
                <w:szCs w:val="26"/>
                <w:lang w:val="en-US"/>
              </w:rPr>
              <w:t>lgan</w:t>
            </w:r>
            <w:r w:rsidRPr="00F070F4">
              <w:rPr>
                <w:rFonts w:ascii="Times New Roman" w:hAnsi="Times New Roman"/>
                <w:sz w:val="26"/>
                <w:szCs w:val="26"/>
              </w:rPr>
              <w:t xml:space="preserve"> </w:t>
            </w:r>
            <w:r w:rsidRPr="00F070F4">
              <w:rPr>
                <w:rFonts w:ascii="Times New Roman" w:hAnsi="Times New Roman"/>
                <w:sz w:val="26"/>
                <w:szCs w:val="26"/>
                <w:lang w:val="en-US"/>
              </w:rPr>
              <w:t>ajdodlarimizga</w:t>
            </w:r>
            <w:r w:rsidRPr="00F070F4">
              <w:rPr>
                <w:rFonts w:ascii="Times New Roman" w:hAnsi="Times New Roman"/>
                <w:sz w:val="26"/>
                <w:szCs w:val="26"/>
              </w:rPr>
              <w:t xml:space="preserve"> </w:t>
            </w:r>
            <w:r w:rsidRPr="00F070F4">
              <w:rPr>
                <w:rFonts w:ascii="Times New Roman" w:hAnsi="Times New Roman"/>
                <w:sz w:val="26"/>
                <w:szCs w:val="26"/>
                <w:lang w:val="en-US"/>
              </w:rPr>
              <w:t>hurmat</w:t>
            </w:r>
            <w:r w:rsidRPr="00F070F4">
              <w:rPr>
                <w:rFonts w:ascii="Times New Roman" w:hAnsi="Times New Roman"/>
                <w:sz w:val="26"/>
                <w:szCs w:val="26"/>
              </w:rPr>
              <w:t xml:space="preserve"> </w:t>
            </w:r>
            <w:r w:rsidRPr="00F070F4">
              <w:rPr>
                <w:rFonts w:ascii="Times New Roman" w:hAnsi="Times New Roman"/>
                <w:sz w:val="26"/>
                <w:szCs w:val="26"/>
                <w:lang w:val="en-US"/>
              </w:rPr>
              <w:t>ruhida</w:t>
            </w:r>
            <w:r w:rsidRPr="00F070F4">
              <w:rPr>
                <w:rFonts w:ascii="Times New Roman" w:hAnsi="Times New Roman"/>
                <w:sz w:val="26"/>
                <w:szCs w:val="26"/>
              </w:rPr>
              <w:t xml:space="preserve"> </w:t>
            </w:r>
            <w:r w:rsidRPr="00F070F4">
              <w:rPr>
                <w:rFonts w:ascii="Times New Roman" w:hAnsi="Times New Roman"/>
                <w:sz w:val="26"/>
                <w:szCs w:val="26"/>
                <w:lang w:val="en-US"/>
              </w:rPr>
              <w:t>tarbiyalash</w:t>
            </w:r>
            <w:r w:rsidRPr="00F070F4">
              <w:rPr>
                <w:rFonts w:ascii="Times New Roman" w:hAnsi="Times New Roman"/>
                <w:sz w:val="26"/>
                <w:szCs w:val="26"/>
              </w:rPr>
              <w:t xml:space="preserve">, </w:t>
            </w:r>
            <w:r w:rsidRPr="00F070F4">
              <w:rPr>
                <w:rFonts w:ascii="Times New Roman" w:hAnsi="Times New Roman"/>
                <w:sz w:val="26"/>
                <w:szCs w:val="26"/>
                <w:lang w:val="en-US"/>
              </w:rPr>
              <w:t>ular</w:t>
            </w:r>
            <w:r w:rsidRPr="00F070F4">
              <w:rPr>
                <w:rFonts w:ascii="Times New Roman" w:hAnsi="Times New Roman"/>
                <w:sz w:val="26"/>
                <w:szCs w:val="26"/>
              </w:rPr>
              <w:t xml:space="preserve"> </w:t>
            </w:r>
            <w:r w:rsidRPr="00F070F4">
              <w:rPr>
                <w:rFonts w:ascii="Times New Roman" w:hAnsi="Times New Roman"/>
                <w:sz w:val="26"/>
                <w:szCs w:val="26"/>
                <w:lang w:val="en-US"/>
              </w:rPr>
              <w:t>qoldirgan</w:t>
            </w:r>
            <w:r w:rsidRPr="00F070F4">
              <w:rPr>
                <w:rFonts w:ascii="Times New Roman" w:hAnsi="Times New Roman"/>
                <w:sz w:val="26"/>
                <w:szCs w:val="26"/>
              </w:rPr>
              <w:t xml:space="preserve"> </w:t>
            </w:r>
            <w:r w:rsidRPr="00F070F4">
              <w:rPr>
                <w:rFonts w:ascii="Times New Roman" w:hAnsi="Times New Roman"/>
                <w:sz w:val="26"/>
                <w:szCs w:val="26"/>
                <w:lang w:val="en-US"/>
              </w:rPr>
              <w:t>ma</w:t>
            </w:r>
            <w:r w:rsidRPr="00F070F4">
              <w:rPr>
                <w:rFonts w:ascii="Times New Roman" w:hAnsi="Times New Roman"/>
                <w:sz w:val="26"/>
                <w:szCs w:val="26"/>
              </w:rPr>
              <w:t>'</w:t>
            </w:r>
            <w:r w:rsidRPr="00F070F4">
              <w:rPr>
                <w:rFonts w:ascii="Times New Roman" w:hAnsi="Times New Roman"/>
                <w:sz w:val="26"/>
                <w:szCs w:val="26"/>
                <w:lang w:val="en-US"/>
              </w:rPr>
              <w:t>naviy</w:t>
            </w:r>
            <w:r w:rsidRPr="00F070F4">
              <w:rPr>
                <w:rFonts w:ascii="Times New Roman" w:hAnsi="Times New Roman"/>
                <w:sz w:val="26"/>
                <w:szCs w:val="26"/>
              </w:rPr>
              <w:t xml:space="preserve"> </w:t>
            </w:r>
            <w:r w:rsidRPr="00F070F4">
              <w:rPr>
                <w:rFonts w:ascii="Times New Roman" w:hAnsi="Times New Roman"/>
                <w:sz w:val="26"/>
                <w:szCs w:val="26"/>
                <w:lang w:val="en-US"/>
              </w:rPr>
              <w:t>xazinani</w:t>
            </w:r>
            <w:r w:rsidRPr="00F070F4">
              <w:rPr>
                <w:rFonts w:ascii="Times New Roman" w:hAnsi="Times New Roman"/>
                <w:sz w:val="26"/>
                <w:szCs w:val="26"/>
              </w:rPr>
              <w:t xml:space="preserve"> </w:t>
            </w:r>
            <w:r w:rsidRPr="00F070F4">
              <w:rPr>
                <w:rFonts w:ascii="Times New Roman" w:hAnsi="Times New Roman"/>
                <w:sz w:val="26"/>
                <w:szCs w:val="26"/>
                <w:lang w:val="en-US"/>
              </w:rPr>
              <w:t>tom</w:t>
            </w:r>
            <w:r w:rsidRPr="00F070F4">
              <w:rPr>
                <w:rFonts w:ascii="Times New Roman" w:hAnsi="Times New Roman"/>
                <w:sz w:val="26"/>
                <w:szCs w:val="26"/>
              </w:rPr>
              <w:t xml:space="preserve"> </w:t>
            </w:r>
            <w:r w:rsidRPr="00F070F4">
              <w:rPr>
                <w:rFonts w:ascii="Times New Roman" w:hAnsi="Times New Roman"/>
                <w:sz w:val="26"/>
                <w:szCs w:val="26"/>
                <w:lang w:val="en-US"/>
              </w:rPr>
              <w:t>ma</w:t>
            </w:r>
            <w:r w:rsidRPr="00F070F4">
              <w:rPr>
                <w:rFonts w:ascii="Times New Roman" w:hAnsi="Times New Roman"/>
                <w:sz w:val="26"/>
                <w:szCs w:val="26"/>
              </w:rPr>
              <w:t>'</w:t>
            </w:r>
            <w:r w:rsidRPr="00F070F4">
              <w:rPr>
                <w:rFonts w:ascii="Times New Roman" w:hAnsi="Times New Roman"/>
                <w:sz w:val="26"/>
                <w:szCs w:val="26"/>
                <w:lang w:val="en-US"/>
              </w:rPr>
              <w:t>noda</w:t>
            </w:r>
            <w:r w:rsidRPr="00F070F4">
              <w:rPr>
                <w:rFonts w:ascii="Times New Roman" w:hAnsi="Times New Roman"/>
                <w:sz w:val="26"/>
                <w:szCs w:val="26"/>
              </w:rPr>
              <w:t xml:space="preserve"> </w:t>
            </w:r>
            <w:r w:rsidRPr="00F070F4">
              <w:rPr>
                <w:rFonts w:ascii="Times New Roman" w:hAnsi="Times New Roman"/>
                <w:sz w:val="26"/>
                <w:szCs w:val="26"/>
                <w:lang w:val="en-US"/>
              </w:rPr>
              <w:t>qadrlashga</w:t>
            </w:r>
            <w:r w:rsidRPr="00F070F4">
              <w:rPr>
                <w:rFonts w:ascii="Times New Roman" w:hAnsi="Times New Roman"/>
                <w:sz w:val="26"/>
                <w:szCs w:val="26"/>
              </w:rPr>
              <w:t xml:space="preserve"> </w:t>
            </w:r>
            <w:r w:rsidRPr="00F070F4">
              <w:rPr>
                <w:rFonts w:ascii="Times New Roman" w:hAnsi="Times New Roman"/>
                <w:sz w:val="26"/>
                <w:szCs w:val="26"/>
                <w:lang w:val="en-US"/>
              </w:rPr>
              <w:t>o</w:t>
            </w:r>
            <w:r w:rsidRPr="00F070F4">
              <w:rPr>
                <w:rFonts w:ascii="Times New Roman" w:hAnsi="Times New Roman"/>
                <w:sz w:val="26"/>
                <w:szCs w:val="26"/>
              </w:rPr>
              <w:t>‘</w:t>
            </w:r>
            <w:r w:rsidRPr="00F070F4">
              <w:rPr>
                <w:rFonts w:ascii="Times New Roman" w:hAnsi="Times New Roman"/>
                <w:sz w:val="26"/>
                <w:szCs w:val="26"/>
                <w:lang w:val="en-US"/>
              </w:rPr>
              <w:t>rgatishdan</w:t>
            </w:r>
            <w:r w:rsidRPr="00F070F4">
              <w:rPr>
                <w:rFonts w:ascii="Times New Roman" w:hAnsi="Times New Roman"/>
                <w:sz w:val="26"/>
                <w:szCs w:val="26"/>
              </w:rPr>
              <w:t xml:space="preserve"> </w:t>
            </w:r>
            <w:r w:rsidRPr="00F070F4">
              <w:rPr>
                <w:rFonts w:ascii="Times New Roman" w:hAnsi="Times New Roman"/>
                <w:sz w:val="26"/>
                <w:szCs w:val="26"/>
                <w:lang w:val="en-US"/>
              </w:rPr>
              <w:t>iborat</w:t>
            </w:r>
            <w:r w:rsidRPr="00F070F4">
              <w:rPr>
                <w:rFonts w:ascii="Times New Roman" w:hAnsi="Times New Roman"/>
                <w:sz w:val="26"/>
                <w:szCs w:val="26"/>
              </w:rPr>
              <w:t>.</w:t>
            </w:r>
          </w:p>
        </w:tc>
      </w:tr>
      <w:tr w:rsidR="00194B3F" w:rsidRPr="00605A7D" w:rsidTr="00554998">
        <w:tc>
          <w:tcPr>
            <w:tcW w:w="9782" w:type="dxa"/>
            <w:gridSpan w:val="5"/>
          </w:tcPr>
          <w:p w:rsidR="00194B3F" w:rsidRPr="00F070F4" w:rsidRDefault="00194B3F" w:rsidP="00554998">
            <w:pPr>
              <w:spacing w:after="0" w:line="240" w:lineRule="auto"/>
              <w:jc w:val="both"/>
              <w:rPr>
                <w:rFonts w:ascii="Times New Roman" w:hAnsi="Times New Roman"/>
                <w:sz w:val="26"/>
                <w:szCs w:val="26"/>
                <w:lang w:val="en-US"/>
              </w:rPr>
            </w:pPr>
            <w:r w:rsidRPr="00F070F4">
              <w:rPr>
                <w:rFonts w:ascii="Times New Roman" w:hAnsi="Times New Roman"/>
                <w:b/>
                <w:sz w:val="26"/>
                <w:szCs w:val="26"/>
                <w:lang w:val="en-US"/>
              </w:rPr>
              <w:t>Fanning vazifasi</w:t>
            </w:r>
            <w:r w:rsidRPr="00F070F4">
              <w:rPr>
                <w:rFonts w:ascii="Times New Roman" w:hAnsi="Times New Roman"/>
                <w:b/>
                <w:sz w:val="26"/>
                <w:szCs w:val="26"/>
                <w:lang w:val="uz-Cyrl-UZ"/>
              </w:rPr>
              <w:t>:</w:t>
            </w:r>
            <w:r w:rsidRPr="00F070F4">
              <w:rPr>
                <w:rFonts w:ascii="Times New Roman" w:hAnsi="Times New Roman"/>
                <w:b/>
                <w:sz w:val="26"/>
                <w:szCs w:val="26"/>
                <w:lang w:val="en-US"/>
              </w:rPr>
              <w:t xml:space="preserve"> </w:t>
            </w:r>
          </w:p>
          <w:p w:rsidR="00194B3F" w:rsidRPr="00F070F4" w:rsidRDefault="00194B3F" w:rsidP="00554998">
            <w:pPr>
              <w:spacing w:after="0" w:line="240" w:lineRule="auto"/>
              <w:ind w:firstLine="851"/>
              <w:jc w:val="both"/>
              <w:rPr>
                <w:rFonts w:ascii="Times New Roman" w:hAnsi="Times New Roman"/>
                <w:sz w:val="26"/>
                <w:szCs w:val="26"/>
                <w:lang w:val="en-US"/>
              </w:rPr>
            </w:pPr>
            <w:r w:rsidRPr="00F070F4">
              <w:rPr>
                <w:rFonts w:ascii="Times New Roman" w:hAnsi="Times New Roman"/>
                <w:sz w:val="26"/>
                <w:szCs w:val="26"/>
                <w:lang w:val="en-US"/>
              </w:rPr>
              <w:t>- talabalarga mumtoz adabiyotining o‘ziga xos xususiyatlari haqida ma'lumot berish;</w:t>
            </w:r>
          </w:p>
          <w:p w:rsidR="00194B3F" w:rsidRPr="00F070F4" w:rsidRDefault="00194B3F" w:rsidP="00554998">
            <w:pPr>
              <w:spacing w:after="0" w:line="240" w:lineRule="auto"/>
              <w:ind w:firstLine="851"/>
              <w:jc w:val="both"/>
              <w:rPr>
                <w:rFonts w:ascii="Times New Roman" w:hAnsi="Times New Roman"/>
                <w:sz w:val="26"/>
                <w:szCs w:val="26"/>
                <w:lang w:val="en-US"/>
              </w:rPr>
            </w:pPr>
            <w:r w:rsidRPr="00F070F4">
              <w:rPr>
                <w:rFonts w:ascii="Times New Roman" w:hAnsi="Times New Roman"/>
                <w:sz w:val="26"/>
                <w:szCs w:val="26"/>
                <w:lang w:val="en-US"/>
              </w:rPr>
              <w:t>-  o‘zbek adabiyoti tarixi namunalari bilan izchil va tizimli suratda tanishtirish;</w:t>
            </w:r>
          </w:p>
          <w:p w:rsidR="00194B3F" w:rsidRPr="00F070F4" w:rsidRDefault="00194B3F" w:rsidP="00554998">
            <w:pPr>
              <w:spacing w:after="0" w:line="240" w:lineRule="auto"/>
              <w:ind w:firstLine="851"/>
              <w:jc w:val="both"/>
              <w:rPr>
                <w:rFonts w:ascii="Times New Roman" w:hAnsi="Times New Roman"/>
                <w:sz w:val="26"/>
                <w:szCs w:val="26"/>
                <w:lang w:val="en-US"/>
              </w:rPr>
            </w:pPr>
            <w:r w:rsidRPr="00F070F4">
              <w:rPr>
                <w:rFonts w:ascii="Times New Roman" w:hAnsi="Times New Roman"/>
                <w:sz w:val="26"/>
                <w:szCs w:val="26"/>
                <w:lang w:val="en-US"/>
              </w:rPr>
              <w:t>- noyob adabiy hodisalar, badiiy va ilmiy asarlarning jamiyat, millat va shaxs rivojidagi ahamiyatini tushuntirish;</w:t>
            </w:r>
          </w:p>
          <w:p w:rsidR="00194B3F" w:rsidRPr="00F070F4" w:rsidRDefault="00194B3F" w:rsidP="00554998">
            <w:pPr>
              <w:spacing w:after="0" w:line="240" w:lineRule="auto"/>
              <w:ind w:firstLine="851"/>
              <w:jc w:val="both"/>
              <w:rPr>
                <w:rFonts w:ascii="Times New Roman" w:hAnsi="Times New Roman"/>
                <w:sz w:val="26"/>
                <w:szCs w:val="26"/>
                <w:lang w:val="en-US"/>
              </w:rPr>
            </w:pPr>
            <w:r w:rsidRPr="00F070F4">
              <w:rPr>
                <w:rFonts w:ascii="Times New Roman" w:hAnsi="Times New Roman"/>
                <w:sz w:val="26"/>
                <w:szCs w:val="26"/>
                <w:lang w:val="en-US"/>
              </w:rPr>
              <w:t>- talabalarda badiiy asar mohiyatini chuqur anglash, ularni tahlil va talqin qilish ko‘nikmasini shakllantirish;</w:t>
            </w:r>
          </w:p>
          <w:p w:rsidR="00194B3F" w:rsidRPr="00F070F4" w:rsidRDefault="00194B3F" w:rsidP="00554998">
            <w:pPr>
              <w:spacing w:after="0" w:line="240" w:lineRule="auto"/>
              <w:ind w:firstLine="851"/>
              <w:jc w:val="both"/>
              <w:rPr>
                <w:rFonts w:ascii="Times New Roman" w:hAnsi="Times New Roman"/>
                <w:sz w:val="26"/>
                <w:szCs w:val="26"/>
                <w:lang w:val="en-US"/>
              </w:rPr>
            </w:pPr>
            <w:r w:rsidRPr="00F070F4">
              <w:rPr>
                <w:rFonts w:ascii="Times New Roman" w:hAnsi="Times New Roman"/>
                <w:sz w:val="26"/>
                <w:szCs w:val="26"/>
                <w:lang w:val="en-US"/>
              </w:rPr>
              <w:t xml:space="preserve">- mavjud matnlarni poetik jihatdan tahlil va tadqiq etish, teran ilmiy-nazariy xulosa va yechimlarga kelish; </w:t>
            </w:r>
          </w:p>
          <w:p w:rsidR="00194B3F" w:rsidRPr="00F070F4" w:rsidRDefault="00194B3F" w:rsidP="00554998">
            <w:pPr>
              <w:spacing w:after="0" w:line="240" w:lineRule="auto"/>
              <w:ind w:firstLine="851"/>
              <w:jc w:val="both"/>
              <w:rPr>
                <w:rFonts w:ascii="Times New Roman" w:hAnsi="Times New Roman"/>
                <w:sz w:val="26"/>
                <w:szCs w:val="26"/>
                <w:lang w:val="en-US"/>
              </w:rPr>
            </w:pPr>
            <w:r w:rsidRPr="00F070F4">
              <w:rPr>
                <w:rFonts w:ascii="Times New Roman" w:hAnsi="Times New Roman"/>
                <w:sz w:val="26"/>
                <w:szCs w:val="26"/>
                <w:lang w:val="en-US"/>
              </w:rPr>
              <w:t>- egallangan bilim va malakani xalq ma'naviyatini rivojlantirish yo‘lida amaliyotga tatbiq etish.</w:t>
            </w:r>
          </w:p>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 xml:space="preserve">       O‘zbek adabiyoti tarixi o‘quv fanini o‘zlashtirish jarayonida amalga oshiriladigan masalalar doirasida talaba:</w:t>
            </w:r>
          </w:p>
          <w:p w:rsidR="00194B3F" w:rsidRPr="00F070F4" w:rsidRDefault="00194B3F" w:rsidP="00554998">
            <w:pPr>
              <w:adjustRightInd w:val="0"/>
              <w:spacing w:after="0" w:line="240" w:lineRule="auto"/>
              <w:ind w:firstLine="420"/>
              <w:jc w:val="both"/>
              <w:rPr>
                <w:rFonts w:ascii="Times New Roman" w:hAnsi="Times New Roman"/>
                <w:sz w:val="26"/>
                <w:szCs w:val="26"/>
                <w:lang w:val="en-US"/>
              </w:rPr>
            </w:pPr>
            <w:r w:rsidRPr="00F070F4">
              <w:rPr>
                <w:rFonts w:ascii="Times New Roman" w:hAnsi="Times New Roman"/>
                <w:sz w:val="26"/>
                <w:szCs w:val="26"/>
                <w:lang w:val="en-US"/>
              </w:rPr>
              <w:t>- o‘zbek mumtoz adabiyotining milliy madaniyatimiz tarixi va takomilidagi o‘rni, adabiy hodisalar, badiiy va ilmiy asarlarning jamiyat, millat va shaxs hayotidagi ahamiyati, mumtoz adabiyot taraqqiyotining asosiy bosqichlari, mumtoz adabiy janrlarning shakllanishi va takomili, adabiyot tarixini o‘rganishning metodologik asoslari va uni davrlashtirish tamoyillari, o‘zbek mumtoz adabiyoti tarixi davrlarining o‘ziga xos jihatlari, janrlar poetikasi, she'r sistemasining umumiy qonuniyatlari, badiiy san'atlarning hosil bo‘lish yo‘llari va mumtoz she'riyatda qo‘llanish usullari, mumtoz she'riyatda qofiya va radifning tutgan o‘rni, mumtoz nazmiy asarlar matni ustida ishlash, mumtoz asarlar uchun tuzilgan lug'atlardan foydalanish, tasavvufiy istilohlar ma'nosini tushunish, o‘zbek adabiyoti tarixida qo‘llangan timsollar va ramzlar mohiyatini anglash, milliy uyg'onish davri o‘zbek adabiyoti shakllanishining ijtimoiy-tarixiy va adabiy-estetik omillari, o‘zbek milliy uyg'onish adabiyotiga xos yangi janrlar va ularning taraqqiyot tamoyillari, milliy uyg'onish davri she'riyatida vazn, poetik janrlar va obrazlarning yangilanishi qonuniyatlari, jadid nasri, jadid dramasi va jadid adabiyotshunosligining shakllanishi hamda taraqqiyoti omillari, milliy uyg'onish davrida yangicha adabiy-estetik tafakkurning yuzaga kelishi sharoiti va sabablarini, bu davr adabiyotiga oid she'riy, nasriy, dramatik va ilmiy asarlarni tahlil qila olish bilimi, malakasi va ko‘nikmalariga ega bo‘lishi kerak.</w:t>
            </w:r>
          </w:p>
          <w:p w:rsidR="00194B3F" w:rsidRPr="00F070F4" w:rsidRDefault="00194B3F" w:rsidP="00554998">
            <w:pPr>
              <w:adjustRightInd w:val="0"/>
              <w:spacing w:after="0" w:line="240" w:lineRule="auto"/>
              <w:ind w:firstLine="420"/>
              <w:jc w:val="both"/>
              <w:rPr>
                <w:rFonts w:ascii="Times New Roman" w:hAnsi="Times New Roman"/>
                <w:bCs/>
                <w:sz w:val="26"/>
                <w:szCs w:val="26"/>
                <w:lang w:val="uz-Cyrl-UZ"/>
              </w:rPr>
            </w:pPr>
            <w:r w:rsidRPr="00F070F4">
              <w:rPr>
                <w:rFonts w:ascii="Times New Roman" w:hAnsi="Times New Roman"/>
                <w:sz w:val="26"/>
                <w:szCs w:val="26"/>
                <w:lang w:val="uz-Cyrl-UZ"/>
              </w:rPr>
              <w:t xml:space="preserve"> “</w:t>
            </w:r>
            <w:r w:rsidRPr="00F070F4">
              <w:rPr>
                <w:rFonts w:ascii="Times New Roman" w:hAnsi="Times New Roman"/>
                <w:i/>
                <w:sz w:val="26"/>
                <w:szCs w:val="26"/>
                <w:lang w:val="uz-Cyrl-UZ"/>
              </w:rPr>
              <w:t>O‘zbek adabiyoti tarixi</w:t>
            </w:r>
            <w:r w:rsidRPr="00F070F4">
              <w:rPr>
                <w:rFonts w:ascii="Times New Roman" w:hAnsi="Times New Roman"/>
                <w:sz w:val="26"/>
                <w:szCs w:val="26"/>
                <w:lang w:val="uz-Cyrl-UZ"/>
              </w:rPr>
              <w:t>” o‘quv fanini o‘zlashtirish jarayonida amalga oshiriladigan masalalar doirasida talaba:</w:t>
            </w:r>
            <w:r w:rsidRPr="00F070F4">
              <w:rPr>
                <w:rFonts w:ascii="Times New Roman" w:hAnsi="Times New Roman"/>
                <w:bCs/>
                <w:sz w:val="26"/>
                <w:szCs w:val="26"/>
                <w:lang w:val="uz-Cyrl-UZ"/>
              </w:rPr>
              <w:t xml:space="preserve"> </w:t>
            </w:r>
          </w:p>
          <w:p w:rsidR="00194B3F" w:rsidRPr="00F070F4" w:rsidRDefault="00194B3F" w:rsidP="00554998">
            <w:pPr>
              <w:adjustRightInd w:val="0"/>
              <w:spacing w:after="0" w:line="240" w:lineRule="auto"/>
              <w:ind w:firstLine="420"/>
              <w:jc w:val="both"/>
              <w:rPr>
                <w:rFonts w:ascii="Times New Roman" w:hAnsi="Times New Roman"/>
                <w:sz w:val="26"/>
                <w:szCs w:val="26"/>
                <w:lang w:val="uz-Cyrl-UZ"/>
              </w:rPr>
            </w:pPr>
            <w:r w:rsidRPr="00F070F4">
              <w:rPr>
                <w:rFonts w:ascii="Times New Roman" w:hAnsi="Times New Roman"/>
                <w:sz w:val="26"/>
                <w:szCs w:val="26"/>
                <w:lang w:val="uz-Cyrl-UZ"/>
              </w:rPr>
              <w:t xml:space="preserve">- “O‘zbek adabiyoti tarixi” fani bo‘yicha talaba o‘zbek mumtoz adabiyotining milliy madaniyatimiz tarixi va takomilidagi o‘rni, adabiy hodisalar, badiiy va ilmiy asarlarning jamiyat, millat va shaxs hayotidagi ahamiyati, mumtoz adabiyot taraqqiyotining asosiy bosqichlari, mumtoz adabiy janrlarning shakllanishi va takomili, adabiyot tarixini o‘rganishning metodologik asoslari va uni davrlashtirish tamoyillari tog‘risida </w:t>
            </w:r>
            <w:r w:rsidRPr="00F070F4">
              <w:rPr>
                <w:rFonts w:ascii="Times New Roman" w:hAnsi="Times New Roman"/>
                <w:b/>
                <w:i/>
                <w:sz w:val="26"/>
                <w:szCs w:val="26"/>
                <w:lang w:val="uz-Cyrl-UZ"/>
              </w:rPr>
              <w:t>tasavvurga ega bo‘lishi</w:t>
            </w:r>
            <w:r w:rsidRPr="00F070F4">
              <w:rPr>
                <w:rFonts w:ascii="Times New Roman" w:hAnsi="Times New Roman"/>
                <w:sz w:val="26"/>
                <w:szCs w:val="26"/>
                <w:lang w:val="uz-Cyrl-UZ"/>
              </w:rPr>
              <w:t>;</w:t>
            </w:r>
          </w:p>
          <w:p w:rsidR="00194B3F" w:rsidRPr="00F070F4" w:rsidRDefault="00194B3F" w:rsidP="00554998">
            <w:pPr>
              <w:adjustRightInd w:val="0"/>
              <w:spacing w:after="0" w:line="240" w:lineRule="auto"/>
              <w:ind w:firstLine="420"/>
              <w:jc w:val="both"/>
              <w:rPr>
                <w:rFonts w:ascii="Times New Roman" w:hAnsi="Times New Roman"/>
                <w:sz w:val="26"/>
                <w:szCs w:val="26"/>
                <w:lang w:val="uz-Cyrl-UZ"/>
              </w:rPr>
            </w:pPr>
            <w:r w:rsidRPr="00F070F4">
              <w:rPr>
                <w:rFonts w:ascii="Times New Roman" w:hAnsi="Times New Roman"/>
                <w:sz w:val="26"/>
                <w:szCs w:val="26"/>
                <w:lang w:val="uz-Cyrl-UZ"/>
              </w:rPr>
              <w:t xml:space="preserve">- o‘zbek mumtoz adabiyoti tarixi davrlarining o‘ziga xos jihatlari, janrlar poetikasi,  she'r sistemasining umumiy qonuniyatlari, badiiy san'atlarning hosil bo‘lish yo‘llari va mumtoz she'riyatda qo‘llanish usullari, mumtoz she'riyatda qofiya va radifning tutgan o‘rni, mumtoz nazmiy asarlar matni ustida ishlash, mumtoz asarlar uchun tuzilgan lug‘atlardan </w:t>
            </w:r>
            <w:r w:rsidRPr="00F070F4">
              <w:rPr>
                <w:rFonts w:ascii="Times New Roman" w:hAnsi="Times New Roman"/>
                <w:sz w:val="26"/>
                <w:szCs w:val="26"/>
                <w:lang w:val="uz-Cyrl-UZ"/>
              </w:rPr>
              <w:lastRenderedPageBreak/>
              <w:t xml:space="preserve">foydalanish, tasavvufiy istilohlar ma'nosini tushunish, o‘zbek adabiyoti tarixida qo‘llangan timsollar va ramzlar mohiyatini anglash, milliy uyg‘onish davri o‘zbek adabiyoti shakllanishining ijtimoiy-tarixiy va adabiy-estetik omillari </w:t>
            </w:r>
            <w:r w:rsidRPr="00F070F4">
              <w:rPr>
                <w:rFonts w:ascii="Times New Roman" w:hAnsi="Times New Roman"/>
                <w:b/>
                <w:i/>
                <w:sz w:val="26"/>
                <w:szCs w:val="26"/>
                <w:lang w:val="uz-Cyrl-UZ"/>
              </w:rPr>
              <w:t>xususiyatlarini bilishi</w:t>
            </w:r>
            <w:r w:rsidRPr="00F070F4">
              <w:rPr>
                <w:rFonts w:ascii="Times New Roman" w:hAnsi="Times New Roman"/>
                <w:sz w:val="26"/>
                <w:szCs w:val="26"/>
                <w:lang w:val="uz-Cyrl-UZ"/>
              </w:rPr>
              <w:t>;</w:t>
            </w:r>
          </w:p>
          <w:p w:rsidR="00194B3F" w:rsidRPr="00F070F4" w:rsidRDefault="00194B3F" w:rsidP="00554998">
            <w:pPr>
              <w:adjustRightInd w:val="0"/>
              <w:spacing w:after="0" w:line="240" w:lineRule="auto"/>
              <w:ind w:firstLine="420"/>
              <w:jc w:val="both"/>
              <w:rPr>
                <w:rFonts w:ascii="Times New Roman" w:hAnsi="Times New Roman"/>
                <w:sz w:val="26"/>
                <w:szCs w:val="26"/>
                <w:lang w:val="uz-Cyrl-UZ"/>
              </w:rPr>
            </w:pPr>
            <w:r w:rsidRPr="00F070F4">
              <w:rPr>
                <w:rFonts w:ascii="Times New Roman" w:hAnsi="Times New Roman"/>
                <w:sz w:val="26"/>
                <w:szCs w:val="26"/>
                <w:lang w:val="uz-Cyrl-UZ"/>
              </w:rPr>
              <w:t xml:space="preserve">- o‘zbek milliy uyg‘onish adabiyotiga xos yangi janrlar va ularning taraqqiyot tamoyillari, milliy uyg‘onish davri she'riyatida vazn, poetik janrlar va obrazlarning yangilanishi qonuniyatlari, jadid nasri, jadid dramasi va jadid adabiyotshunosligining shakllanishi hamda taraqqiyoti omillarini tahlil qila olish </w:t>
            </w:r>
            <w:r w:rsidRPr="00F070F4">
              <w:rPr>
                <w:rFonts w:ascii="Times New Roman" w:hAnsi="Times New Roman"/>
                <w:b/>
                <w:i/>
                <w:sz w:val="26"/>
                <w:szCs w:val="26"/>
                <w:lang w:val="uz-Cyrl-UZ"/>
              </w:rPr>
              <w:t>ko‘nikmalariga ega bo‘lishi</w:t>
            </w:r>
            <w:r w:rsidRPr="00F070F4">
              <w:rPr>
                <w:rFonts w:ascii="Times New Roman" w:hAnsi="Times New Roman"/>
                <w:sz w:val="26"/>
                <w:szCs w:val="26"/>
                <w:lang w:val="uz-Cyrl-UZ"/>
              </w:rPr>
              <w:t>;</w:t>
            </w:r>
          </w:p>
          <w:p w:rsidR="00194B3F" w:rsidRPr="00F070F4" w:rsidRDefault="00194B3F" w:rsidP="00554998">
            <w:pPr>
              <w:spacing w:after="0" w:line="240" w:lineRule="auto"/>
              <w:ind w:firstLine="851"/>
              <w:jc w:val="both"/>
              <w:rPr>
                <w:rFonts w:ascii="Times New Roman" w:hAnsi="Times New Roman"/>
                <w:sz w:val="26"/>
                <w:szCs w:val="26"/>
                <w:lang w:val="uz-Cyrl-UZ"/>
              </w:rPr>
            </w:pPr>
            <w:r w:rsidRPr="00F070F4">
              <w:rPr>
                <w:rFonts w:ascii="Times New Roman" w:hAnsi="Times New Roman"/>
                <w:sz w:val="26"/>
                <w:szCs w:val="26"/>
                <w:lang w:val="uz-Cyrl-UZ"/>
              </w:rPr>
              <w:t xml:space="preserve">- milliy uyg‘onish davrida yangicha adabiy-estetik tafakkurning yuzaga kelishi sharoiti va sabablarini, bu davr adabiyotiga oid she'riy, nasriy, dramatik va ilmiy asarlarni tahlil qilish </w:t>
            </w:r>
            <w:r w:rsidRPr="00F070F4">
              <w:rPr>
                <w:rFonts w:ascii="Times New Roman" w:hAnsi="Times New Roman"/>
                <w:b/>
                <w:i/>
                <w:sz w:val="26"/>
                <w:szCs w:val="26"/>
                <w:lang w:val="uz-Cyrl-UZ"/>
              </w:rPr>
              <w:t>malakasiga ega bo‘lishi kerak</w:t>
            </w:r>
            <w:r w:rsidRPr="00F070F4">
              <w:rPr>
                <w:rFonts w:ascii="Times New Roman" w:hAnsi="Times New Roman"/>
                <w:sz w:val="26"/>
                <w:szCs w:val="26"/>
                <w:lang w:val="uz-Cyrl-UZ"/>
              </w:rPr>
              <w:t>.</w:t>
            </w:r>
          </w:p>
        </w:tc>
      </w:tr>
      <w:tr w:rsidR="00194B3F" w:rsidRPr="00F070F4" w:rsidTr="00554998">
        <w:tc>
          <w:tcPr>
            <w:tcW w:w="9782" w:type="dxa"/>
            <w:gridSpan w:val="5"/>
          </w:tcPr>
          <w:p w:rsidR="00194B3F" w:rsidRPr="00F070F4" w:rsidRDefault="00194B3F" w:rsidP="00554998">
            <w:pPr>
              <w:spacing w:after="0" w:line="240" w:lineRule="auto"/>
              <w:rPr>
                <w:rFonts w:ascii="Times New Roman" w:hAnsi="Times New Roman"/>
                <w:b/>
                <w:sz w:val="26"/>
                <w:szCs w:val="26"/>
                <w:lang w:val="uz-Cyrl-UZ"/>
              </w:rPr>
            </w:pPr>
          </w:p>
          <w:tbl>
            <w:tblPr>
              <w:tblW w:w="13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4010"/>
              <w:gridCol w:w="1843"/>
              <w:gridCol w:w="1559"/>
              <w:gridCol w:w="1507"/>
              <w:gridCol w:w="1904"/>
              <w:gridCol w:w="1904"/>
            </w:tblGrid>
            <w:tr w:rsidR="00194B3F" w:rsidRPr="00605A7D" w:rsidTr="00554998">
              <w:trPr>
                <w:gridAfter w:val="2"/>
                <w:wAfter w:w="3808" w:type="dxa"/>
              </w:trPr>
              <w:tc>
                <w:tcPr>
                  <w:tcW w:w="9616" w:type="dxa"/>
                  <w:gridSpan w:val="5"/>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jc w:val="center"/>
                    <w:rPr>
                      <w:rFonts w:ascii="Times New Roman" w:hAnsi="Times New Roman"/>
                      <w:b/>
                      <w:sz w:val="26"/>
                      <w:szCs w:val="26"/>
                      <w:lang w:val="en-US"/>
                    </w:rPr>
                  </w:pPr>
                  <w:r w:rsidRPr="00F070F4">
                    <w:rPr>
                      <w:rFonts w:ascii="Times New Roman" w:hAnsi="Times New Roman"/>
                      <w:b/>
                      <w:sz w:val="26"/>
                      <w:szCs w:val="26"/>
                      <w:lang w:val="en-US"/>
                    </w:rPr>
                    <w:t>Kursning tematik tarkibi va mazmuni</w:t>
                  </w:r>
                </w:p>
              </w:tc>
            </w:tr>
            <w:tr w:rsidR="00194B3F" w:rsidRPr="00F070F4" w:rsidTr="00554998">
              <w:trPr>
                <w:gridAfter w:val="2"/>
                <w:wAfter w:w="3808" w:type="dxa"/>
              </w:trPr>
              <w:tc>
                <w:tcPr>
                  <w:tcW w:w="697"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uz-Cyrl-UZ"/>
                    </w:rPr>
                    <w:t>Т/р</w:t>
                  </w:r>
                </w:p>
              </w:tc>
              <w:tc>
                <w:tcPr>
                  <w:tcW w:w="4010"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Mavzu</w:t>
                  </w:r>
                </w:p>
              </w:tc>
              <w:tc>
                <w:tcPr>
                  <w:tcW w:w="1843"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Ma’ruza</w:t>
                  </w:r>
                </w:p>
              </w:tc>
              <w:tc>
                <w:tcPr>
                  <w:tcW w:w="1559"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Amaliy</w:t>
                  </w:r>
                </w:p>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(Seminar)</w:t>
                  </w:r>
                </w:p>
              </w:tc>
              <w:tc>
                <w:tcPr>
                  <w:tcW w:w="1507"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Mustaqil ish</w:t>
                  </w:r>
                </w:p>
              </w:tc>
            </w:tr>
            <w:tr w:rsidR="00194B3F" w:rsidRPr="00F070F4" w:rsidTr="00554998">
              <w:trPr>
                <w:gridAfter w:val="2"/>
                <w:wAfter w:w="3808" w:type="dxa"/>
              </w:trPr>
              <w:tc>
                <w:tcPr>
                  <w:tcW w:w="697"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uz-Cyrl-UZ"/>
                    </w:rPr>
                  </w:pPr>
                </w:p>
              </w:tc>
              <w:tc>
                <w:tcPr>
                  <w:tcW w:w="8919" w:type="dxa"/>
                  <w:gridSpan w:val="4"/>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jc w:val="center"/>
                    <w:rPr>
                      <w:rFonts w:ascii="Times New Roman" w:hAnsi="Times New Roman"/>
                      <w:b/>
                      <w:sz w:val="26"/>
                      <w:szCs w:val="26"/>
                      <w:lang w:val="en-US"/>
                    </w:rPr>
                  </w:pPr>
                  <w:r w:rsidRPr="00F070F4">
                    <w:rPr>
                      <w:rFonts w:ascii="Times New Roman" w:hAnsi="Times New Roman"/>
                      <w:b/>
                      <w:sz w:val="26"/>
                      <w:szCs w:val="26"/>
                      <w:lang w:val="en-US"/>
                    </w:rPr>
                    <w:t>3-semestr</w:t>
                  </w:r>
                </w:p>
              </w:tc>
            </w:tr>
            <w:tr w:rsidR="00194B3F" w:rsidRPr="00F070F4" w:rsidTr="00554998">
              <w:trPr>
                <w:gridAfter w:val="2"/>
                <w:wAfter w:w="3808" w:type="dxa"/>
              </w:trPr>
              <w:tc>
                <w:tcPr>
                  <w:tcW w:w="697"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1.</w:t>
                  </w:r>
                </w:p>
              </w:tc>
              <w:tc>
                <w:tcPr>
                  <w:tcW w:w="4010"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Eng qadimgi davrlardan X asrgacha bo'lgan adabiyot</w:t>
                  </w:r>
                </w:p>
                <w:p w:rsidR="00194B3F" w:rsidRPr="00F070F4" w:rsidRDefault="00194B3F" w:rsidP="00554998">
                  <w:pPr>
                    <w:spacing w:after="0" w:line="240" w:lineRule="auto"/>
                    <w:rPr>
                      <w:rFonts w:ascii="Times New Roman" w:hAnsi="Times New Roman"/>
                      <w:sz w:val="26"/>
                      <w:szCs w:val="26"/>
                      <w:lang w:val="en-US"/>
                    </w:rPr>
                  </w:pPr>
                </w:p>
              </w:tc>
              <w:tc>
                <w:tcPr>
                  <w:tcW w:w="1843"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2</w:t>
                  </w:r>
                </w:p>
              </w:tc>
              <w:tc>
                <w:tcPr>
                  <w:tcW w:w="1559"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2</w:t>
                  </w:r>
                </w:p>
              </w:tc>
              <w:tc>
                <w:tcPr>
                  <w:tcW w:w="1507"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6</w:t>
                  </w:r>
                </w:p>
              </w:tc>
            </w:tr>
            <w:tr w:rsidR="00194B3F" w:rsidRPr="00F070F4" w:rsidTr="00554998">
              <w:trPr>
                <w:gridAfter w:val="2"/>
                <w:wAfter w:w="3808" w:type="dxa"/>
              </w:trPr>
              <w:tc>
                <w:tcPr>
                  <w:tcW w:w="697"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2.</w:t>
                  </w:r>
                </w:p>
              </w:tc>
              <w:tc>
                <w:tcPr>
                  <w:tcW w:w="4010"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Yozma yodgorliklar</w:t>
                  </w:r>
                </w:p>
                <w:p w:rsidR="00194B3F" w:rsidRPr="00F070F4" w:rsidRDefault="00194B3F" w:rsidP="00554998">
                  <w:pPr>
                    <w:spacing w:after="0" w:line="240" w:lineRule="auto"/>
                    <w:rPr>
                      <w:rFonts w:ascii="Times New Roman" w:hAnsi="Times New Roman"/>
                      <w:sz w:val="26"/>
                      <w:szCs w:val="26"/>
                      <w:lang w:val="en-US"/>
                    </w:rPr>
                  </w:pPr>
                </w:p>
              </w:tc>
              <w:tc>
                <w:tcPr>
                  <w:tcW w:w="1843"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2</w:t>
                  </w:r>
                </w:p>
              </w:tc>
              <w:tc>
                <w:tcPr>
                  <w:tcW w:w="1559"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4</w:t>
                  </w:r>
                </w:p>
              </w:tc>
              <w:tc>
                <w:tcPr>
                  <w:tcW w:w="1507"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4</w:t>
                  </w:r>
                </w:p>
              </w:tc>
            </w:tr>
            <w:tr w:rsidR="00194B3F" w:rsidRPr="00F070F4" w:rsidTr="00554998">
              <w:trPr>
                <w:gridAfter w:val="2"/>
                <w:wAfter w:w="3808" w:type="dxa"/>
              </w:trPr>
              <w:tc>
                <w:tcPr>
                  <w:tcW w:w="697"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3.</w:t>
                  </w:r>
                </w:p>
              </w:tc>
              <w:tc>
                <w:tcPr>
                  <w:tcW w:w="4010"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 xml:space="preserve">XI-XIII asrlar adabiyoti. </w:t>
                  </w:r>
                </w:p>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XI-XIII asrlarda Markaziy Osiyoda madaniy hayot.</w:t>
                  </w:r>
                </w:p>
              </w:tc>
              <w:tc>
                <w:tcPr>
                  <w:tcW w:w="1843"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2</w:t>
                  </w:r>
                </w:p>
              </w:tc>
              <w:tc>
                <w:tcPr>
                  <w:tcW w:w="1559"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2</w:t>
                  </w:r>
                </w:p>
              </w:tc>
              <w:tc>
                <w:tcPr>
                  <w:tcW w:w="1507"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uz-Latn-UZ"/>
                    </w:rPr>
                  </w:pPr>
                  <w:r w:rsidRPr="00F070F4">
                    <w:rPr>
                      <w:rFonts w:ascii="Times New Roman" w:hAnsi="Times New Roman"/>
                      <w:b/>
                      <w:sz w:val="26"/>
                      <w:szCs w:val="26"/>
                      <w:lang w:val="uz-Latn-UZ"/>
                    </w:rPr>
                    <w:t>4</w:t>
                  </w:r>
                </w:p>
              </w:tc>
            </w:tr>
            <w:tr w:rsidR="00194B3F" w:rsidRPr="00F070F4" w:rsidTr="00554998">
              <w:trPr>
                <w:gridAfter w:val="2"/>
                <w:wAfter w:w="3808" w:type="dxa"/>
              </w:trPr>
              <w:tc>
                <w:tcPr>
                  <w:tcW w:w="697"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4.</w:t>
                  </w:r>
                </w:p>
              </w:tc>
              <w:tc>
                <w:tcPr>
                  <w:tcW w:w="4010"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Mahmud Koshg'ariy va uning “Devonu lug'oti-t-turk” asari.</w:t>
                  </w:r>
                </w:p>
              </w:tc>
              <w:tc>
                <w:tcPr>
                  <w:tcW w:w="1843"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2</w:t>
                  </w:r>
                </w:p>
              </w:tc>
              <w:tc>
                <w:tcPr>
                  <w:tcW w:w="1559"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2</w:t>
                  </w:r>
                </w:p>
              </w:tc>
              <w:tc>
                <w:tcPr>
                  <w:tcW w:w="1507"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uz-Latn-UZ"/>
                    </w:rPr>
                  </w:pPr>
                  <w:r w:rsidRPr="00F070F4">
                    <w:rPr>
                      <w:rFonts w:ascii="Times New Roman" w:hAnsi="Times New Roman"/>
                      <w:b/>
                      <w:sz w:val="26"/>
                      <w:szCs w:val="26"/>
                      <w:lang w:val="uz-Latn-UZ"/>
                    </w:rPr>
                    <w:t>6</w:t>
                  </w:r>
                </w:p>
              </w:tc>
            </w:tr>
            <w:tr w:rsidR="00194B3F" w:rsidRPr="00F070F4" w:rsidTr="00554998">
              <w:trPr>
                <w:gridAfter w:val="2"/>
                <w:wAfter w:w="3808" w:type="dxa"/>
              </w:trPr>
              <w:tc>
                <w:tcPr>
                  <w:tcW w:w="697"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5.</w:t>
                  </w:r>
                </w:p>
              </w:tc>
              <w:tc>
                <w:tcPr>
                  <w:tcW w:w="4010"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Yusuf Xos Hojib hayoti va ijodining manbalari.</w:t>
                  </w:r>
                </w:p>
              </w:tc>
              <w:tc>
                <w:tcPr>
                  <w:tcW w:w="1843"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2</w:t>
                  </w:r>
                </w:p>
              </w:tc>
              <w:tc>
                <w:tcPr>
                  <w:tcW w:w="1559"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4</w:t>
                  </w:r>
                </w:p>
              </w:tc>
              <w:tc>
                <w:tcPr>
                  <w:tcW w:w="1507"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6</w:t>
                  </w:r>
                </w:p>
              </w:tc>
            </w:tr>
            <w:tr w:rsidR="00194B3F" w:rsidRPr="00F070F4" w:rsidTr="00554998">
              <w:trPr>
                <w:gridAfter w:val="2"/>
                <w:wAfter w:w="3808" w:type="dxa"/>
              </w:trPr>
              <w:tc>
                <w:tcPr>
                  <w:tcW w:w="697"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sz w:val="26"/>
                      <w:szCs w:val="26"/>
                    </w:rPr>
                  </w:pPr>
                  <w:r w:rsidRPr="00F070F4">
                    <w:rPr>
                      <w:rFonts w:ascii="Times New Roman" w:hAnsi="Times New Roman"/>
                      <w:sz w:val="26"/>
                      <w:szCs w:val="26"/>
                      <w:lang w:val="uz-Latn-UZ"/>
                    </w:rPr>
                    <w:t>6</w:t>
                  </w:r>
                  <w:r w:rsidRPr="00F070F4">
                    <w:rPr>
                      <w:rFonts w:ascii="Times New Roman" w:hAnsi="Times New Roman"/>
                      <w:sz w:val="26"/>
                      <w:szCs w:val="26"/>
                    </w:rPr>
                    <w:t>.</w:t>
                  </w:r>
                </w:p>
              </w:tc>
              <w:tc>
                <w:tcPr>
                  <w:tcW w:w="4010"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Ahmad Yugnakiy hayoti va ijodining manbalari.</w:t>
                  </w:r>
                </w:p>
              </w:tc>
              <w:tc>
                <w:tcPr>
                  <w:tcW w:w="1843"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2</w:t>
                  </w:r>
                </w:p>
              </w:tc>
              <w:tc>
                <w:tcPr>
                  <w:tcW w:w="1559"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4</w:t>
                  </w:r>
                </w:p>
              </w:tc>
              <w:tc>
                <w:tcPr>
                  <w:tcW w:w="1507"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4</w:t>
                  </w:r>
                </w:p>
              </w:tc>
            </w:tr>
            <w:tr w:rsidR="00194B3F" w:rsidRPr="00605A7D" w:rsidTr="00554998">
              <w:tc>
                <w:tcPr>
                  <w:tcW w:w="697"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sz w:val="26"/>
                      <w:szCs w:val="26"/>
                      <w:lang w:val="en-US"/>
                    </w:rPr>
                  </w:pPr>
                </w:p>
              </w:tc>
              <w:tc>
                <w:tcPr>
                  <w:tcW w:w="4010"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b/>
                      <w:sz w:val="26"/>
                      <w:szCs w:val="26"/>
                      <w:lang w:val="en-US"/>
                    </w:rPr>
                    <w:t>Joriy nazorat</w:t>
                  </w:r>
                </w:p>
              </w:tc>
              <w:tc>
                <w:tcPr>
                  <w:tcW w:w="4909" w:type="dxa"/>
                  <w:gridSpan w:val="3"/>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uz-Latn-UZ"/>
                    </w:rPr>
                  </w:pPr>
                  <w:r w:rsidRPr="00F070F4">
                    <w:rPr>
                      <w:rFonts w:ascii="Times New Roman" w:hAnsi="Times New Roman"/>
                      <w:b/>
                      <w:sz w:val="26"/>
                      <w:szCs w:val="26"/>
                      <w:lang w:val="uz-Latn-UZ"/>
                    </w:rPr>
                    <w:t>Og‘zaki so‘rov (...-hafta)</w:t>
                  </w:r>
                </w:p>
              </w:tc>
              <w:tc>
                <w:tcPr>
                  <w:tcW w:w="1904"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uz-Cyrl-UZ"/>
                    </w:rPr>
                  </w:pPr>
                </w:p>
              </w:tc>
              <w:tc>
                <w:tcPr>
                  <w:tcW w:w="1904"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uz-Cyrl-UZ"/>
                    </w:rPr>
                  </w:pPr>
                </w:p>
              </w:tc>
            </w:tr>
            <w:tr w:rsidR="00194B3F" w:rsidRPr="00F070F4" w:rsidTr="00554998">
              <w:trPr>
                <w:gridAfter w:val="2"/>
                <w:wAfter w:w="3808" w:type="dxa"/>
              </w:trPr>
              <w:tc>
                <w:tcPr>
                  <w:tcW w:w="697"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sz w:val="26"/>
                      <w:szCs w:val="26"/>
                      <w:lang w:val="en-US"/>
                    </w:rPr>
                  </w:pPr>
                </w:p>
              </w:tc>
              <w:tc>
                <w:tcPr>
                  <w:tcW w:w="4010"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b/>
                      <w:sz w:val="26"/>
                      <w:szCs w:val="26"/>
                      <w:lang w:val="en-US"/>
                    </w:rPr>
                    <w:t>Oraliq nazorat</w:t>
                  </w:r>
                </w:p>
              </w:tc>
              <w:tc>
                <w:tcPr>
                  <w:tcW w:w="4909" w:type="dxa"/>
                  <w:gridSpan w:val="3"/>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uz-Cyrl-UZ"/>
                    </w:rPr>
                  </w:pPr>
                  <w:r w:rsidRPr="00F070F4">
                    <w:rPr>
                      <w:rFonts w:ascii="Times New Roman" w:hAnsi="Times New Roman"/>
                      <w:b/>
                      <w:sz w:val="26"/>
                      <w:szCs w:val="26"/>
                      <w:lang w:val="en-US"/>
                    </w:rPr>
                    <w:t>Yozma+test (17- hafta)</w:t>
                  </w:r>
                </w:p>
              </w:tc>
            </w:tr>
            <w:tr w:rsidR="00194B3F" w:rsidRPr="00F070F4" w:rsidTr="00554998">
              <w:trPr>
                <w:gridAfter w:val="2"/>
                <w:wAfter w:w="3808" w:type="dxa"/>
              </w:trPr>
              <w:tc>
                <w:tcPr>
                  <w:tcW w:w="697"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sz w:val="26"/>
                      <w:szCs w:val="26"/>
                      <w:lang w:val="en-US"/>
                    </w:rPr>
                  </w:pPr>
                </w:p>
              </w:tc>
              <w:tc>
                <w:tcPr>
                  <w:tcW w:w="4010"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pStyle w:val="ad"/>
                    <w:tabs>
                      <w:tab w:val="left" w:pos="540"/>
                      <w:tab w:val="left" w:pos="1080"/>
                    </w:tabs>
                    <w:spacing w:after="0"/>
                    <w:jc w:val="both"/>
                    <w:rPr>
                      <w:b/>
                      <w:sz w:val="26"/>
                      <w:szCs w:val="26"/>
                      <w:lang w:val="en-US"/>
                    </w:rPr>
                  </w:pPr>
                  <w:r w:rsidRPr="00F070F4">
                    <w:rPr>
                      <w:b/>
                      <w:sz w:val="26"/>
                      <w:szCs w:val="26"/>
                      <w:lang w:val="en-US"/>
                    </w:rPr>
                    <w:t>Yakuniy nazorat</w:t>
                  </w:r>
                </w:p>
              </w:tc>
              <w:tc>
                <w:tcPr>
                  <w:tcW w:w="4909" w:type="dxa"/>
                  <w:gridSpan w:val="3"/>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en-US"/>
                    </w:rPr>
                  </w:pPr>
                </w:p>
              </w:tc>
            </w:tr>
            <w:tr w:rsidR="00194B3F" w:rsidRPr="00F070F4" w:rsidTr="00554998">
              <w:trPr>
                <w:gridAfter w:val="2"/>
                <w:wAfter w:w="3808" w:type="dxa"/>
              </w:trPr>
              <w:tc>
                <w:tcPr>
                  <w:tcW w:w="697"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sz w:val="26"/>
                      <w:szCs w:val="26"/>
                      <w:lang w:val="en-US"/>
                    </w:rPr>
                  </w:pPr>
                </w:p>
              </w:tc>
              <w:tc>
                <w:tcPr>
                  <w:tcW w:w="4010"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Jami 34+30=64</w:t>
                  </w:r>
                </w:p>
              </w:tc>
              <w:tc>
                <w:tcPr>
                  <w:tcW w:w="1843"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jc w:val="center"/>
                    <w:rPr>
                      <w:rFonts w:ascii="Times New Roman" w:hAnsi="Times New Roman"/>
                      <w:b/>
                      <w:sz w:val="26"/>
                      <w:szCs w:val="26"/>
                      <w:lang w:val="en-US"/>
                    </w:rPr>
                  </w:pPr>
                  <w:r w:rsidRPr="00F070F4">
                    <w:rPr>
                      <w:rFonts w:ascii="Times New Roman" w:hAnsi="Times New Roman"/>
                      <w:b/>
                      <w:sz w:val="26"/>
                      <w:szCs w:val="26"/>
                      <w:lang w:val="en-US"/>
                    </w:rPr>
                    <w:t>12</w:t>
                  </w:r>
                </w:p>
              </w:tc>
              <w:tc>
                <w:tcPr>
                  <w:tcW w:w="1559"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jc w:val="center"/>
                    <w:rPr>
                      <w:rFonts w:ascii="Times New Roman" w:hAnsi="Times New Roman"/>
                      <w:b/>
                      <w:sz w:val="26"/>
                      <w:szCs w:val="26"/>
                      <w:lang w:val="en-US"/>
                    </w:rPr>
                  </w:pPr>
                  <w:r w:rsidRPr="00F070F4">
                    <w:rPr>
                      <w:rFonts w:ascii="Times New Roman" w:hAnsi="Times New Roman"/>
                      <w:b/>
                      <w:sz w:val="26"/>
                      <w:szCs w:val="26"/>
                      <w:lang w:val="en-US"/>
                    </w:rPr>
                    <w:t>22</w:t>
                  </w:r>
                </w:p>
              </w:tc>
              <w:tc>
                <w:tcPr>
                  <w:tcW w:w="1507"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jc w:val="center"/>
                    <w:rPr>
                      <w:rFonts w:ascii="Times New Roman" w:hAnsi="Times New Roman"/>
                      <w:b/>
                      <w:sz w:val="26"/>
                      <w:szCs w:val="26"/>
                      <w:lang w:val="en-US"/>
                    </w:rPr>
                  </w:pPr>
                  <w:r w:rsidRPr="00F070F4">
                    <w:rPr>
                      <w:rFonts w:ascii="Times New Roman" w:hAnsi="Times New Roman"/>
                      <w:b/>
                      <w:sz w:val="26"/>
                      <w:szCs w:val="26"/>
                      <w:lang w:val="en-US"/>
                    </w:rPr>
                    <w:t>30</w:t>
                  </w:r>
                </w:p>
              </w:tc>
            </w:tr>
          </w:tbl>
          <w:p w:rsidR="00194B3F" w:rsidRPr="00F070F4" w:rsidRDefault="00194B3F" w:rsidP="00554998">
            <w:pPr>
              <w:spacing w:after="0" w:line="240" w:lineRule="auto"/>
              <w:ind w:right="3760"/>
              <w:rPr>
                <w:rFonts w:ascii="Times New Roman" w:hAnsi="Times New Roman"/>
                <w:b/>
                <w:sz w:val="26"/>
                <w:szCs w:val="26"/>
                <w:lang w:val="uz-Cyrl-UZ"/>
              </w:rPr>
            </w:pPr>
          </w:p>
        </w:tc>
      </w:tr>
      <w:tr w:rsidR="00194B3F" w:rsidRPr="00605A7D" w:rsidTr="00554998">
        <w:tc>
          <w:tcPr>
            <w:tcW w:w="3030" w:type="dxa"/>
          </w:tcPr>
          <w:p w:rsidR="00194B3F" w:rsidRPr="00F070F4" w:rsidRDefault="00194B3F" w:rsidP="00554998">
            <w:pPr>
              <w:spacing w:after="0" w:line="240" w:lineRule="auto"/>
              <w:rPr>
                <w:rFonts w:ascii="Times New Roman" w:hAnsi="Times New Roman"/>
                <w:b/>
                <w:sz w:val="26"/>
                <w:szCs w:val="26"/>
                <w:lang w:val="uz-Cyrl-UZ"/>
              </w:rPr>
            </w:pPr>
            <w:r w:rsidRPr="00F070F4">
              <w:rPr>
                <w:rFonts w:ascii="Times New Roman" w:hAnsi="Times New Roman"/>
                <w:b/>
                <w:sz w:val="26"/>
                <w:szCs w:val="26"/>
                <w:lang w:val="en-US"/>
              </w:rPr>
              <w:t>Ta’lim berish va o‘qitish uslubi</w:t>
            </w:r>
            <w:r w:rsidRPr="00F070F4">
              <w:rPr>
                <w:rFonts w:ascii="Times New Roman" w:hAnsi="Times New Roman"/>
                <w:b/>
                <w:sz w:val="26"/>
                <w:szCs w:val="26"/>
                <w:lang w:val="uz-Cyrl-UZ"/>
              </w:rPr>
              <w:t>:</w:t>
            </w:r>
          </w:p>
        </w:tc>
        <w:tc>
          <w:tcPr>
            <w:tcW w:w="6752" w:type="dxa"/>
            <w:gridSpan w:val="4"/>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 xml:space="preserve">Ma’ruza, amaliy, seminar mashg‘ulotlar, mustaqil ishlar </w:t>
            </w:r>
          </w:p>
        </w:tc>
      </w:tr>
      <w:tr w:rsidR="00194B3F" w:rsidRPr="00605A7D" w:rsidTr="00554998">
        <w:tc>
          <w:tcPr>
            <w:tcW w:w="3030" w:type="dxa"/>
          </w:tcPr>
          <w:p w:rsidR="00194B3F" w:rsidRPr="00F070F4" w:rsidRDefault="00194B3F" w:rsidP="00554998">
            <w:pPr>
              <w:spacing w:after="0" w:line="240" w:lineRule="auto"/>
              <w:rPr>
                <w:rFonts w:ascii="Times New Roman" w:hAnsi="Times New Roman"/>
                <w:b/>
                <w:sz w:val="26"/>
                <w:szCs w:val="26"/>
                <w:lang w:val="uz-Cyrl-UZ"/>
              </w:rPr>
            </w:pPr>
            <w:r w:rsidRPr="00F070F4">
              <w:rPr>
                <w:rFonts w:ascii="Times New Roman" w:hAnsi="Times New Roman"/>
                <w:b/>
                <w:sz w:val="26"/>
                <w:szCs w:val="26"/>
                <w:lang w:val="en-US"/>
              </w:rPr>
              <w:t>Mustaqil ishlar</w:t>
            </w:r>
            <w:r w:rsidRPr="00F070F4">
              <w:rPr>
                <w:rFonts w:ascii="Times New Roman" w:hAnsi="Times New Roman"/>
                <w:b/>
                <w:sz w:val="26"/>
                <w:szCs w:val="26"/>
                <w:lang w:val="uz-Cyrl-UZ"/>
              </w:rPr>
              <w:t>:</w:t>
            </w:r>
          </w:p>
        </w:tc>
        <w:tc>
          <w:tcPr>
            <w:tcW w:w="6752" w:type="dxa"/>
            <w:gridSpan w:val="4"/>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O‘quv loyihalari, guruhli taqdimot, referatlar, esse va h.k.</w:t>
            </w:r>
          </w:p>
        </w:tc>
      </w:tr>
      <w:tr w:rsidR="00194B3F" w:rsidRPr="00F070F4" w:rsidTr="00554998">
        <w:tc>
          <w:tcPr>
            <w:tcW w:w="3030" w:type="dxa"/>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Maslahatlar va topshiriqlarni topshirish vaqti</w:t>
            </w:r>
            <w:r w:rsidRPr="00F070F4">
              <w:rPr>
                <w:rFonts w:ascii="Times New Roman" w:hAnsi="Times New Roman"/>
                <w:b/>
                <w:sz w:val="26"/>
                <w:szCs w:val="26"/>
                <w:lang w:val="uz-Cyrl-UZ"/>
              </w:rPr>
              <w:t>:</w:t>
            </w:r>
          </w:p>
        </w:tc>
        <w:tc>
          <w:tcPr>
            <w:tcW w:w="3312" w:type="dxa"/>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 xml:space="preserve">Kunlar </w:t>
            </w:r>
          </w:p>
        </w:tc>
        <w:tc>
          <w:tcPr>
            <w:tcW w:w="1884" w:type="dxa"/>
            <w:gridSpan w:val="2"/>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 xml:space="preserve">Vaqti </w:t>
            </w:r>
          </w:p>
        </w:tc>
        <w:tc>
          <w:tcPr>
            <w:tcW w:w="1556" w:type="dxa"/>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 xml:space="preserve">Aud. </w:t>
            </w:r>
          </w:p>
        </w:tc>
      </w:tr>
      <w:tr w:rsidR="00194B3F" w:rsidRPr="00F070F4" w:rsidTr="00554998">
        <w:tc>
          <w:tcPr>
            <w:tcW w:w="3030" w:type="dxa"/>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1.</w:t>
            </w:r>
          </w:p>
        </w:tc>
        <w:tc>
          <w:tcPr>
            <w:tcW w:w="3312" w:type="dxa"/>
          </w:tcPr>
          <w:p w:rsidR="00194B3F" w:rsidRPr="00F070F4" w:rsidRDefault="00194B3F" w:rsidP="00554998">
            <w:pPr>
              <w:spacing w:after="0" w:line="240" w:lineRule="auto"/>
              <w:rPr>
                <w:rFonts w:ascii="Times New Roman" w:hAnsi="Times New Roman"/>
                <w:b/>
                <w:sz w:val="26"/>
                <w:szCs w:val="26"/>
                <w:lang w:val="en-US"/>
              </w:rPr>
            </w:pPr>
          </w:p>
        </w:tc>
        <w:tc>
          <w:tcPr>
            <w:tcW w:w="1884" w:type="dxa"/>
            <w:gridSpan w:val="2"/>
          </w:tcPr>
          <w:p w:rsidR="00194B3F" w:rsidRPr="00F070F4" w:rsidRDefault="00194B3F" w:rsidP="00554998">
            <w:pPr>
              <w:spacing w:after="0" w:line="240" w:lineRule="auto"/>
              <w:rPr>
                <w:rFonts w:ascii="Times New Roman" w:hAnsi="Times New Roman"/>
                <w:b/>
                <w:sz w:val="26"/>
                <w:szCs w:val="26"/>
                <w:lang w:val="en-US"/>
              </w:rPr>
            </w:pPr>
          </w:p>
        </w:tc>
        <w:tc>
          <w:tcPr>
            <w:tcW w:w="1556" w:type="dxa"/>
          </w:tcPr>
          <w:p w:rsidR="00194B3F" w:rsidRPr="00F070F4" w:rsidRDefault="00194B3F" w:rsidP="00554998">
            <w:pPr>
              <w:spacing w:after="0" w:line="240" w:lineRule="auto"/>
              <w:rPr>
                <w:rFonts w:ascii="Times New Roman" w:hAnsi="Times New Roman"/>
                <w:b/>
                <w:sz w:val="26"/>
                <w:szCs w:val="26"/>
                <w:lang w:val="en-US"/>
              </w:rPr>
            </w:pPr>
          </w:p>
        </w:tc>
      </w:tr>
      <w:tr w:rsidR="00194B3F" w:rsidRPr="00F070F4" w:rsidTr="00554998">
        <w:tc>
          <w:tcPr>
            <w:tcW w:w="3030" w:type="dxa"/>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2.</w:t>
            </w:r>
          </w:p>
        </w:tc>
        <w:tc>
          <w:tcPr>
            <w:tcW w:w="3312" w:type="dxa"/>
          </w:tcPr>
          <w:p w:rsidR="00194B3F" w:rsidRPr="00F070F4" w:rsidRDefault="00194B3F" w:rsidP="00554998">
            <w:pPr>
              <w:spacing w:after="0" w:line="240" w:lineRule="auto"/>
              <w:rPr>
                <w:rFonts w:ascii="Times New Roman" w:hAnsi="Times New Roman"/>
                <w:b/>
                <w:sz w:val="26"/>
                <w:szCs w:val="26"/>
                <w:lang w:val="en-US"/>
              </w:rPr>
            </w:pPr>
          </w:p>
        </w:tc>
        <w:tc>
          <w:tcPr>
            <w:tcW w:w="1884" w:type="dxa"/>
            <w:gridSpan w:val="2"/>
          </w:tcPr>
          <w:p w:rsidR="00194B3F" w:rsidRPr="00F070F4" w:rsidRDefault="00194B3F" w:rsidP="00554998">
            <w:pPr>
              <w:spacing w:after="0" w:line="240" w:lineRule="auto"/>
              <w:rPr>
                <w:rFonts w:ascii="Times New Roman" w:hAnsi="Times New Roman"/>
                <w:b/>
                <w:sz w:val="26"/>
                <w:szCs w:val="26"/>
                <w:lang w:val="en-US"/>
              </w:rPr>
            </w:pPr>
          </w:p>
        </w:tc>
        <w:tc>
          <w:tcPr>
            <w:tcW w:w="1556" w:type="dxa"/>
          </w:tcPr>
          <w:p w:rsidR="00194B3F" w:rsidRPr="00F070F4" w:rsidRDefault="00194B3F" w:rsidP="00554998">
            <w:pPr>
              <w:spacing w:after="0" w:line="240" w:lineRule="auto"/>
              <w:rPr>
                <w:rFonts w:ascii="Times New Roman" w:hAnsi="Times New Roman"/>
                <w:b/>
                <w:sz w:val="26"/>
                <w:szCs w:val="26"/>
                <w:lang w:val="en-US"/>
              </w:rPr>
            </w:pPr>
          </w:p>
        </w:tc>
      </w:tr>
      <w:tr w:rsidR="00194B3F" w:rsidRPr="00F070F4" w:rsidTr="00554998">
        <w:tc>
          <w:tcPr>
            <w:tcW w:w="3030" w:type="dxa"/>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3.</w:t>
            </w:r>
          </w:p>
        </w:tc>
        <w:tc>
          <w:tcPr>
            <w:tcW w:w="3312" w:type="dxa"/>
          </w:tcPr>
          <w:p w:rsidR="00194B3F" w:rsidRPr="00F070F4" w:rsidRDefault="00194B3F" w:rsidP="00554998">
            <w:pPr>
              <w:spacing w:after="0" w:line="240" w:lineRule="auto"/>
              <w:rPr>
                <w:rFonts w:ascii="Times New Roman" w:hAnsi="Times New Roman"/>
                <w:b/>
                <w:sz w:val="26"/>
                <w:szCs w:val="26"/>
                <w:lang w:val="en-US"/>
              </w:rPr>
            </w:pPr>
          </w:p>
        </w:tc>
        <w:tc>
          <w:tcPr>
            <w:tcW w:w="1884" w:type="dxa"/>
            <w:gridSpan w:val="2"/>
          </w:tcPr>
          <w:p w:rsidR="00194B3F" w:rsidRPr="00F070F4" w:rsidRDefault="00194B3F" w:rsidP="00554998">
            <w:pPr>
              <w:spacing w:after="0" w:line="240" w:lineRule="auto"/>
              <w:rPr>
                <w:rFonts w:ascii="Times New Roman" w:hAnsi="Times New Roman"/>
                <w:b/>
                <w:sz w:val="26"/>
                <w:szCs w:val="26"/>
                <w:lang w:val="en-US"/>
              </w:rPr>
            </w:pPr>
          </w:p>
        </w:tc>
        <w:tc>
          <w:tcPr>
            <w:tcW w:w="1556" w:type="dxa"/>
          </w:tcPr>
          <w:p w:rsidR="00194B3F" w:rsidRPr="00F070F4" w:rsidRDefault="00194B3F" w:rsidP="00554998">
            <w:pPr>
              <w:spacing w:after="0" w:line="240" w:lineRule="auto"/>
              <w:rPr>
                <w:rFonts w:ascii="Times New Roman" w:hAnsi="Times New Roman"/>
                <w:b/>
                <w:sz w:val="26"/>
                <w:szCs w:val="26"/>
                <w:lang w:val="en-US"/>
              </w:rPr>
            </w:pPr>
          </w:p>
        </w:tc>
      </w:tr>
      <w:tr w:rsidR="00194B3F" w:rsidRPr="00605A7D" w:rsidTr="00554998">
        <w:tc>
          <w:tcPr>
            <w:tcW w:w="9782" w:type="dxa"/>
            <w:gridSpan w:val="5"/>
          </w:tcPr>
          <w:p w:rsidR="00194B3F" w:rsidRPr="00F070F4" w:rsidRDefault="00194B3F" w:rsidP="00554998">
            <w:pPr>
              <w:spacing w:after="0" w:line="240" w:lineRule="auto"/>
              <w:jc w:val="center"/>
              <w:rPr>
                <w:rFonts w:ascii="Times New Roman" w:hAnsi="Times New Roman"/>
                <w:b/>
                <w:sz w:val="26"/>
                <w:szCs w:val="26"/>
                <w:lang w:val="en-US"/>
              </w:rPr>
            </w:pPr>
            <w:r w:rsidRPr="00F070F4">
              <w:rPr>
                <w:rFonts w:ascii="Times New Roman" w:hAnsi="Times New Roman"/>
                <w:b/>
                <w:sz w:val="26"/>
                <w:szCs w:val="26"/>
                <w:lang w:val="en-US"/>
              </w:rPr>
              <w:t>Bilimlarni baholash usullari, mezonlari va tartibi</w:t>
            </w:r>
          </w:p>
        </w:tc>
      </w:tr>
      <w:tr w:rsidR="00194B3F" w:rsidRPr="00605A7D" w:rsidTr="00554998">
        <w:tc>
          <w:tcPr>
            <w:tcW w:w="9782" w:type="dxa"/>
            <w:gridSpan w:val="5"/>
          </w:tcPr>
          <w:p w:rsidR="00194B3F" w:rsidRPr="00F070F4" w:rsidRDefault="00194B3F" w:rsidP="00554998">
            <w:pPr>
              <w:spacing w:after="0" w:line="240" w:lineRule="auto"/>
              <w:jc w:val="center"/>
              <w:rPr>
                <w:rFonts w:ascii="Times New Roman" w:hAnsi="Times New Roman"/>
                <w:b/>
                <w:sz w:val="26"/>
                <w:szCs w:val="26"/>
                <w:lang w:val="en-US"/>
              </w:rPr>
            </w:pPr>
            <w:r w:rsidRPr="00F070F4">
              <w:rPr>
                <w:rFonts w:ascii="Times New Roman" w:hAnsi="Times New Roman"/>
                <w:b/>
                <w:sz w:val="26"/>
                <w:szCs w:val="26"/>
                <w:lang w:val="en-US"/>
              </w:rPr>
              <w:t>JN va ONning ballari ishchi dasturda beriladi</w:t>
            </w:r>
          </w:p>
        </w:tc>
      </w:tr>
      <w:tr w:rsidR="00194B3F" w:rsidRPr="00605A7D" w:rsidTr="00554998">
        <w:tc>
          <w:tcPr>
            <w:tcW w:w="3030" w:type="dxa"/>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Baholash usullari</w:t>
            </w:r>
          </w:p>
        </w:tc>
        <w:tc>
          <w:tcPr>
            <w:tcW w:w="6752" w:type="dxa"/>
            <w:gridSpan w:val="4"/>
          </w:tcPr>
          <w:p w:rsidR="00194B3F" w:rsidRPr="00F070F4" w:rsidRDefault="00194B3F" w:rsidP="00554998">
            <w:pPr>
              <w:spacing w:after="0" w:line="240" w:lineRule="auto"/>
              <w:rPr>
                <w:rFonts w:ascii="Times New Roman" w:hAnsi="Times New Roman"/>
                <w:sz w:val="26"/>
                <w:szCs w:val="26"/>
                <w:lang w:val="en-US"/>
              </w:rPr>
            </w:pPr>
            <w:r w:rsidRPr="00F070F4">
              <w:rPr>
                <w:rFonts w:ascii="Times New Roman" w:hAnsi="Times New Roman"/>
                <w:sz w:val="26"/>
                <w:szCs w:val="26"/>
                <w:lang w:val="en-US"/>
              </w:rPr>
              <w:t>Testlar, yozma ishlar, og‘zaki so‘rov, prezentatsiyalar va h.k.</w:t>
            </w:r>
          </w:p>
        </w:tc>
      </w:tr>
      <w:tr w:rsidR="00194B3F" w:rsidRPr="00605A7D" w:rsidTr="00554998">
        <w:tc>
          <w:tcPr>
            <w:tcW w:w="3030" w:type="dxa"/>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 xml:space="preserve">Fan bo‘yicha talabalar bilimini nazorat qilish va </w:t>
            </w:r>
            <w:r w:rsidRPr="00F070F4">
              <w:rPr>
                <w:rFonts w:ascii="Times New Roman" w:hAnsi="Times New Roman"/>
                <w:b/>
                <w:sz w:val="26"/>
                <w:szCs w:val="26"/>
                <w:lang w:val="en-US"/>
              </w:rPr>
              <w:lastRenderedPageBreak/>
              <w:t>baholash</w:t>
            </w:r>
          </w:p>
        </w:tc>
        <w:tc>
          <w:tcPr>
            <w:tcW w:w="6752" w:type="dxa"/>
            <w:gridSpan w:val="4"/>
          </w:tcPr>
          <w:p w:rsidR="00194B3F" w:rsidRPr="00F070F4" w:rsidRDefault="00194B3F" w:rsidP="00554998">
            <w:pPr>
              <w:adjustRightInd w:val="0"/>
              <w:spacing w:after="0" w:line="240" w:lineRule="auto"/>
              <w:jc w:val="both"/>
              <w:rPr>
                <w:rFonts w:ascii="Times New Roman" w:hAnsi="Times New Roman"/>
                <w:b/>
                <w:sz w:val="26"/>
                <w:szCs w:val="26"/>
                <w:lang w:val="en-US"/>
              </w:rPr>
            </w:pPr>
            <w:r w:rsidRPr="00F070F4">
              <w:rPr>
                <w:rFonts w:ascii="Times New Roman" w:hAnsi="Times New Roman"/>
                <w:b/>
                <w:sz w:val="26"/>
                <w:szCs w:val="26"/>
                <w:lang w:val="en-US"/>
              </w:rPr>
              <w:lastRenderedPageBreak/>
              <w:t>Nazorat shakllari</w:t>
            </w:r>
          </w:p>
          <w:p w:rsidR="00194B3F" w:rsidRPr="00F070F4" w:rsidRDefault="00194B3F" w:rsidP="00554998">
            <w:pPr>
              <w:spacing w:after="0" w:line="240" w:lineRule="auto"/>
              <w:jc w:val="both"/>
              <w:rPr>
                <w:rFonts w:ascii="Times New Roman" w:hAnsi="Times New Roman"/>
                <w:b/>
                <w:sz w:val="26"/>
                <w:szCs w:val="26"/>
                <w:lang w:val="en-US"/>
              </w:rPr>
            </w:pPr>
            <w:r w:rsidRPr="00F070F4">
              <w:rPr>
                <w:rFonts w:ascii="Times New Roman" w:hAnsi="Times New Roman"/>
                <w:sz w:val="26"/>
                <w:szCs w:val="26"/>
                <w:lang w:val="en-US"/>
              </w:rPr>
              <w:t xml:space="preserve">Baholash turlari fanning xususiyatidan kelib chiqqan holda </w:t>
            </w:r>
            <w:r w:rsidRPr="00F070F4">
              <w:rPr>
                <w:rFonts w:ascii="Times New Roman" w:hAnsi="Times New Roman"/>
                <w:sz w:val="26"/>
                <w:szCs w:val="26"/>
                <w:lang w:val="en-US"/>
              </w:rPr>
              <w:lastRenderedPageBreak/>
              <w:t>testlar, yozma ishlar, og‘zaki so‘rov yoki boshqa ko‘rinishda o‘tkazilishi mumkin.</w:t>
            </w:r>
          </w:p>
        </w:tc>
      </w:tr>
      <w:tr w:rsidR="00194B3F" w:rsidRPr="00605A7D" w:rsidTr="00554998">
        <w:tc>
          <w:tcPr>
            <w:tcW w:w="9782" w:type="dxa"/>
            <w:gridSpan w:val="5"/>
          </w:tcPr>
          <w:p w:rsidR="00194B3F" w:rsidRPr="00F070F4" w:rsidRDefault="00194B3F" w:rsidP="00554998">
            <w:pPr>
              <w:spacing w:after="0" w:line="240" w:lineRule="auto"/>
              <w:jc w:val="both"/>
              <w:rPr>
                <w:rFonts w:ascii="Times New Roman" w:hAnsi="Times New Roman"/>
                <w:b/>
                <w:sz w:val="26"/>
                <w:szCs w:val="26"/>
                <w:lang w:val="en-US"/>
              </w:rPr>
            </w:pPr>
            <w:r w:rsidRPr="00F070F4">
              <w:rPr>
                <w:rFonts w:ascii="Times New Roman" w:hAnsi="Times New Roman"/>
                <w:b/>
                <w:sz w:val="26"/>
                <w:szCs w:val="26"/>
                <w:lang w:val="en-US"/>
              </w:rPr>
              <w:lastRenderedPageBreak/>
              <w:t>Fan bo‘yicha talabalar bilimini baholash mezoni</w:t>
            </w:r>
          </w:p>
        </w:tc>
      </w:tr>
      <w:tr w:rsidR="00194B3F" w:rsidRPr="00F070F4" w:rsidTr="00554998">
        <w:tc>
          <w:tcPr>
            <w:tcW w:w="3030" w:type="dxa"/>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Ball</w:t>
            </w:r>
          </w:p>
        </w:tc>
        <w:tc>
          <w:tcPr>
            <w:tcW w:w="6752" w:type="dxa"/>
            <w:gridSpan w:val="4"/>
          </w:tcPr>
          <w:p w:rsidR="00194B3F" w:rsidRPr="00F070F4" w:rsidRDefault="00194B3F" w:rsidP="00554998">
            <w:pPr>
              <w:spacing w:after="0" w:line="240" w:lineRule="auto"/>
              <w:jc w:val="both"/>
              <w:rPr>
                <w:rFonts w:ascii="Times New Roman" w:hAnsi="Times New Roman"/>
                <w:b/>
                <w:sz w:val="26"/>
                <w:szCs w:val="26"/>
                <w:lang w:val="en-US"/>
              </w:rPr>
            </w:pPr>
            <w:r w:rsidRPr="00F070F4">
              <w:rPr>
                <w:rFonts w:ascii="Times New Roman" w:hAnsi="Times New Roman"/>
                <w:b/>
                <w:sz w:val="26"/>
                <w:szCs w:val="26"/>
                <w:lang w:val="en-US"/>
              </w:rPr>
              <w:t>Talabaning bilim darajasi</w:t>
            </w:r>
          </w:p>
        </w:tc>
      </w:tr>
      <w:tr w:rsidR="00194B3F" w:rsidRPr="00605A7D" w:rsidTr="00554998">
        <w:tc>
          <w:tcPr>
            <w:tcW w:w="3030" w:type="dxa"/>
          </w:tcPr>
          <w:p w:rsidR="00194B3F" w:rsidRPr="00F070F4" w:rsidRDefault="00194B3F" w:rsidP="00554998">
            <w:pPr>
              <w:spacing w:after="0" w:line="240" w:lineRule="auto"/>
              <w:rPr>
                <w:rFonts w:ascii="Times New Roman" w:hAnsi="Times New Roman"/>
                <w:b/>
                <w:sz w:val="26"/>
                <w:szCs w:val="26"/>
                <w:lang w:val="en-US"/>
              </w:rPr>
            </w:pPr>
            <w:r>
              <w:rPr>
                <w:rFonts w:ascii="Times New Roman" w:hAnsi="Times New Roman"/>
                <w:b/>
                <w:sz w:val="26"/>
                <w:szCs w:val="26"/>
                <w:lang w:val="en-US"/>
              </w:rPr>
              <w:t>90</w:t>
            </w:r>
            <w:r w:rsidRPr="00F070F4">
              <w:rPr>
                <w:rFonts w:ascii="Times New Roman" w:hAnsi="Times New Roman"/>
                <w:b/>
                <w:sz w:val="26"/>
                <w:szCs w:val="26"/>
                <w:lang w:val="en-US"/>
              </w:rPr>
              <w:t>-100 ball</w:t>
            </w:r>
          </w:p>
        </w:tc>
        <w:tc>
          <w:tcPr>
            <w:tcW w:w="6752" w:type="dxa"/>
            <w:gridSpan w:val="4"/>
          </w:tcPr>
          <w:p w:rsidR="00194B3F" w:rsidRPr="00F070F4" w:rsidRDefault="00194B3F" w:rsidP="00554998">
            <w:pPr>
              <w:numPr>
                <w:ilvl w:val="0"/>
                <w:numId w:val="6"/>
              </w:numPr>
              <w:adjustRightInd w:val="0"/>
              <w:spacing w:after="0" w:line="240" w:lineRule="auto"/>
              <w:ind w:left="280" w:hanging="280"/>
              <w:jc w:val="both"/>
              <w:rPr>
                <w:rFonts w:ascii="Times New Roman" w:hAnsi="Times New Roman"/>
                <w:sz w:val="26"/>
                <w:szCs w:val="26"/>
                <w:lang w:val="en-US"/>
              </w:rPr>
            </w:pPr>
            <w:r w:rsidRPr="00F070F4">
              <w:rPr>
                <w:rFonts w:ascii="Times New Roman" w:hAnsi="Times New Roman"/>
                <w:sz w:val="26"/>
                <w:szCs w:val="26"/>
                <w:lang w:val="en-US"/>
              </w:rPr>
              <w:t>talaba mashg‘ulotlarga doimo tayyorlangan, juda faol, dasturiy materiallarni yaxshi biladi, xulosa va qarorlar qabul qila oladi, ijodiy fikrlaydi, bilimlarni amaliyotda qo‘llay oladi;</w:t>
            </w:r>
          </w:p>
          <w:p w:rsidR="00194B3F" w:rsidRPr="00F070F4" w:rsidRDefault="00194B3F" w:rsidP="00554998">
            <w:pPr>
              <w:numPr>
                <w:ilvl w:val="0"/>
                <w:numId w:val="6"/>
              </w:numPr>
              <w:adjustRightInd w:val="0"/>
              <w:spacing w:after="0" w:line="240" w:lineRule="auto"/>
              <w:ind w:left="280" w:hanging="280"/>
              <w:jc w:val="both"/>
              <w:rPr>
                <w:rFonts w:ascii="Times New Roman" w:hAnsi="Times New Roman"/>
                <w:sz w:val="26"/>
                <w:szCs w:val="26"/>
                <w:lang w:val="en-US"/>
              </w:rPr>
            </w:pPr>
            <w:r w:rsidRPr="00F070F4">
              <w:rPr>
                <w:rFonts w:ascii="Times New Roman" w:hAnsi="Times New Roman"/>
                <w:sz w:val="26"/>
                <w:szCs w:val="26"/>
                <w:lang w:val="en-US"/>
              </w:rPr>
              <w:t>talaba ijodiy masalalarni hal qilish mobaynida tegishli bilimlarni qo‘llash doirasini maqsadga muvofiq tanlab, yechimnoi topishga xizmat qiluvchi yangi usul va yo‘nalishlarni topa oladi, o‘quv materialininig mohiyatini tushunadi;</w:t>
            </w:r>
          </w:p>
          <w:p w:rsidR="00194B3F" w:rsidRPr="00F070F4" w:rsidRDefault="00194B3F" w:rsidP="00554998">
            <w:pPr>
              <w:numPr>
                <w:ilvl w:val="0"/>
                <w:numId w:val="6"/>
              </w:numPr>
              <w:adjustRightInd w:val="0"/>
              <w:spacing w:after="0" w:line="240" w:lineRule="auto"/>
              <w:ind w:left="280" w:hanging="280"/>
              <w:jc w:val="both"/>
              <w:rPr>
                <w:rFonts w:ascii="Times New Roman" w:hAnsi="Times New Roman"/>
                <w:sz w:val="26"/>
                <w:szCs w:val="26"/>
                <w:lang w:val="en-US"/>
              </w:rPr>
            </w:pPr>
            <w:r w:rsidRPr="00F070F4">
              <w:rPr>
                <w:rFonts w:ascii="Times New Roman" w:hAnsi="Times New Roman"/>
                <w:sz w:val="26"/>
                <w:szCs w:val="26"/>
                <w:lang w:val="en-US"/>
              </w:rPr>
              <w:t xml:space="preserve">talaba taqdim etilgan o‘quv materiallarini yechish yo‘llarni izlaydi, dasturiy materiallarni biladi va aytib bera oladi hamda tasavvurga ega bo‘ladi. </w:t>
            </w:r>
          </w:p>
        </w:tc>
      </w:tr>
      <w:tr w:rsidR="00194B3F" w:rsidRPr="00605A7D" w:rsidTr="00554998">
        <w:tc>
          <w:tcPr>
            <w:tcW w:w="3030" w:type="dxa"/>
          </w:tcPr>
          <w:p w:rsidR="00194B3F" w:rsidRPr="00F070F4" w:rsidRDefault="00194B3F" w:rsidP="00554998">
            <w:pPr>
              <w:spacing w:after="0" w:line="240" w:lineRule="auto"/>
              <w:rPr>
                <w:rFonts w:ascii="Times New Roman" w:hAnsi="Times New Roman"/>
                <w:b/>
                <w:sz w:val="26"/>
                <w:szCs w:val="26"/>
                <w:lang w:val="en-US"/>
              </w:rPr>
            </w:pPr>
            <w:r>
              <w:rPr>
                <w:rFonts w:ascii="Times New Roman" w:hAnsi="Times New Roman"/>
                <w:b/>
                <w:sz w:val="26"/>
                <w:szCs w:val="26"/>
                <w:lang w:val="en-US"/>
              </w:rPr>
              <w:t>80-89</w:t>
            </w:r>
            <w:r w:rsidRPr="00F070F4">
              <w:rPr>
                <w:rFonts w:ascii="Times New Roman" w:hAnsi="Times New Roman"/>
                <w:b/>
                <w:sz w:val="26"/>
                <w:szCs w:val="26"/>
                <w:lang w:val="en-US"/>
              </w:rPr>
              <w:t xml:space="preserve"> ball</w:t>
            </w:r>
          </w:p>
        </w:tc>
        <w:tc>
          <w:tcPr>
            <w:tcW w:w="6752" w:type="dxa"/>
            <w:gridSpan w:val="4"/>
          </w:tcPr>
          <w:p w:rsidR="00194B3F" w:rsidRPr="00F070F4" w:rsidRDefault="00194B3F" w:rsidP="00554998">
            <w:pPr>
              <w:adjustRightInd w:val="0"/>
              <w:spacing w:after="0" w:line="240" w:lineRule="auto"/>
              <w:ind w:left="180" w:hanging="180"/>
              <w:jc w:val="both"/>
              <w:rPr>
                <w:rFonts w:ascii="Times New Roman" w:hAnsi="Times New Roman"/>
                <w:sz w:val="26"/>
                <w:szCs w:val="26"/>
                <w:lang w:val="en-US"/>
              </w:rPr>
            </w:pPr>
            <w:r w:rsidRPr="00F070F4">
              <w:rPr>
                <w:rFonts w:ascii="Times New Roman" w:hAnsi="Times New Roman"/>
                <w:sz w:val="26"/>
                <w:szCs w:val="26"/>
                <w:lang w:val="en-US"/>
              </w:rPr>
              <w:t>- talaba o‘rganilayotgan hodisalar aloqadorligini bilish hamda obyektni tavsiflay olish ko‘nikmasiga ega bo‘lishi bilan birgalikda, qo‘yilgan masalalarni sabab-oqibat aloqadorligini ochoib bergan holda yecha oladi, o‘rganilayotgan nazariy bilimlarni amaliyot bilan bog‘lay oladi va mustaqil mushohada qila oladi;</w:t>
            </w:r>
          </w:p>
          <w:p w:rsidR="00194B3F" w:rsidRPr="00F070F4" w:rsidRDefault="00194B3F" w:rsidP="00554998">
            <w:pPr>
              <w:adjustRightInd w:val="0"/>
              <w:spacing w:after="0" w:line="240" w:lineRule="auto"/>
              <w:ind w:left="180" w:hanging="180"/>
              <w:jc w:val="both"/>
              <w:rPr>
                <w:rFonts w:ascii="Times New Roman" w:hAnsi="Times New Roman"/>
                <w:sz w:val="26"/>
                <w:szCs w:val="26"/>
                <w:lang w:val="en-US"/>
              </w:rPr>
            </w:pPr>
            <w:r w:rsidRPr="00F070F4">
              <w:rPr>
                <w:rFonts w:ascii="Times New Roman" w:hAnsi="Times New Roman"/>
                <w:sz w:val="26"/>
                <w:szCs w:val="26"/>
                <w:lang w:val="en-US"/>
              </w:rPr>
              <w:t>- bilim va ko‘nikmalar mazmunini tatbiq qila olish mahorati, bir turdagi masalani yecha olish, yozib olish va eslab qolish faoliyatini amalga oshiradi, bilimlarni amalyotda qo‘llay oladi;</w:t>
            </w:r>
          </w:p>
          <w:p w:rsidR="00194B3F" w:rsidRPr="00F070F4" w:rsidRDefault="00194B3F" w:rsidP="00554998">
            <w:pPr>
              <w:adjustRightInd w:val="0"/>
              <w:spacing w:after="0" w:line="240" w:lineRule="auto"/>
              <w:ind w:left="180" w:hanging="180"/>
              <w:jc w:val="both"/>
              <w:rPr>
                <w:rFonts w:ascii="Times New Roman" w:hAnsi="Times New Roman"/>
                <w:b/>
                <w:sz w:val="26"/>
                <w:szCs w:val="26"/>
                <w:lang w:val="en-US"/>
              </w:rPr>
            </w:pPr>
            <w:r w:rsidRPr="00F070F4">
              <w:rPr>
                <w:rFonts w:ascii="Times New Roman" w:hAnsi="Times New Roman"/>
                <w:sz w:val="26"/>
                <w:szCs w:val="26"/>
                <w:lang w:val="en-US"/>
              </w:rPr>
              <w:t xml:space="preserve">- talaba mashg‘ulotlarga tayyorlangan, dasturiy materiallarni biladi, mohiyatini tushunadi va tasavvurga ega.  </w:t>
            </w:r>
          </w:p>
          <w:p w:rsidR="00194B3F" w:rsidRPr="00F070F4" w:rsidRDefault="00194B3F" w:rsidP="00554998">
            <w:pPr>
              <w:spacing w:after="0" w:line="240" w:lineRule="auto"/>
              <w:jc w:val="both"/>
              <w:rPr>
                <w:rFonts w:ascii="Times New Roman" w:hAnsi="Times New Roman"/>
                <w:b/>
                <w:sz w:val="26"/>
                <w:szCs w:val="26"/>
                <w:lang w:val="en-US"/>
              </w:rPr>
            </w:pPr>
          </w:p>
        </w:tc>
      </w:tr>
      <w:tr w:rsidR="00194B3F" w:rsidRPr="00605A7D" w:rsidTr="00554998">
        <w:tc>
          <w:tcPr>
            <w:tcW w:w="3030" w:type="dxa"/>
          </w:tcPr>
          <w:p w:rsidR="00194B3F" w:rsidRPr="00F070F4" w:rsidRDefault="00194B3F" w:rsidP="00554998">
            <w:pPr>
              <w:spacing w:after="0" w:line="240" w:lineRule="auto"/>
              <w:rPr>
                <w:rFonts w:ascii="Times New Roman" w:hAnsi="Times New Roman"/>
                <w:b/>
                <w:sz w:val="26"/>
                <w:szCs w:val="26"/>
                <w:lang w:val="en-US"/>
              </w:rPr>
            </w:pPr>
            <w:r>
              <w:rPr>
                <w:rFonts w:ascii="Times New Roman" w:hAnsi="Times New Roman"/>
                <w:b/>
                <w:sz w:val="26"/>
                <w:szCs w:val="26"/>
                <w:lang w:val="en-US"/>
              </w:rPr>
              <w:t>60-79</w:t>
            </w:r>
            <w:r w:rsidRPr="00F070F4">
              <w:rPr>
                <w:rFonts w:ascii="Times New Roman" w:hAnsi="Times New Roman"/>
                <w:b/>
                <w:sz w:val="26"/>
                <w:szCs w:val="26"/>
                <w:lang w:val="en-US"/>
              </w:rPr>
              <w:t xml:space="preserve"> ball</w:t>
            </w:r>
          </w:p>
        </w:tc>
        <w:tc>
          <w:tcPr>
            <w:tcW w:w="6752" w:type="dxa"/>
            <w:gridSpan w:val="4"/>
          </w:tcPr>
          <w:p w:rsidR="00194B3F" w:rsidRPr="00F070F4" w:rsidRDefault="00194B3F" w:rsidP="00554998">
            <w:pPr>
              <w:numPr>
                <w:ilvl w:val="0"/>
                <w:numId w:val="6"/>
              </w:numPr>
              <w:spacing w:after="0" w:line="240" w:lineRule="auto"/>
              <w:ind w:left="138" w:hanging="142"/>
              <w:jc w:val="both"/>
              <w:rPr>
                <w:rFonts w:ascii="Times New Roman" w:hAnsi="Times New Roman"/>
                <w:b/>
                <w:sz w:val="26"/>
                <w:szCs w:val="26"/>
                <w:lang w:val="en-US"/>
              </w:rPr>
            </w:pPr>
            <w:r w:rsidRPr="00F070F4">
              <w:rPr>
                <w:rFonts w:ascii="Times New Roman" w:hAnsi="Times New Roman"/>
                <w:sz w:val="26"/>
                <w:szCs w:val="26"/>
                <w:lang w:val="en-US"/>
              </w:rPr>
              <w:t>talabaning eshitganlari ularga berilgan namunalar, taqdim etilgan algoritm va ko‘rsatmalar asosida topshiriqlarni bajara oladi, mohiyatini tushunadi;</w:t>
            </w:r>
          </w:p>
          <w:p w:rsidR="00194B3F" w:rsidRPr="00F070F4" w:rsidRDefault="00194B3F" w:rsidP="00554998">
            <w:pPr>
              <w:numPr>
                <w:ilvl w:val="0"/>
                <w:numId w:val="6"/>
              </w:numPr>
              <w:spacing w:after="0" w:line="240" w:lineRule="auto"/>
              <w:ind w:left="138" w:hanging="142"/>
              <w:jc w:val="both"/>
              <w:rPr>
                <w:rFonts w:ascii="Times New Roman" w:hAnsi="Times New Roman"/>
                <w:b/>
                <w:sz w:val="26"/>
                <w:szCs w:val="26"/>
                <w:lang w:val="en-US"/>
              </w:rPr>
            </w:pPr>
            <w:r w:rsidRPr="00F070F4">
              <w:rPr>
                <w:rFonts w:ascii="Times New Roman" w:hAnsi="Times New Roman"/>
                <w:sz w:val="26"/>
                <w:szCs w:val="26"/>
                <w:lang w:val="en-US"/>
              </w:rPr>
              <w:t>talaba qator belgilar asosida ma’lum obyektni farqlash bilan birgalikda unga ta’rif bera oladi va o‘quv materialini tushuntirib bera oladi va tasavvurga ega.</w:t>
            </w:r>
          </w:p>
        </w:tc>
      </w:tr>
      <w:tr w:rsidR="00194B3F" w:rsidRPr="00F070F4" w:rsidTr="00554998">
        <w:tc>
          <w:tcPr>
            <w:tcW w:w="3030" w:type="dxa"/>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0-</w:t>
            </w:r>
            <w:r>
              <w:rPr>
                <w:rFonts w:ascii="Times New Roman" w:hAnsi="Times New Roman"/>
                <w:b/>
                <w:sz w:val="26"/>
                <w:szCs w:val="26"/>
                <w:lang w:val="en-US"/>
              </w:rPr>
              <w:t>59</w:t>
            </w:r>
            <w:r w:rsidRPr="00F070F4">
              <w:rPr>
                <w:rFonts w:ascii="Times New Roman" w:hAnsi="Times New Roman"/>
                <w:b/>
                <w:sz w:val="26"/>
                <w:szCs w:val="26"/>
                <w:lang w:val="en-US"/>
              </w:rPr>
              <w:t xml:space="preserve"> ball</w:t>
            </w:r>
          </w:p>
        </w:tc>
        <w:tc>
          <w:tcPr>
            <w:tcW w:w="6752" w:type="dxa"/>
            <w:gridSpan w:val="4"/>
          </w:tcPr>
          <w:p w:rsidR="00194B3F" w:rsidRPr="00F070F4" w:rsidRDefault="00194B3F" w:rsidP="00554998">
            <w:pPr>
              <w:numPr>
                <w:ilvl w:val="0"/>
                <w:numId w:val="6"/>
              </w:numPr>
              <w:spacing w:after="0" w:line="240" w:lineRule="auto"/>
              <w:ind w:left="138" w:hanging="142"/>
              <w:jc w:val="both"/>
              <w:rPr>
                <w:rFonts w:ascii="Times New Roman" w:hAnsi="Times New Roman"/>
                <w:b/>
                <w:sz w:val="26"/>
                <w:szCs w:val="26"/>
                <w:lang w:val="en-US"/>
              </w:rPr>
            </w:pPr>
            <w:r w:rsidRPr="00F070F4">
              <w:rPr>
                <w:rFonts w:ascii="Times New Roman" w:hAnsi="Times New Roman"/>
                <w:sz w:val="26"/>
                <w:szCs w:val="26"/>
                <w:lang w:val="en-US"/>
              </w:rPr>
              <w:t>talaba tasavvurga ega emas;</w:t>
            </w:r>
          </w:p>
          <w:p w:rsidR="00194B3F" w:rsidRPr="00F070F4" w:rsidRDefault="00194B3F" w:rsidP="00554998">
            <w:pPr>
              <w:numPr>
                <w:ilvl w:val="0"/>
                <w:numId w:val="6"/>
              </w:numPr>
              <w:spacing w:after="0" w:line="240" w:lineRule="auto"/>
              <w:ind w:left="138" w:hanging="142"/>
              <w:jc w:val="both"/>
              <w:rPr>
                <w:rFonts w:ascii="Times New Roman" w:hAnsi="Times New Roman"/>
                <w:b/>
                <w:sz w:val="26"/>
                <w:szCs w:val="26"/>
                <w:lang w:val="en-US"/>
              </w:rPr>
            </w:pPr>
            <w:r w:rsidRPr="00F070F4">
              <w:rPr>
                <w:rFonts w:ascii="Times New Roman" w:hAnsi="Times New Roman"/>
                <w:sz w:val="26"/>
                <w:szCs w:val="26"/>
                <w:lang w:val="en-US"/>
              </w:rPr>
              <w:t>talaba dasturiy materiallarni bilmaydi.</w:t>
            </w:r>
          </w:p>
        </w:tc>
      </w:tr>
      <w:tr w:rsidR="00194B3F" w:rsidRPr="00605A7D" w:rsidTr="00554998">
        <w:tc>
          <w:tcPr>
            <w:tcW w:w="9782" w:type="dxa"/>
            <w:gridSpan w:val="5"/>
          </w:tcPr>
          <w:p w:rsidR="00194B3F" w:rsidRPr="00F070F4" w:rsidRDefault="00194B3F" w:rsidP="00554998">
            <w:pPr>
              <w:spacing w:after="0" w:line="240" w:lineRule="auto"/>
              <w:rPr>
                <w:rFonts w:ascii="Times New Roman" w:hAnsi="Times New Roman"/>
                <w:b/>
                <w:sz w:val="26"/>
                <w:szCs w:val="26"/>
                <w:lang w:val="uz-Cyrl-UZ"/>
              </w:rPr>
            </w:pPr>
            <w:r w:rsidRPr="00F070F4">
              <w:rPr>
                <w:rFonts w:ascii="Times New Roman" w:hAnsi="Times New Roman"/>
                <w:b/>
                <w:sz w:val="26"/>
                <w:szCs w:val="26"/>
                <w:lang w:val="en-US"/>
              </w:rPr>
              <w:t>Fanga doir video ma’ruzalar, video roliklar</w:t>
            </w:r>
            <w:r w:rsidRPr="00F070F4">
              <w:rPr>
                <w:rFonts w:ascii="Times New Roman" w:hAnsi="Times New Roman"/>
                <w:b/>
                <w:sz w:val="26"/>
                <w:szCs w:val="26"/>
                <w:lang w:val="uz-Cyrl-UZ"/>
              </w:rPr>
              <w:t>:</w:t>
            </w:r>
          </w:p>
        </w:tc>
      </w:tr>
      <w:tr w:rsidR="00194B3F" w:rsidRPr="00F070F4" w:rsidTr="00554998">
        <w:tc>
          <w:tcPr>
            <w:tcW w:w="9782" w:type="dxa"/>
            <w:gridSpan w:val="5"/>
          </w:tcPr>
          <w:p w:rsidR="00194B3F" w:rsidRPr="00F070F4" w:rsidRDefault="00194B3F" w:rsidP="00554998">
            <w:pPr>
              <w:spacing w:after="0" w:line="240" w:lineRule="auto"/>
              <w:rPr>
                <w:rFonts w:ascii="Times New Roman" w:hAnsi="Times New Roman"/>
                <w:b/>
                <w:sz w:val="26"/>
                <w:szCs w:val="26"/>
                <w:lang w:val="uz-Cyrl-UZ"/>
              </w:rPr>
            </w:pPr>
            <w:r w:rsidRPr="00F070F4">
              <w:rPr>
                <w:rFonts w:ascii="Times New Roman" w:hAnsi="Times New Roman"/>
                <w:b/>
                <w:sz w:val="26"/>
                <w:szCs w:val="26"/>
                <w:lang w:val="en-US"/>
              </w:rPr>
              <w:t>Glossariylar</w:t>
            </w:r>
            <w:r w:rsidRPr="00F070F4">
              <w:rPr>
                <w:rFonts w:ascii="Times New Roman" w:hAnsi="Times New Roman"/>
                <w:b/>
                <w:sz w:val="26"/>
                <w:szCs w:val="26"/>
                <w:lang w:val="uz-Cyrl-UZ"/>
              </w:rPr>
              <w:t>:</w:t>
            </w:r>
          </w:p>
        </w:tc>
      </w:tr>
      <w:tr w:rsidR="00194B3F" w:rsidRPr="00F070F4" w:rsidTr="00554998">
        <w:tc>
          <w:tcPr>
            <w:tcW w:w="9782" w:type="dxa"/>
            <w:gridSpan w:val="5"/>
          </w:tcPr>
          <w:p w:rsidR="00194B3F" w:rsidRPr="00F070F4" w:rsidRDefault="00194B3F" w:rsidP="00554998">
            <w:pPr>
              <w:spacing w:after="0" w:line="240" w:lineRule="auto"/>
              <w:rPr>
                <w:rFonts w:ascii="Times New Roman" w:hAnsi="Times New Roman"/>
                <w:b/>
                <w:sz w:val="26"/>
                <w:szCs w:val="26"/>
                <w:lang w:val="en-US"/>
              </w:rPr>
            </w:pPr>
            <w:r w:rsidRPr="00F070F4">
              <w:rPr>
                <w:rFonts w:ascii="Times New Roman" w:hAnsi="Times New Roman"/>
                <w:b/>
                <w:sz w:val="26"/>
                <w:szCs w:val="26"/>
                <w:lang w:val="en-US"/>
              </w:rPr>
              <w:t>Axborot resurs baza</w:t>
            </w:r>
            <w:r w:rsidRPr="00F070F4">
              <w:rPr>
                <w:rFonts w:ascii="Times New Roman" w:hAnsi="Times New Roman"/>
                <w:b/>
                <w:sz w:val="26"/>
                <w:szCs w:val="26"/>
                <w:lang w:val="uz-Cyrl-UZ"/>
              </w:rPr>
              <w:t>:</w:t>
            </w:r>
          </w:p>
        </w:tc>
      </w:tr>
    </w:tbl>
    <w:p w:rsidR="00194B3F" w:rsidRPr="00F070F4" w:rsidRDefault="00194B3F" w:rsidP="00194B3F">
      <w:pPr>
        <w:spacing w:after="0" w:line="240" w:lineRule="auto"/>
        <w:jc w:val="center"/>
        <w:rPr>
          <w:rFonts w:ascii="Times New Roman" w:hAnsi="Times New Roman"/>
          <w:b/>
          <w:sz w:val="28"/>
          <w:szCs w:val="28"/>
          <w:lang w:val="en-US"/>
        </w:rPr>
      </w:pPr>
    </w:p>
    <w:p w:rsidR="00194B3F" w:rsidRPr="00F070F4" w:rsidRDefault="00194B3F" w:rsidP="00194B3F">
      <w:pPr>
        <w:tabs>
          <w:tab w:val="left" w:pos="567"/>
          <w:tab w:val="left" w:pos="3686"/>
        </w:tabs>
        <w:spacing w:after="0"/>
        <w:jc w:val="center"/>
        <w:rPr>
          <w:rFonts w:ascii="Times New Roman" w:hAnsi="Times New Roman"/>
          <w:color w:val="000000" w:themeColor="text1"/>
          <w:sz w:val="28"/>
          <w:szCs w:val="28"/>
          <w:lang w:val="uz-Cyrl-UZ"/>
        </w:rPr>
      </w:pPr>
      <w:r w:rsidRPr="00F070F4">
        <w:rPr>
          <w:rFonts w:ascii="Times New Roman" w:hAnsi="Times New Roman"/>
          <w:b/>
          <w:sz w:val="28"/>
          <w:szCs w:val="28"/>
          <w:lang w:val="en-US"/>
        </w:rPr>
        <w:br w:type="page"/>
      </w:r>
    </w:p>
    <w:p w:rsidR="00194B3F" w:rsidRPr="00F070F4" w:rsidRDefault="00194B3F" w:rsidP="00194B3F">
      <w:pPr>
        <w:spacing w:after="0" w:line="240" w:lineRule="auto"/>
        <w:jc w:val="center"/>
        <w:rPr>
          <w:rFonts w:ascii="Times New Roman" w:hAnsi="Times New Roman"/>
          <w:b/>
          <w:sz w:val="28"/>
          <w:szCs w:val="28"/>
          <w:lang w:val="en-US"/>
        </w:rPr>
      </w:pPr>
      <w:r w:rsidRPr="00F070F4">
        <w:rPr>
          <w:rFonts w:ascii="Times New Roman" w:hAnsi="Times New Roman"/>
          <w:b/>
          <w:sz w:val="28"/>
          <w:szCs w:val="28"/>
          <w:lang w:val="en-US"/>
        </w:rPr>
        <w:lastRenderedPageBreak/>
        <w:t>ASOSIY QISM</w:t>
      </w:r>
    </w:p>
    <w:p w:rsidR="00194B3F" w:rsidRPr="00F070F4" w:rsidRDefault="00194B3F" w:rsidP="00194B3F">
      <w:pPr>
        <w:spacing w:after="0" w:line="240" w:lineRule="auto"/>
        <w:ind w:firstLine="851"/>
        <w:jc w:val="center"/>
        <w:rPr>
          <w:rFonts w:ascii="Times New Roman" w:hAnsi="Times New Roman"/>
          <w:b/>
          <w:sz w:val="28"/>
          <w:szCs w:val="28"/>
          <w:lang w:val="en-US"/>
        </w:rPr>
      </w:pPr>
      <w:r w:rsidRPr="00F070F4">
        <w:rPr>
          <w:rFonts w:ascii="Times New Roman" w:hAnsi="Times New Roman"/>
          <w:b/>
          <w:sz w:val="28"/>
          <w:szCs w:val="28"/>
          <w:lang w:val="en-US"/>
        </w:rPr>
        <w:t>O'ZBEK ADABIYOTI TARIXI</w:t>
      </w:r>
    </w:p>
    <w:p w:rsidR="00194B3F" w:rsidRPr="00F070F4" w:rsidRDefault="00194B3F" w:rsidP="00194B3F">
      <w:pPr>
        <w:spacing w:after="0" w:line="240" w:lineRule="auto"/>
        <w:ind w:firstLine="851"/>
        <w:jc w:val="center"/>
        <w:rPr>
          <w:rFonts w:ascii="Times New Roman" w:hAnsi="Times New Roman"/>
          <w:b/>
          <w:sz w:val="28"/>
          <w:szCs w:val="28"/>
          <w:lang w:val="en-US"/>
        </w:rPr>
      </w:pPr>
      <w:r w:rsidRPr="00F070F4">
        <w:rPr>
          <w:rFonts w:ascii="Times New Roman" w:hAnsi="Times New Roman"/>
          <w:b/>
          <w:sz w:val="28"/>
          <w:szCs w:val="28"/>
          <w:lang w:val="en-US"/>
        </w:rPr>
        <w:t>(Eng qadimgi davrlardan XII asrgacha)</w:t>
      </w:r>
    </w:p>
    <w:p w:rsidR="00194B3F" w:rsidRPr="00F070F4" w:rsidRDefault="00194B3F" w:rsidP="00194B3F">
      <w:pPr>
        <w:spacing w:after="0" w:line="240" w:lineRule="auto"/>
        <w:ind w:firstLine="851"/>
        <w:jc w:val="center"/>
        <w:rPr>
          <w:rFonts w:ascii="Times New Roman" w:hAnsi="Times New Roman"/>
          <w:b/>
          <w:sz w:val="28"/>
          <w:szCs w:val="28"/>
          <w:lang w:val="en-US"/>
        </w:rPr>
      </w:pPr>
    </w:p>
    <w:p w:rsidR="00194B3F" w:rsidRPr="00F070F4" w:rsidRDefault="00194B3F" w:rsidP="00194B3F">
      <w:pPr>
        <w:spacing w:after="0" w:line="240" w:lineRule="auto"/>
        <w:jc w:val="center"/>
        <w:rPr>
          <w:rFonts w:ascii="Times New Roman" w:hAnsi="Times New Roman"/>
          <w:b/>
          <w:sz w:val="28"/>
          <w:szCs w:val="28"/>
          <w:lang w:val="en-US"/>
        </w:rPr>
      </w:pPr>
      <w:r w:rsidRPr="00F070F4">
        <w:rPr>
          <w:rFonts w:ascii="Times New Roman" w:hAnsi="Times New Roman"/>
          <w:b/>
          <w:sz w:val="28"/>
          <w:szCs w:val="28"/>
          <w:lang w:val="en-US"/>
        </w:rPr>
        <w:t>1-modul:</w:t>
      </w:r>
    </w:p>
    <w:p w:rsidR="00194B3F" w:rsidRPr="00F070F4" w:rsidRDefault="00194B3F" w:rsidP="00194B3F">
      <w:pPr>
        <w:spacing w:after="0" w:line="240" w:lineRule="auto"/>
        <w:jc w:val="center"/>
        <w:rPr>
          <w:rFonts w:ascii="Times New Roman" w:hAnsi="Times New Roman"/>
          <w:b/>
          <w:sz w:val="28"/>
          <w:szCs w:val="28"/>
          <w:lang w:val="en-US"/>
        </w:rPr>
      </w:pPr>
      <w:r w:rsidRPr="00F070F4">
        <w:rPr>
          <w:rFonts w:ascii="Times New Roman" w:hAnsi="Times New Roman"/>
          <w:b/>
          <w:sz w:val="28"/>
          <w:szCs w:val="28"/>
          <w:lang w:val="en-US"/>
        </w:rPr>
        <w:t>Eng qadimgi davrlardan X asrgacha bo'lgan adabiyot.</w:t>
      </w:r>
    </w:p>
    <w:p w:rsidR="00194B3F" w:rsidRPr="00F070F4" w:rsidRDefault="00194B3F" w:rsidP="00194B3F">
      <w:pPr>
        <w:spacing w:after="0" w:line="240" w:lineRule="auto"/>
        <w:ind w:firstLine="851"/>
        <w:jc w:val="both"/>
        <w:rPr>
          <w:rFonts w:ascii="Times New Roman" w:hAnsi="Times New Roman"/>
          <w:sz w:val="28"/>
          <w:szCs w:val="28"/>
          <w:lang w:val="en-US"/>
        </w:rPr>
      </w:pPr>
      <w:r w:rsidRPr="00F070F4">
        <w:rPr>
          <w:rFonts w:ascii="Times New Roman" w:hAnsi="Times New Roman"/>
          <w:sz w:val="28"/>
          <w:szCs w:val="28"/>
          <w:lang w:val="en-US"/>
        </w:rPr>
        <w:t xml:space="preserve">Turonzamin qadimgi madaniy markazlardan biri sifatida. Qadimgi davrlardan eramizning VIII asrigacha Markaziy Osiyoda yashagan xalqlar madaniyati, yozuvi va san'ati. Qadimgi shumer madaniyati va turkiy qavmlar tarixi. “Bilgamish” dostonining turkiy xalqlar eposiga munosabati. </w:t>
      </w:r>
    </w:p>
    <w:p w:rsidR="00194B3F" w:rsidRPr="00F070F4" w:rsidRDefault="00194B3F" w:rsidP="00194B3F">
      <w:pPr>
        <w:spacing w:after="0" w:line="240" w:lineRule="auto"/>
        <w:ind w:firstLine="851"/>
        <w:jc w:val="both"/>
        <w:rPr>
          <w:rFonts w:ascii="Times New Roman" w:hAnsi="Times New Roman"/>
          <w:sz w:val="28"/>
          <w:szCs w:val="28"/>
          <w:lang w:val="en-US"/>
        </w:rPr>
      </w:pPr>
      <w:r w:rsidRPr="00F070F4">
        <w:rPr>
          <w:rFonts w:ascii="Times New Roman" w:hAnsi="Times New Roman"/>
          <w:sz w:val="28"/>
          <w:szCs w:val="28"/>
          <w:lang w:val="en-US"/>
        </w:rPr>
        <w:t xml:space="preserve">Mif va afsonalar qadimgi hayot aksi, tabiat haqidagi tasavvurlarining badiiy ifodasi ekanligi. Mif va afsonalarda badiiy xayolotning o'rni. Xitoy manbalarida Markaziy Osiyo xalqlariga doir ma'lumotlar. </w:t>
      </w:r>
    </w:p>
    <w:p w:rsidR="00194B3F" w:rsidRPr="00F070F4" w:rsidRDefault="00194B3F" w:rsidP="00194B3F">
      <w:pPr>
        <w:spacing w:after="0" w:line="240" w:lineRule="auto"/>
        <w:ind w:firstLine="851"/>
        <w:jc w:val="both"/>
        <w:rPr>
          <w:rFonts w:ascii="Times New Roman" w:hAnsi="Times New Roman"/>
          <w:sz w:val="28"/>
          <w:szCs w:val="28"/>
          <w:lang w:val="en-US"/>
        </w:rPr>
      </w:pPr>
      <w:r w:rsidRPr="00F070F4">
        <w:rPr>
          <w:rFonts w:ascii="Times New Roman" w:hAnsi="Times New Roman"/>
          <w:sz w:val="28"/>
          <w:szCs w:val="28"/>
          <w:lang w:val="en-US"/>
        </w:rPr>
        <w:t>Sharq epik adabiyotining mashhur qahramonlari. Qadimgi qahramonlik eposining yunon manbalari orqali yetib kelgan namunalari: «To'maris», «Shiroq».Xalq qissalari haqida ma'lumot. Iskandar to'g'risidagi qissalar.</w:t>
      </w:r>
    </w:p>
    <w:p w:rsidR="00194B3F" w:rsidRPr="00F070F4" w:rsidRDefault="00194B3F" w:rsidP="00194B3F">
      <w:pPr>
        <w:spacing w:after="0" w:line="240" w:lineRule="auto"/>
        <w:ind w:firstLine="851"/>
        <w:jc w:val="both"/>
        <w:rPr>
          <w:rFonts w:ascii="Times New Roman" w:hAnsi="Times New Roman"/>
          <w:sz w:val="28"/>
          <w:szCs w:val="28"/>
          <w:lang w:val="en-US"/>
        </w:rPr>
      </w:pPr>
      <w:r w:rsidRPr="00F070F4">
        <w:rPr>
          <w:rFonts w:ascii="Times New Roman" w:hAnsi="Times New Roman"/>
          <w:sz w:val="28"/>
          <w:szCs w:val="28"/>
          <w:lang w:val="en-US"/>
        </w:rPr>
        <w:t>«Devonu lug'otit turk» asari orqali bizgacha yetib kelgan badiiyat namunalari. Alp Erto'nga marsiyasi. Qadimgi afsona va qo'shiqlar poetikasi. «Devonu lug'otit turk»da munozara     janrining ilk ildizlari. «Devon»dagi xalq maqollari poetikasi.</w:t>
      </w:r>
    </w:p>
    <w:p w:rsidR="00194B3F" w:rsidRPr="00F070F4" w:rsidRDefault="00194B3F" w:rsidP="00194B3F">
      <w:pPr>
        <w:spacing w:after="0" w:line="240" w:lineRule="auto"/>
        <w:ind w:firstLine="851"/>
        <w:jc w:val="both"/>
        <w:rPr>
          <w:rFonts w:ascii="Times New Roman" w:hAnsi="Times New Roman"/>
          <w:sz w:val="28"/>
          <w:szCs w:val="28"/>
          <w:lang w:val="en-US"/>
        </w:rPr>
      </w:pPr>
      <w:r w:rsidRPr="00F070F4">
        <w:rPr>
          <w:rFonts w:ascii="Times New Roman" w:hAnsi="Times New Roman"/>
          <w:sz w:val="28"/>
          <w:szCs w:val="28"/>
          <w:lang w:val="en-US"/>
        </w:rPr>
        <w:t xml:space="preserve">Moniy va uning ta'limoti xususiyatlari. Moniylik – zardushtiylikning mahsuli sifatida. Moniylik she'rlarining mavzui. «Xuastuanift» (Moniylarning tavbanomasi) asarining o'ziga xos xususiyatlari. </w:t>
      </w:r>
    </w:p>
    <w:p w:rsidR="00194B3F" w:rsidRPr="00F070F4" w:rsidRDefault="00194B3F" w:rsidP="00194B3F">
      <w:pPr>
        <w:spacing w:after="0" w:line="240" w:lineRule="auto"/>
        <w:ind w:firstLine="708"/>
        <w:rPr>
          <w:rFonts w:ascii="Times New Roman" w:hAnsi="Times New Roman"/>
          <w:b/>
          <w:sz w:val="28"/>
          <w:szCs w:val="28"/>
          <w:lang w:val="en-US"/>
        </w:rPr>
      </w:pPr>
      <w:r w:rsidRPr="00F070F4">
        <w:rPr>
          <w:rFonts w:ascii="Times New Roman" w:hAnsi="Times New Roman"/>
          <w:sz w:val="28"/>
          <w:szCs w:val="28"/>
          <w:lang w:val="en-US"/>
        </w:rPr>
        <w:t>Markaziy Osiyoda buddaviylikning xos xususiyatlari. «Oltun yoruq», «Shahzoda va bars» afsonalari.</w:t>
      </w:r>
    </w:p>
    <w:p w:rsidR="00194B3F" w:rsidRPr="00F070F4" w:rsidRDefault="00194B3F" w:rsidP="00194B3F">
      <w:pPr>
        <w:spacing w:after="0" w:line="240" w:lineRule="auto"/>
        <w:jc w:val="center"/>
        <w:rPr>
          <w:rFonts w:ascii="Times New Roman" w:hAnsi="Times New Roman"/>
          <w:b/>
          <w:sz w:val="28"/>
          <w:szCs w:val="28"/>
          <w:lang w:val="en-US"/>
        </w:rPr>
      </w:pPr>
    </w:p>
    <w:p w:rsidR="00194B3F" w:rsidRPr="00F070F4" w:rsidRDefault="00194B3F" w:rsidP="00194B3F">
      <w:pPr>
        <w:spacing w:after="0" w:line="240" w:lineRule="auto"/>
        <w:jc w:val="center"/>
        <w:rPr>
          <w:rFonts w:ascii="Times New Roman" w:hAnsi="Times New Roman"/>
          <w:b/>
          <w:sz w:val="28"/>
          <w:szCs w:val="28"/>
          <w:lang w:val="en-US"/>
        </w:rPr>
      </w:pPr>
      <w:r w:rsidRPr="00F070F4">
        <w:rPr>
          <w:rFonts w:ascii="Times New Roman" w:hAnsi="Times New Roman"/>
          <w:b/>
          <w:sz w:val="28"/>
          <w:szCs w:val="28"/>
          <w:lang w:val="en-US"/>
        </w:rPr>
        <w:t>2-modul:</w:t>
      </w:r>
    </w:p>
    <w:p w:rsidR="00194B3F" w:rsidRPr="00F070F4" w:rsidRDefault="00194B3F" w:rsidP="00194B3F">
      <w:pPr>
        <w:spacing w:after="0" w:line="240" w:lineRule="auto"/>
        <w:jc w:val="center"/>
        <w:rPr>
          <w:rFonts w:ascii="Times New Roman" w:hAnsi="Times New Roman"/>
          <w:b/>
          <w:sz w:val="28"/>
          <w:szCs w:val="28"/>
          <w:lang w:val="en-US"/>
        </w:rPr>
      </w:pPr>
      <w:r w:rsidRPr="00F070F4">
        <w:rPr>
          <w:rFonts w:ascii="Times New Roman" w:hAnsi="Times New Roman"/>
          <w:b/>
          <w:sz w:val="28"/>
          <w:szCs w:val="28"/>
          <w:lang w:val="en-US"/>
        </w:rPr>
        <w:t>Eng qadimgi yozma yodgorliklar.</w:t>
      </w:r>
    </w:p>
    <w:p w:rsidR="00194B3F" w:rsidRPr="00F070F4" w:rsidRDefault="00194B3F" w:rsidP="00194B3F">
      <w:pPr>
        <w:spacing w:after="0" w:line="240" w:lineRule="auto"/>
        <w:ind w:firstLine="851"/>
        <w:jc w:val="both"/>
        <w:rPr>
          <w:rFonts w:ascii="Times New Roman" w:hAnsi="Times New Roman"/>
          <w:sz w:val="28"/>
          <w:szCs w:val="28"/>
          <w:lang w:val="en-US"/>
        </w:rPr>
      </w:pPr>
      <w:r w:rsidRPr="00F070F4">
        <w:rPr>
          <w:rFonts w:ascii="Times New Roman" w:hAnsi="Times New Roman"/>
          <w:sz w:val="28"/>
          <w:szCs w:val="28"/>
          <w:lang w:val="en-US"/>
        </w:rPr>
        <w:t xml:space="preserve">«Avesto» yodgorligi (er.av.VII asr) zardushtiylikning muqaddas kitobi ekanligi. «Avesto» qadimgi mif va afsonalar majmui sifatida. Zardusht shaxsi haqidagi ma'lumotlar. Uning tarkibiy tuzilishi. Asosiy qism va Zandlar. «Avesto»ning ilmiy-tarixiy qimmati. «Avesto»ning o'rganilishi tarixidan. «Avesto» adabiy manba sifatida. Asardagi yetakchi qahramonlar va timsollar. “Avesto”ning badiiy xususiyatlariga doir. </w:t>
      </w:r>
    </w:p>
    <w:p w:rsidR="00194B3F" w:rsidRPr="00F070F4" w:rsidRDefault="00194B3F" w:rsidP="00194B3F">
      <w:pPr>
        <w:spacing w:after="0" w:line="240" w:lineRule="auto"/>
        <w:ind w:firstLine="708"/>
        <w:jc w:val="both"/>
        <w:rPr>
          <w:rFonts w:ascii="Times New Roman" w:hAnsi="Times New Roman"/>
          <w:sz w:val="28"/>
          <w:szCs w:val="28"/>
          <w:lang w:val="en-US"/>
        </w:rPr>
      </w:pPr>
      <w:r w:rsidRPr="00F070F4">
        <w:rPr>
          <w:rFonts w:ascii="Times New Roman" w:hAnsi="Times New Roman"/>
          <w:sz w:val="28"/>
          <w:szCs w:val="28"/>
          <w:lang w:val="en-US"/>
        </w:rPr>
        <w:t xml:space="preserve">O'rxun-Enasoy obidalari (VI-VIII asrlar) adabiy manba sifatida. Yodgorliklarning yaratilish tarixi va tarqalish o'rni. Ularning kashf etilishiga oid ma'lumotlar. Bilga xoqon yodgorligida Vatan daxlsizligi uchun kurashning aks etganligi. Kul Tegin yodgorligi. O'rxun-Enasoy toshbitiklari adabiy manba sifatida. Toshbitiklarning til xususiyatlari, adabiy qimmati. O'rxun-Enasoy yodgorliklarining janr xususiyatlari: tarixiy-qahramonlik dostonlari, qo'shiq va yig'i janrlari. Toshbitiklar va turkiy xalqlar og'zaki ijodi o'rtasidagi munosabat. O'rxun-Enasoy yodgorliklarida mifologik tasavvurlar. To'nyuquq bitigi.Unda shaxs va millat erki. Irq bitigi (Ta'birnoma) adabiy manba sifatida. </w:t>
      </w:r>
    </w:p>
    <w:p w:rsidR="00194B3F" w:rsidRPr="00F070F4" w:rsidRDefault="00194B3F" w:rsidP="00194B3F">
      <w:pPr>
        <w:spacing w:after="0" w:line="240" w:lineRule="auto"/>
        <w:ind w:firstLine="851"/>
        <w:jc w:val="both"/>
        <w:rPr>
          <w:rFonts w:ascii="Times New Roman" w:hAnsi="Times New Roman"/>
          <w:sz w:val="28"/>
          <w:szCs w:val="28"/>
          <w:lang w:val="en-US"/>
        </w:rPr>
      </w:pPr>
    </w:p>
    <w:p w:rsidR="00194B3F" w:rsidRPr="00F070F4" w:rsidRDefault="00194B3F" w:rsidP="00194B3F">
      <w:pPr>
        <w:spacing w:after="0" w:line="240" w:lineRule="auto"/>
        <w:jc w:val="center"/>
        <w:rPr>
          <w:rFonts w:ascii="Times New Roman" w:hAnsi="Times New Roman"/>
          <w:b/>
          <w:sz w:val="28"/>
          <w:szCs w:val="28"/>
          <w:lang w:val="en-US"/>
        </w:rPr>
      </w:pPr>
    </w:p>
    <w:p w:rsidR="00194B3F" w:rsidRPr="00F070F4" w:rsidRDefault="00194B3F" w:rsidP="00194B3F">
      <w:pPr>
        <w:spacing w:after="0" w:line="240" w:lineRule="auto"/>
        <w:jc w:val="center"/>
        <w:rPr>
          <w:rFonts w:ascii="Times New Roman" w:hAnsi="Times New Roman"/>
          <w:b/>
          <w:sz w:val="28"/>
          <w:szCs w:val="28"/>
          <w:lang w:val="en-US"/>
        </w:rPr>
      </w:pPr>
      <w:r w:rsidRPr="00F070F4">
        <w:rPr>
          <w:rFonts w:ascii="Times New Roman" w:hAnsi="Times New Roman"/>
          <w:b/>
          <w:sz w:val="28"/>
          <w:szCs w:val="28"/>
          <w:lang w:val="en-US"/>
        </w:rPr>
        <w:t>3-modul:</w:t>
      </w:r>
    </w:p>
    <w:p w:rsidR="00194B3F" w:rsidRPr="00F070F4" w:rsidRDefault="00194B3F" w:rsidP="00194B3F">
      <w:pPr>
        <w:spacing w:after="0" w:line="240" w:lineRule="auto"/>
        <w:jc w:val="center"/>
        <w:rPr>
          <w:rFonts w:ascii="Times New Roman" w:hAnsi="Times New Roman"/>
          <w:b/>
          <w:sz w:val="28"/>
          <w:szCs w:val="28"/>
          <w:lang w:val="en-US"/>
        </w:rPr>
      </w:pPr>
      <w:r w:rsidRPr="00F070F4">
        <w:rPr>
          <w:rFonts w:ascii="Times New Roman" w:hAnsi="Times New Roman"/>
          <w:b/>
          <w:sz w:val="28"/>
          <w:szCs w:val="28"/>
          <w:lang w:val="en-US"/>
        </w:rPr>
        <w:t>XI-XIII asrlarda Markaziy Osiyoda madaniy hayot.</w:t>
      </w:r>
    </w:p>
    <w:p w:rsidR="00194B3F" w:rsidRPr="00F070F4" w:rsidRDefault="00194B3F" w:rsidP="00194B3F">
      <w:pPr>
        <w:spacing w:after="0" w:line="240" w:lineRule="auto"/>
        <w:ind w:firstLine="851"/>
        <w:jc w:val="both"/>
        <w:rPr>
          <w:rFonts w:ascii="Times New Roman" w:hAnsi="Times New Roman"/>
          <w:sz w:val="28"/>
          <w:szCs w:val="28"/>
          <w:lang w:val="en-US"/>
        </w:rPr>
      </w:pPr>
      <w:r w:rsidRPr="00F070F4">
        <w:rPr>
          <w:rFonts w:ascii="Times New Roman" w:hAnsi="Times New Roman"/>
          <w:sz w:val="28"/>
          <w:szCs w:val="28"/>
          <w:lang w:val="en-US"/>
        </w:rPr>
        <w:t>Somoniylar, saljuqiylar, g'aznaviylar va qoraxoniylar davrida islomiy madaniyat. Hadis to'plash an'anasi va unda turkistonlik buyuk muhaddislarning roli. Imom Buxoriy va at-Termiziy. «Al-jome'u-s-sahih» va «Shamoyili Muhammadiyya» asarlari. IX-X asrlarda arab tilining madaniy hayotga faol aralashuvi.</w:t>
      </w:r>
    </w:p>
    <w:p w:rsidR="00194B3F" w:rsidRPr="00F070F4" w:rsidRDefault="00194B3F" w:rsidP="00194B3F">
      <w:pPr>
        <w:spacing w:after="0" w:line="240" w:lineRule="auto"/>
        <w:ind w:firstLine="851"/>
        <w:jc w:val="both"/>
        <w:rPr>
          <w:rFonts w:ascii="Times New Roman" w:hAnsi="Times New Roman"/>
          <w:sz w:val="28"/>
          <w:szCs w:val="28"/>
          <w:lang w:val="en-US"/>
        </w:rPr>
      </w:pPr>
      <w:r w:rsidRPr="00F070F4">
        <w:rPr>
          <w:rFonts w:ascii="Times New Roman" w:hAnsi="Times New Roman"/>
          <w:sz w:val="28"/>
          <w:szCs w:val="28"/>
          <w:lang w:val="en-US"/>
        </w:rPr>
        <w:t>Turkiy xalqlarning arab va fors tillarida ijod etishi. Markaziy Osiyo buyuk allomalar vatani: Abu Nasr Forobiy, Abu Rayhon Beruniy, Ibn Sino asarlarida adabiyot masalalari. Badiiy asarlar va tazkirachilik. Abu Mansur as-Solibiy va uning «Yatimatu-t-dahr» asari.Chag'oniyon adabiy muhiti.</w:t>
      </w:r>
    </w:p>
    <w:p w:rsidR="00194B3F" w:rsidRPr="00F070F4" w:rsidRDefault="00194B3F" w:rsidP="00194B3F">
      <w:pPr>
        <w:spacing w:after="0" w:line="240" w:lineRule="auto"/>
        <w:ind w:firstLine="851"/>
        <w:jc w:val="both"/>
        <w:rPr>
          <w:rFonts w:ascii="Times New Roman" w:hAnsi="Times New Roman"/>
          <w:sz w:val="28"/>
          <w:szCs w:val="28"/>
          <w:lang w:val="en-US"/>
        </w:rPr>
      </w:pPr>
      <w:r w:rsidRPr="00F070F4">
        <w:rPr>
          <w:rFonts w:ascii="Times New Roman" w:hAnsi="Times New Roman"/>
          <w:sz w:val="28"/>
          <w:szCs w:val="28"/>
          <w:lang w:val="en-US"/>
        </w:rPr>
        <w:t>XI-XIII asrlarda Markaziy Osiyoda madaniy hayot. Turkiy tilning yangi adabiy bosqichga ko'tarilishi. Qoraxonlilar davrida turkiy madaniyatning taraqqiyoti. Bolasog'un va Koshg'ardagi madaniy hayot. Turkiy dostonchilik maktabining vujudga kelishi. Badiiy asarlarda Qur'oni karim va Hadisi sharif sharhlari.</w:t>
      </w:r>
    </w:p>
    <w:p w:rsidR="00194B3F" w:rsidRPr="00F070F4" w:rsidRDefault="00194B3F" w:rsidP="00194B3F">
      <w:pPr>
        <w:spacing w:after="0" w:line="240" w:lineRule="auto"/>
        <w:jc w:val="center"/>
        <w:rPr>
          <w:rFonts w:ascii="Times New Roman" w:hAnsi="Times New Roman"/>
          <w:b/>
          <w:sz w:val="28"/>
          <w:szCs w:val="28"/>
          <w:lang w:val="en-US"/>
        </w:rPr>
      </w:pPr>
    </w:p>
    <w:p w:rsidR="00194B3F" w:rsidRPr="00F070F4" w:rsidRDefault="00194B3F" w:rsidP="00194B3F">
      <w:pPr>
        <w:spacing w:after="0" w:line="240" w:lineRule="auto"/>
        <w:jc w:val="center"/>
        <w:rPr>
          <w:rFonts w:ascii="Times New Roman" w:hAnsi="Times New Roman"/>
          <w:b/>
          <w:sz w:val="28"/>
          <w:szCs w:val="28"/>
          <w:lang w:val="en-US"/>
        </w:rPr>
      </w:pPr>
      <w:r w:rsidRPr="00F070F4">
        <w:rPr>
          <w:rFonts w:ascii="Times New Roman" w:hAnsi="Times New Roman"/>
          <w:b/>
          <w:sz w:val="28"/>
          <w:szCs w:val="28"/>
          <w:lang w:val="en-US"/>
        </w:rPr>
        <w:t>4-modul:</w:t>
      </w:r>
    </w:p>
    <w:p w:rsidR="00194B3F" w:rsidRPr="00F070F4" w:rsidRDefault="00194B3F" w:rsidP="00194B3F">
      <w:pPr>
        <w:spacing w:after="0" w:line="240" w:lineRule="auto"/>
        <w:jc w:val="center"/>
        <w:rPr>
          <w:rFonts w:ascii="Times New Roman" w:hAnsi="Times New Roman"/>
          <w:b/>
          <w:sz w:val="28"/>
          <w:szCs w:val="28"/>
          <w:lang w:val="en-US"/>
        </w:rPr>
      </w:pPr>
      <w:r w:rsidRPr="00F070F4">
        <w:rPr>
          <w:rFonts w:ascii="Times New Roman" w:hAnsi="Times New Roman"/>
          <w:b/>
          <w:sz w:val="28"/>
          <w:szCs w:val="28"/>
          <w:lang w:val="en-US"/>
        </w:rPr>
        <w:t>Mahmud Koshg'ariy va uning “Devonu lug'oti-t-turk” asari.</w:t>
      </w:r>
    </w:p>
    <w:p w:rsidR="00194B3F" w:rsidRPr="00F070F4" w:rsidRDefault="00194B3F" w:rsidP="00194B3F">
      <w:pPr>
        <w:spacing w:after="0" w:line="240" w:lineRule="auto"/>
        <w:ind w:firstLine="708"/>
        <w:jc w:val="both"/>
        <w:rPr>
          <w:rFonts w:ascii="Times New Roman" w:hAnsi="Times New Roman"/>
          <w:sz w:val="28"/>
          <w:szCs w:val="28"/>
          <w:lang w:val="en-US"/>
        </w:rPr>
      </w:pPr>
      <w:r w:rsidRPr="00F070F4">
        <w:rPr>
          <w:rFonts w:ascii="Times New Roman" w:hAnsi="Times New Roman"/>
          <w:sz w:val="28"/>
          <w:szCs w:val="28"/>
          <w:lang w:val="en-US"/>
        </w:rPr>
        <w:t>Qoraxoniylar davlati va madaniyatining shakllanishi, manbalari. Mahmud Koshg’ariy shaxsiyati haqidagi ma’lumotlar.  “Devonu lug'otit turk” asarining o’rganilishi.</w:t>
      </w:r>
    </w:p>
    <w:p w:rsidR="00194B3F" w:rsidRPr="00F070F4" w:rsidRDefault="00194B3F" w:rsidP="00194B3F">
      <w:pPr>
        <w:spacing w:after="0" w:line="240" w:lineRule="auto"/>
        <w:ind w:firstLine="708"/>
        <w:jc w:val="both"/>
        <w:rPr>
          <w:rFonts w:ascii="Times New Roman" w:hAnsi="Times New Roman"/>
          <w:sz w:val="28"/>
          <w:szCs w:val="28"/>
          <w:lang w:val="en-US"/>
        </w:rPr>
      </w:pPr>
      <w:r w:rsidRPr="00F070F4">
        <w:rPr>
          <w:rFonts w:ascii="Times New Roman" w:hAnsi="Times New Roman"/>
          <w:sz w:val="28"/>
          <w:szCs w:val="28"/>
          <w:lang w:val="en-US"/>
        </w:rPr>
        <w:t>“Devonu lug'oti-t-turk” – adabiy manba sifatida. Asarda turkiy xalqlar madaniyati va adabiyoti haqidagi ma’lumotlar. Qadimgi she’riyat va nasr janrlari. Asarda keltirilgan adabiy matnlarning g’oyaviy-badiiy xususiyatlari.</w:t>
      </w:r>
    </w:p>
    <w:p w:rsidR="00194B3F" w:rsidRPr="00F070F4" w:rsidRDefault="00194B3F" w:rsidP="00194B3F">
      <w:pPr>
        <w:spacing w:after="0" w:line="240" w:lineRule="auto"/>
        <w:ind w:firstLine="708"/>
        <w:jc w:val="both"/>
        <w:rPr>
          <w:rFonts w:ascii="Times New Roman" w:hAnsi="Times New Roman"/>
          <w:b/>
          <w:sz w:val="28"/>
          <w:szCs w:val="28"/>
          <w:lang w:val="en-US"/>
        </w:rPr>
      </w:pPr>
      <w:r w:rsidRPr="00F070F4">
        <w:rPr>
          <w:rFonts w:ascii="Times New Roman" w:hAnsi="Times New Roman"/>
          <w:sz w:val="28"/>
          <w:szCs w:val="28"/>
          <w:lang w:val="en-US"/>
        </w:rPr>
        <w:t xml:space="preserve"> </w:t>
      </w:r>
    </w:p>
    <w:p w:rsidR="00194B3F" w:rsidRPr="00F070F4" w:rsidRDefault="00194B3F" w:rsidP="00194B3F">
      <w:pPr>
        <w:spacing w:after="0" w:line="240" w:lineRule="auto"/>
        <w:jc w:val="center"/>
        <w:rPr>
          <w:rFonts w:ascii="Times New Roman" w:hAnsi="Times New Roman"/>
          <w:b/>
          <w:sz w:val="28"/>
          <w:szCs w:val="28"/>
          <w:lang w:val="en-US"/>
        </w:rPr>
      </w:pPr>
      <w:r w:rsidRPr="00F070F4">
        <w:rPr>
          <w:rFonts w:ascii="Times New Roman" w:hAnsi="Times New Roman"/>
          <w:b/>
          <w:sz w:val="28"/>
          <w:szCs w:val="28"/>
          <w:lang w:val="en-US"/>
        </w:rPr>
        <w:t>5-modul:</w:t>
      </w:r>
    </w:p>
    <w:p w:rsidR="00194B3F" w:rsidRPr="00F070F4" w:rsidRDefault="00194B3F" w:rsidP="00194B3F">
      <w:pPr>
        <w:spacing w:after="0" w:line="240" w:lineRule="auto"/>
        <w:jc w:val="center"/>
        <w:rPr>
          <w:rFonts w:ascii="Times New Roman" w:hAnsi="Times New Roman"/>
          <w:b/>
          <w:sz w:val="28"/>
          <w:szCs w:val="28"/>
          <w:lang w:val="en-US"/>
        </w:rPr>
      </w:pPr>
      <w:r w:rsidRPr="00F070F4">
        <w:rPr>
          <w:rFonts w:ascii="Times New Roman" w:hAnsi="Times New Roman"/>
          <w:b/>
          <w:sz w:val="28"/>
          <w:szCs w:val="28"/>
          <w:lang w:val="en-US"/>
        </w:rPr>
        <w:t>Yusuf Xos Hojib hayoti va ijodining manbalari.</w:t>
      </w:r>
    </w:p>
    <w:p w:rsidR="00194B3F" w:rsidRPr="00F070F4" w:rsidRDefault="00194B3F" w:rsidP="00194B3F">
      <w:pPr>
        <w:spacing w:after="0" w:line="240" w:lineRule="auto"/>
        <w:ind w:firstLine="708"/>
        <w:jc w:val="both"/>
        <w:rPr>
          <w:rFonts w:ascii="Times New Roman" w:hAnsi="Times New Roman"/>
          <w:sz w:val="28"/>
          <w:szCs w:val="28"/>
          <w:lang w:val="en-US"/>
        </w:rPr>
      </w:pPr>
      <w:r w:rsidRPr="00F070F4">
        <w:rPr>
          <w:rFonts w:ascii="Times New Roman" w:hAnsi="Times New Roman"/>
          <w:sz w:val="28"/>
          <w:szCs w:val="28"/>
          <w:lang w:val="en-US"/>
        </w:rPr>
        <w:t>Yusuf Xos Hojib shaxsiyati va adabiy merosining o’rganilishi. “Qutadg'u bilig” dostonining yaratilishi, kompozitsiyasi. Asar syujeti va obrazlari.</w:t>
      </w:r>
    </w:p>
    <w:p w:rsidR="00194B3F" w:rsidRPr="00F070F4" w:rsidRDefault="00194B3F" w:rsidP="00194B3F">
      <w:pPr>
        <w:spacing w:after="0" w:line="240" w:lineRule="auto"/>
        <w:ind w:firstLine="708"/>
        <w:jc w:val="both"/>
        <w:rPr>
          <w:rFonts w:ascii="Times New Roman" w:hAnsi="Times New Roman"/>
          <w:sz w:val="28"/>
          <w:szCs w:val="28"/>
          <w:lang w:val="en-US"/>
        </w:rPr>
      </w:pPr>
      <w:r w:rsidRPr="00F070F4">
        <w:rPr>
          <w:rFonts w:ascii="Times New Roman" w:hAnsi="Times New Roman"/>
          <w:sz w:val="28"/>
          <w:szCs w:val="28"/>
          <w:lang w:val="en-US"/>
        </w:rPr>
        <w:t>“Qutadg'u bilig” asarida ijtimoiy-siyosiy va falsafiy masalalar. Dostonda axloqiy va estetik qarashlar. Doston janrlari: masnaviy, qasida, to'rtlik va g'azal unsurlari. Asarning axloqiy-didaktik va badiiy ahamiyati.</w:t>
      </w:r>
    </w:p>
    <w:p w:rsidR="00194B3F" w:rsidRPr="00F070F4" w:rsidRDefault="00194B3F" w:rsidP="00194B3F">
      <w:pPr>
        <w:spacing w:after="0" w:line="240" w:lineRule="auto"/>
        <w:ind w:firstLine="708"/>
        <w:jc w:val="both"/>
        <w:rPr>
          <w:rFonts w:ascii="Times New Roman" w:hAnsi="Times New Roman"/>
          <w:b/>
          <w:sz w:val="28"/>
          <w:szCs w:val="28"/>
          <w:lang w:val="en-US"/>
        </w:rPr>
      </w:pPr>
    </w:p>
    <w:p w:rsidR="00194B3F" w:rsidRPr="00F070F4" w:rsidRDefault="00194B3F" w:rsidP="00194B3F">
      <w:pPr>
        <w:spacing w:after="0" w:line="240" w:lineRule="auto"/>
        <w:jc w:val="center"/>
        <w:rPr>
          <w:rFonts w:ascii="Times New Roman" w:hAnsi="Times New Roman"/>
          <w:b/>
          <w:sz w:val="28"/>
          <w:szCs w:val="28"/>
          <w:lang w:val="en-US"/>
        </w:rPr>
      </w:pPr>
      <w:r w:rsidRPr="00F070F4">
        <w:rPr>
          <w:rFonts w:ascii="Times New Roman" w:hAnsi="Times New Roman"/>
          <w:b/>
          <w:sz w:val="28"/>
          <w:szCs w:val="28"/>
          <w:lang w:val="en-US"/>
        </w:rPr>
        <w:t>6-modul:</w:t>
      </w:r>
    </w:p>
    <w:p w:rsidR="00194B3F" w:rsidRPr="00F070F4" w:rsidRDefault="00194B3F" w:rsidP="00194B3F">
      <w:pPr>
        <w:spacing w:after="0" w:line="240" w:lineRule="auto"/>
        <w:jc w:val="center"/>
        <w:rPr>
          <w:rFonts w:ascii="Times New Roman" w:hAnsi="Times New Roman"/>
          <w:b/>
          <w:sz w:val="28"/>
          <w:szCs w:val="28"/>
          <w:lang w:val="uz-Latn-UZ"/>
        </w:rPr>
      </w:pPr>
      <w:r w:rsidRPr="00F070F4">
        <w:rPr>
          <w:rFonts w:ascii="Times New Roman" w:hAnsi="Times New Roman"/>
          <w:b/>
          <w:sz w:val="28"/>
          <w:szCs w:val="28"/>
          <w:lang w:val="uz-Latn-UZ"/>
        </w:rPr>
        <w:t>Ahmad Yugnakiy</w:t>
      </w:r>
      <w:r w:rsidRPr="00F070F4">
        <w:rPr>
          <w:rFonts w:ascii="Times New Roman" w:hAnsi="Times New Roman"/>
          <w:sz w:val="28"/>
          <w:szCs w:val="28"/>
          <w:lang w:val="uz-Latn-UZ"/>
        </w:rPr>
        <w:t xml:space="preserve"> </w:t>
      </w:r>
      <w:r w:rsidRPr="00F070F4">
        <w:rPr>
          <w:rFonts w:ascii="Times New Roman" w:hAnsi="Times New Roman"/>
          <w:b/>
          <w:sz w:val="28"/>
          <w:szCs w:val="28"/>
          <w:lang w:val="uz-Latn-UZ"/>
        </w:rPr>
        <w:t>hayoti va ijodining manbalari.</w:t>
      </w:r>
    </w:p>
    <w:p w:rsidR="00194B3F" w:rsidRPr="00F070F4" w:rsidRDefault="00194B3F" w:rsidP="00194B3F">
      <w:pPr>
        <w:spacing w:after="0" w:line="240" w:lineRule="auto"/>
        <w:jc w:val="both"/>
        <w:rPr>
          <w:rFonts w:ascii="Times New Roman" w:hAnsi="Times New Roman"/>
          <w:sz w:val="28"/>
          <w:szCs w:val="28"/>
          <w:lang w:val="en-US"/>
        </w:rPr>
      </w:pPr>
      <w:r w:rsidRPr="00F070F4">
        <w:rPr>
          <w:rFonts w:ascii="Times New Roman" w:hAnsi="Times New Roman"/>
          <w:sz w:val="28"/>
          <w:szCs w:val="28"/>
          <w:lang w:val="en-US"/>
        </w:rPr>
        <w:t xml:space="preserve"> </w:t>
      </w:r>
      <w:r w:rsidRPr="00F070F4">
        <w:rPr>
          <w:rFonts w:ascii="Times New Roman" w:hAnsi="Times New Roman"/>
          <w:sz w:val="28"/>
          <w:szCs w:val="28"/>
          <w:lang w:val="en-US"/>
        </w:rPr>
        <w:tab/>
        <w:t xml:space="preserve">Adib Ahmad Yugnakiy hayoti va ijodining o'rganilish tarixi. Alisher Navoiy Adib Ahmad haqida. “Hibat ul-haqoyiq” asarining yaratilishi, qo’lyozmalari, nashrlari. Asar matni haqidagi tanqidiy qarashlar. </w:t>
      </w:r>
    </w:p>
    <w:p w:rsidR="00194B3F" w:rsidRPr="00F070F4" w:rsidRDefault="00194B3F" w:rsidP="00194B3F">
      <w:pPr>
        <w:spacing w:after="0" w:line="240" w:lineRule="auto"/>
        <w:ind w:firstLine="708"/>
        <w:jc w:val="both"/>
        <w:rPr>
          <w:rFonts w:ascii="Times New Roman" w:hAnsi="Times New Roman"/>
          <w:b/>
          <w:bCs/>
          <w:sz w:val="28"/>
          <w:szCs w:val="28"/>
          <w:lang w:val="en-US"/>
        </w:rPr>
      </w:pPr>
      <w:r w:rsidRPr="00F070F4">
        <w:rPr>
          <w:rFonts w:ascii="Times New Roman" w:hAnsi="Times New Roman"/>
          <w:sz w:val="28"/>
          <w:szCs w:val="28"/>
          <w:lang w:val="en-US"/>
        </w:rPr>
        <w:t xml:space="preserve">“Hibat ul-haqoyiq” dostoni mavzusi va tarkibi. Asarning asosiy boblari tavsifi. Hadislar asosida badiiy asar yaratish an'anasi. Ahmad Yugnakiy va tasavvuf ta’limoti. Asarning badiiy xususiyatlari. Mutaqorib bahri haqida. </w:t>
      </w:r>
      <w:r w:rsidRPr="00F070F4">
        <w:rPr>
          <w:rFonts w:ascii="Times New Roman" w:hAnsi="Times New Roman"/>
          <w:b/>
          <w:sz w:val="28"/>
          <w:szCs w:val="28"/>
          <w:lang w:val="en-US"/>
        </w:rPr>
        <w:tab/>
      </w:r>
      <w:r w:rsidRPr="00F070F4">
        <w:rPr>
          <w:rFonts w:ascii="Times New Roman" w:hAnsi="Times New Roman"/>
          <w:b/>
          <w:sz w:val="28"/>
          <w:szCs w:val="28"/>
          <w:lang w:val="en-US"/>
        </w:rPr>
        <w:tab/>
      </w:r>
    </w:p>
    <w:p w:rsidR="00194B3F" w:rsidRPr="00F070F4" w:rsidRDefault="00194B3F" w:rsidP="00194B3F">
      <w:pPr>
        <w:spacing w:after="0" w:line="240" w:lineRule="auto"/>
        <w:jc w:val="center"/>
        <w:rPr>
          <w:rFonts w:ascii="Times New Roman" w:hAnsi="Times New Roman"/>
          <w:b/>
          <w:bCs/>
          <w:sz w:val="28"/>
          <w:szCs w:val="28"/>
          <w:lang w:val="uz-Latn-UZ"/>
        </w:rPr>
      </w:pPr>
    </w:p>
    <w:p w:rsidR="00194B3F" w:rsidRPr="00F070F4" w:rsidRDefault="00194B3F" w:rsidP="00194B3F">
      <w:pPr>
        <w:spacing w:after="0" w:line="240" w:lineRule="auto"/>
        <w:jc w:val="center"/>
        <w:rPr>
          <w:rFonts w:ascii="Times New Roman" w:hAnsi="Times New Roman"/>
          <w:b/>
          <w:bCs/>
          <w:sz w:val="28"/>
          <w:szCs w:val="28"/>
          <w:lang w:val="uz-Latn-UZ"/>
        </w:rPr>
      </w:pPr>
    </w:p>
    <w:p w:rsidR="00194B3F" w:rsidRPr="00F070F4" w:rsidRDefault="00194B3F" w:rsidP="00194B3F">
      <w:pPr>
        <w:tabs>
          <w:tab w:val="left" w:pos="567"/>
          <w:tab w:val="left" w:pos="3686"/>
        </w:tabs>
        <w:spacing w:after="0"/>
        <w:jc w:val="center"/>
        <w:rPr>
          <w:rFonts w:ascii="Times New Roman" w:hAnsi="Times New Roman"/>
          <w:b/>
          <w:sz w:val="28"/>
          <w:szCs w:val="28"/>
          <w:lang w:val="uz-Cyrl-UZ"/>
        </w:rPr>
      </w:pPr>
      <w:r w:rsidRPr="00F070F4">
        <w:rPr>
          <w:rFonts w:ascii="Times New Roman" w:hAnsi="Times New Roman"/>
          <w:b/>
          <w:sz w:val="28"/>
          <w:szCs w:val="28"/>
          <w:lang w:val="uz-Cyrl-UZ"/>
        </w:rPr>
        <w:t xml:space="preserve"> “</w:t>
      </w:r>
      <w:r w:rsidRPr="00F070F4">
        <w:rPr>
          <w:rFonts w:ascii="Times New Roman" w:hAnsi="Times New Roman"/>
          <w:b/>
          <w:bCs/>
          <w:sz w:val="28"/>
          <w:szCs w:val="28"/>
          <w:lang w:val="uz-Cyrl-UZ"/>
        </w:rPr>
        <w:t xml:space="preserve">O‘zbek mumtoz </w:t>
      </w:r>
      <w:r w:rsidRPr="00F070F4">
        <w:rPr>
          <w:rFonts w:ascii="Times New Roman" w:hAnsi="Times New Roman"/>
          <w:b/>
          <w:sz w:val="28"/>
          <w:szCs w:val="28"/>
          <w:lang w:val="uz-Cyrl-UZ"/>
        </w:rPr>
        <w:t>va milliy uyg'onish</w:t>
      </w:r>
      <w:r w:rsidRPr="00F070F4">
        <w:rPr>
          <w:rFonts w:ascii="Times New Roman" w:hAnsi="Times New Roman"/>
          <w:sz w:val="28"/>
          <w:szCs w:val="28"/>
          <w:lang w:val="uz-Cyrl-UZ"/>
        </w:rPr>
        <w:t xml:space="preserve"> </w:t>
      </w:r>
      <w:r w:rsidRPr="00F070F4">
        <w:rPr>
          <w:rFonts w:ascii="Times New Roman" w:hAnsi="Times New Roman"/>
          <w:b/>
          <w:bCs/>
          <w:sz w:val="28"/>
          <w:szCs w:val="28"/>
          <w:lang w:val="uz-Cyrl-UZ"/>
        </w:rPr>
        <w:t>adabiyot tarixi</w:t>
      </w:r>
      <w:r w:rsidRPr="00F070F4">
        <w:rPr>
          <w:rFonts w:ascii="Times New Roman" w:hAnsi="Times New Roman"/>
          <w:b/>
          <w:sz w:val="28"/>
          <w:szCs w:val="28"/>
          <w:lang w:val="uz-Cyrl-UZ"/>
        </w:rPr>
        <w:t xml:space="preserve">” fani bo‘yicha ma’ruza </w:t>
      </w:r>
    </w:p>
    <w:p w:rsidR="00194B3F" w:rsidRPr="00F070F4" w:rsidRDefault="00194B3F" w:rsidP="00194B3F">
      <w:pPr>
        <w:tabs>
          <w:tab w:val="left" w:pos="567"/>
          <w:tab w:val="left" w:pos="3686"/>
        </w:tabs>
        <w:spacing w:after="0"/>
        <w:jc w:val="center"/>
        <w:rPr>
          <w:rFonts w:ascii="Times New Roman" w:hAnsi="Times New Roman"/>
          <w:b/>
          <w:sz w:val="28"/>
          <w:szCs w:val="28"/>
          <w:lang w:val="uz-Cyrl-UZ"/>
        </w:rPr>
      </w:pPr>
      <w:r w:rsidRPr="00F070F4">
        <w:rPr>
          <w:rFonts w:ascii="Times New Roman" w:hAnsi="Times New Roman"/>
          <w:b/>
          <w:sz w:val="28"/>
          <w:szCs w:val="28"/>
          <w:lang w:val="uz-Cyrl-UZ"/>
        </w:rPr>
        <w:t>mashg‘ulotlarining kalendar tematik rejasi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229"/>
        <w:gridCol w:w="1525"/>
      </w:tblGrid>
      <w:tr w:rsidR="00194B3F" w:rsidRPr="00F070F4" w:rsidTr="00554998">
        <w:tc>
          <w:tcPr>
            <w:tcW w:w="817" w:type="dxa"/>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en-US"/>
              </w:rPr>
              <w:t>t/n</w:t>
            </w:r>
          </w:p>
        </w:tc>
        <w:tc>
          <w:tcPr>
            <w:tcW w:w="7229" w:type="dxa"/>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en-US"/>
              </w:rPr>
              <w:t>Ma’ruza mavzulari (barchasi)</w:t>
            </w:r>
          </w:p>
        </w:tc>
        <w:tc>
          <w:tcPr>
            <w:tcW w:w="1525" w:type="dxa"/>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en-US"/>
              </w:rPr>
              <w:t>Soat</w:t>
            </w:r>
          </w:p>
        </w:tc>
      </w:tr>
      <w:tr w:rsidR="00194B3F" w:rsidRPr="00F070F4" w:rsidTr="00554998">
        <w:tc>
          <w:tcPr>
            <w:tcW w:w="817" w:type="dxa"/>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en-US"/>
              </w:rPr>
              <w:t>1</w:t>
            </w:r>
          </w:p>
        </w:tc>
        <w:tc>
          <w:tcPr>
            <w:tcW w:w="7229" w:type="dxa"/>
          </w:tcPr>
          <w:p w:rsidR="00194B3F" w:rsidRPr="00F070F4" w:rsidRDefault="00194B3F" w:rsidP="00554998">
            <w:pPr>
              <w:spacing w:after="0" w:line="240" w:lineRule="auto"/>
              <w:rPr>
                <w:rFonts w:ascii="Times New Roman" w:hAnsi="Times New Roman"/>
                <w:sz w:val="28"/>
                <w:szCs w:val="28"/>
                <w:lang w:val="en-US"/>
              </w:rPr>
            </w:pPr>
            <w:r w:rsidRPr="00F070F4">
              <w:rPr>
                <w:rFonts w:ascii="Times New Roman" w:hAnsi="Times New Roman"/>
                <w:sz w:val="28"/>
                <w:szCs w:val="28"/>
                <w:lang w:val="en-US"/>
              </w:rPr>
              <w:t>Eng qadimgi davrlardan X asrgacha bo'lgan adabiyot</w:t>
            </w:r>
          </w:p>
          <w:p w:rsidR="00194B3F" w:rsidRPr="00F070F4" w:rsidRDefault="00194B3F" w:rsidP="00554998">
            <w:pPr>
              <w:spacing w:after="0" w:line="240" w:lineRule="auto"/>
              <w:rPr>
                <w:rFonts w:ascii="Times New Roman" w:hAnsi="Times New Roman"/>
                <w:sz w:val="28"/>
                <w:szCs w:val="28"/>
                <w:lang w:val="en-US"/>
              </w:rPr>
            </w:pPr>
          </w:p>
        </w:tc>
        <w:tc>
          <w:tcPr>
            <w:tcW w:w="1525" w:type="dxa"/>
          </w:tcPr>
          <w:p w:rsidR="00194B3F" w:rsidRPr="00F070F4" w:rsidRDefault="00194B3F" w:rsidP="00554998">
            <w:pPr>
              <w:tabs>
                <w:tab w:val="left" w:pos="567"/>
                <w:tab w:val="left" w:pos="3686"/>
              </w:tabs>
              <w:spacing w:after="0"/>
              <w:jc w:val="center"/>
              <w:rPr>
                <w:rFonts w:ascii="Times New Roman" w:hAnsi="Times New Roman"/>
                <w:sz w:val="28"/>
                <w:szCs w:val="28"/>
                <w:lang w:val="en-US"/>
              </w:rPr>
            </w:pPr>
            <w:r w:rsidRPr="00F070F4">
              <w:rPr>
                <w:rFonts w:ascii="Times New Roman" w:hAnsi="Times New Roman"/>
                <w:sz w:val="28"/>
                <w:szCs w:val="28"/>
                <w:lang w:val="en-US"/>
              </w:rPr>
              <w:t>2</w:t>
            </w:r>
          </w:p>
        </w:tc>
      </w:tr>
      <w:tr w:rsidR="00194B3F" w:rsidRPr="00F070F4" w:rsidTr="00554998">
        <w:tc>
          <w:tcPr>
            <w:tcW w:w="817" w:type="dxa"/>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en-US"/>
              </w:rPr>
              <w:t>2</w:t>
            </w:r>
          </w:p>
        </w:tc>
        <w:tc>
          <w:tcPr>
            <w:tcW w:w="7229" w:type="dxa"/>
          </w:tcPr>
          <w:p w:rsidR="00194B3F" w:rsidRPr="00F070F4" w:rsidRDefault="00194B3F" w:rsidP="00554998">
            <w:pPr>
              <w:spacing w:after="0" w:line="240" w:lineRule="auto"/>
              <w:rPr>
                <w:rFonts w:ascii="Times New Roman" w:hAnsi="Times New Roman"/>
                <w:sz w:val="28"/>
                <w:szCs w:val="28"/>
                <w:lang w:val="en-US"/>
              </w:rPr>
            </w:pPr>
            <w:r w:rsidRPr="00F070F4">
              <w:rPr>
                <w:rFonts w:ascii="Times New Roman" w:hAnsi="Times New Roman"/>
                <w:sz w:val="28"/>
                <w:szCs w:val="28"/>
                <w:lang w:val="en-US"/>
              </w:rPr>
              <w:t>Yozma yodgorliklar</w:t>
            </w:r>
          </w:p>
          <w:p w:rsidR="00194B3F" w:rsidRPr="00F070F4" w:rsidRDefault="00194B3F" w:rsidP="00554998">
            <w:pPr>
              <w:spacing w:after="0" w:line="240" w:lineRule="auto"/>
              <w:rPr>
                <w:rFonts w:ascii="Times New Roman" w:hAnsi="Times New Roman"/>
                <w:sz w:val="28"/>
                <w:szCs w:val="28"/>
                <w:lang w:val="en-US"/>
              </w:rPr>
            </w:pPr>
          </w:p>
        </w:tc>
        <w:tc>
          <w:tcPr>
            <w:tcW w:w="1525" w:type="dxa"/>
          </w:tcPr>
          <w:p w:rsidR="00194B3F" w:rsidRPr="00F070F4" w:rsidRDefault="00194B3F" w:rsidP="00554998">
            <w:pPr>
              <w:tabs>
                <w:tab w:val="left" w:pos="567"/>
                <w:tab w:val="left" w:pos="3686"/>
                <w:tab w:val="left" w:pos="9360"/>
              </w:tabs>
              <w:spacing w:after="0"/>
              <w:jc w:val="center"/>
              <w:rPr>
                <w:rFonts w:ascii="Times New Roman" w:hAnsi="Times New Roman"/>
                <w:sz w:val="28"/>
                <w:szCs w:val="28"/>
                <w:lang w:val="en-US"/>
              </w:rPr>
            </w:pPr>
            <w:r w:rsidRPr="00F070F4">
              <w:rPr>
                <w:rFonts w:ascii="Times New Roman" w:hAnsi="Times New Roman"/>
                <w:sz w:val="28"/>
                <w:szCs w:val="28"/>
                <w:lang w:val="en-US"/>
              </w:rPr>
              <w:t>2</w:t>
            </w:r>
          </w:p>
        </w:tc>
      </w:tr>
      <w:tr w:rsidR="00194B3F" w:rsidRPr="00F070F4" w:rsidTr="00554998">
        <w:tc>
          <w:tcPr>
            <w:tcW w:w="817" w:type="dxa"/>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en-US"/>
              </w:rPr>
              <w:t>3</w:t>
            </w:r>
          </w:p>
        </w:tc>
        <w:tc>
          <w:tcPr>
            <w:tcW w:w="7229" w:type="dxa"/>
          </w:tcPr>
          <w:p w:rsidR="00194B3F" w:rsidRPr="00F070F4" w:rsidRDefault="00194B3F" w:rsidP="00554998">
            <w:pPr>
              <w:spacing w:after="0" w:line="240" w:lineRule="auto"/>
              <w:rPr>
                <w:rFonts w:ascii="Times New Roman" w:hAnsi="Times New Roman"/>
                <w:sz w:val="28"/>
                <w:szCs w:val="28"/>
                <w:lang w:val="en-US"/>
              </w:rPr>
            </w:pPr>
            <w:r w:rsidRPr="00F070F4">
              <w:rPr>
                <w:rFonts w:ascii="Times New Roman" w:hAnsi="Times New Roman"/>
                <w:sz w:val="28"/>
                <w:szCs w:val="28"/>
                <w:lang w:val="en-US"/>
              </w:rPr>
              <w:t xml:space="preserve">XI-XIII asrlar adabiyoti. </w:t>
            </w:r>
          </w:p>
          <w:p w:rsidR="00194B3F" w:rsidRPr="00F070F4" w:rsidRDefault="00194B3F" w:rsidP="00554998">
            <w:pPr>
              <w:spacing w:after="0" w:line="240" w:lineRule="auto"/>
              <w:rPr>
                <w:rFonts w:ascii="Times New Roman" w:hAnsi="Times New Roman"/>
                <w:sz w:val="28"/>
                <w:szCs w:val="28"/>
                <w:lang w:val="en-US"/>
              </w:rPr>
            </w:pPr>
            <w:r w:rsidRPr="00F070F4">
              <w:rPr>
                <w:rFonts w:ascii="Times New Roman" w:hAnsi="Times New Roman"/>
                <w:sz w:val="28"/>
                <w:szCs w:val="28"/>
                <w:lang w:val="en-US"/>
              </w:rPr>
              <w:t>XI-XIII asrlarda Markaziy Osiyoda madaniy hayot.</w:t>
            </w:r>
          </w:p>
        </w:tc>
        <w:tc>
          <w:tcPr>
            <w:tcW w:w="1525" w:type="dxa"/>
          </w:tcPr>
          <w:p w:rsidR="00194B3F" w:rsidRPr="00F070F4" w:rsidRDefault="00194B3F" w:rsidP="00554998">
            <w:pPr>
              <w:tabs>
                <w:tab w:val="left" w:pos="567"/>
                <w:tab w:val="left" w:pos="3686"/>
                <w:tab w:val="left" w:pos="9360"/>
              </w:tabs>
              <w:spacing w:after="0"/>
              <w:jc w:val="center"/>
              <w:rPr>
                <w:rFonts w:ascii="Times New Roman" w:hAnsi="Times New Roman"/>
                <w:sz w:val="28"/>
                <w:szCs w:val="28"/>
                <w:lang w:val="en-US"/>
              </w:rPr>
            </w:pPr>
            <w:r w:rsidRPr="00F070F4">
              <w:rPr>
                <w:rFonts w:ascii="Times New Roman" w:hAnsi="Times New Roman"/>
                <w:sz w:val="28"/>
                <w:szCs w:val="28"/>
                <w:lang w:val="en-US"/>
              </w:rPr>
              <w:t>2</w:t>
            </w:r>
          </w:p>
        </w:tc>
      </w:tr>
      <w:tr w:rsidR="00194B3F" w:rsidRPr="00F070F4" w:rsidTr="00554998">
        <w:tc>
          <w:tcPr>
            <w:tcW w:w="817" w:type="dxa"/>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en-US"/>
              </w:rPr>
              <w:t>4</w:t>
            </w:r>
          </w:p>
        </w:tc>
        <w:tc>
          <w:tcPr>
            <w:tcW w:w="7229" w:type="dxa"/>
          </w:tcPr>
          <w:p w:rsidR="00194B3F" w:rsidRPr="00F070F4" w:rsidRDefault="00194B3F" w:rsidP="00554998">
            <w:pPr>
              <w:spacing w:after="0" w:line="240" w:lineRule="auto"/>
              <w:rPr>
                <w:rFonts w:ascii="Times New Roman" w:hAnsi="Times New Roman"/>
                <w:sz w:val="28"/>
                <w:szCs w:val="28"/>
                <w:lang w:val="en-US"/>
              </w:rPr>
            </w:pPr>
            <w:r w:rsidRPr="00F070F4">
              <w:rPr>
                <w:rFonts w:ascii="Times New Roman" w:hAnsi="Times New Roman"/>
                <w:sz w:val="28"/>
                <w:szCs w:val="28"/>
                <w:lang w:val="en-US"/>
              </w:rPr>
              <w:t>Mahmud Koshg'ariy va uning “Devonu lug'oti-t-turk” asari.</w:t>
            </w:r>
          </w:p>
        </w:tc>
        <w:tc>
          <w:tcPr>
            <w:tcW w:w="1525" w:type="dxa"/>
          </w:tcPr>
          <w:p w:rsidR="00194B3F" w:rsidRPr="00F070F4" w:rsidRDefault="00194B3F" w:rsidP="00554998">
            <w:pPr>
              <w:tabs>
                <w:tab w:val="left" w:pos="567"/>
                <w:tab w:val="left" w:pos="3686"/>
                <w:tab w:val="left" w:pos="9360"/>
              </w:tabs>
              <w:spacing w:after="0"/>
              <w:jc w:val="center"/>
              <w:rPr>
                <w:rFonts w:ascii="Times New Roman" w:hAnsi="Times New Roman"/>
                <w:sz w:val="28"/>
                <w:szCs w:val="28"/>
                <w:lang w:val="en-US"/>
              </w:rPr>
            </w:pPr>
            <w:r w:rsidRPr="00F070F4">
              <w:rPr>
                <w:rFonts w:ascii="Times New Roman" w:hAnsi="Times New Roman"/>
                <w:sz w:val="28"/>
                <w:szCs w:val="28"/>
                <w:lang w:val="en-US"/>
              </w:rPr>
              <w:t>2</w:t>
            </w:r>
          </w:p>
        </w:tc>
      </w:tr>
      <w:tr w:rsidR="00194B3F" w:rsidRPr="00F070F4" w:rsidTr="00554998">
        <w:tc>
          <w:tcPr>
            <w:tcW w:w="817" w:type="dxa"/>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en-US"/>
              </w:rPr>
              <w:t>5</w:t>
            </w:r>
          </w:p>
        </w:tc>
        <w:tc>
          <w:tcPr>
            <w:tcW w:w="7229" w:type="dxa"/>
          </w:tcPr>
          <w:p w:rsidR="00194B3F" w:rsidRPr="00F070F4" w:rsidRDefault="00194B3F" w:rsidP="00554998">
            <w:pPr>
              <w:spacing w:after="0" w:line="240" w:lineRule="auto"/>
              <w:rPr>
                <w:rFonts w:ascii="Times New Roman" w:hAnsi="Times New Roman"/>
                <w:sz w:val="28"/>
                <w:szCs w:val="28"/>
                <w:lang w:val="en-US"/>
              </w:rPr>
            </w:pPr>
            <w:r w:rsidRPr="00F070F4">
              <w:rPr>
                <w:rFonts w:ascii="Times New Roman" w:hAnsi="Times New Roman"/>
                <w:sz w:val="28"/>
                <w:szCs w:val="28"/>
                <w:lang w:val="en-US"/>
              </w:rPr>
              <w:t>Yusuf Xos Hojib hayoti va ijodining manbalari.</w:t>
            </w:r>
          </w:p>
        </w:tc>
        <w:tc>
          <w:tcPr>
            <w:tcW w:w="1525" w:type="dxa"/>
          </w:tcPr>
          <w:p w:rsidR="00194B3F" w:rsidRPr="00F070F4" w:rsidRDefault="00194B3F" w:rsidP="00554998">
            <w:pPr>
              <w:tabs>
                <w:tab w:val="left" w:pos="567"/>
                <w:tab w:val="left" w:pos="3686"/>
                <w:tab w:val="left" w:pos="9360"/>
              </w:tabs>
              <w:spacing w:after="0"/>
              <w:jc w:val="center"/>
              <w:rPr>
                <w:rFonts w:ascii="Times New Roman" w:hAnsi="Times New Roman"/>
                <w:sz w:val="28"/>
                <w:szCs w:val="28"/>
                <w:lang w:val="en-US"/>
              </w:rPr>
            </w:pPr>
            <w:r w:rsidRPr="00F070F4">
              <w:rPr>
                <w:rFonts w:ascii="Times New Roman" w:hAnsi="Times New Roman"/>
                <w:sz w:val="28"/>
                <w:szCs w:val="28"/>
                <w:lang w:val="en-US"/>
              </w:rPr>
              <w:t>2</w:t>
            </w:r>
          </w:p>
        </w:tc>
      </w:tr>
      <w:tr w:rsidR="00194B3F" w:rsidRPr="00F070F4" w:rsidTr="00554998">
        <w:tc>
          <w:tcPr>
            <w:tcW w:w="817" w:type="dxa"/>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en-US"/>
              </w:rPr>
              <w:t>6</w:t>
            </w:r>
          </w:p>
        </w:tc>
        <w:tc>
          <w:tcPr>
            <w:tcW w:w="7229" w:type="dxa"/>
          </w:tcPr>
          <w:p w:rsidR="00194B3F" w:rsidRPr="00F070F4" w:rsidRDefault="00194B3F" w:rsidP="00554998">
            <w:pPr>
              <w:spacing w:after="0" w:line="240" w:lineRule="auto"/>
              <w:rPr>
                <w:rFonts w:ascii="Times New Roman" w:hAnsi="Times New Roman"/>
                <w:sz w:val="28"/>
                <w:szCs w:val="28"/>
                <w:lang w:val="en-US"/>
              </w:rPr>
            </w:pPr>
            <w:r w:rsidRPr="00F070F4">
              <w:rPr>
                <w:rFonts w:ascii="Times New Roman" w:hAnsi="Times New Roman"/>
                <w:sz w:val="28"/>
                <w:szCs w:val="28"/>
                <w:lang w:val="en-US"/>
              </w:rPr>
              <w:t>Ahmad Yugnakiy hayoti va ijodining manbalari.</w:t>
            </w:r>
          </w:p>
        </w:tc>
        <w:tc>
          <w:tcPr>
            <w:tcW w:w="1525" w:type="dxa"/>
          </w:tcPr>
          <w:p w:rsidR="00194B3F" w:rsidRPr="00F070F4" w:rsidRDefault="00194B3F" w:rsidP="00554998">
            <w:pPr>
              <w:tabs>
                <w:tab w:val="left" w:pos="567"/>
                <w:tab w:val="left" w:pos="3686"/>
                <w:tab w:val="left" w:pos="9360"/>
              </w:tabs>
              <w:spacing w:after="0"/>
              <w:jc w:val="center"/>
              <w:rPr>
                <w:rFonts w:ascii="Times New Roman" w:hAnsi="Times New Roman"/>
                <w:sz w:val="28"/>
                <w:szCs w:val="28"/>
                <w:lang w:val="en-US"/>
              </w:rPr>
            </w:pPr>
            <w:r w:rsidRPr="00F070F4">
              <w:rPr>
                <w:rFonts w:ascii="Times New Roman" w:hAnsi="Times New Roman"/>
                <w:sz w:val="28"/>
                <w:szCs w:val="28"/>
                <w:lang w:val="en-US"/>
              </w:rPr>
              <w:t>2</w:t>
            </w:r>
          </w:p>
        </w:tc>
      </w:tr>
      <w:tr w:rsidR="00194B3F" w:rsidRPr="00F070F4" w:rsidTr="00554998">
        <w:tc>
          <w:tcPr>
            <w:tcW w:w="817" w:type="dxa"/>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p>
        </w:tc>
        <w:tc>
          <w:tcPr>
            <w:tcW w:w="7229" w:type="dxa"/>
          </w:tcPr>
          <w:p w:rsidR="00194B3F" w:rsidRPr="00F070F4" w:rsidRDefault="00194B3F" w:rsidP="00554998">
            <w:pPr>
              <w:tabs>
                <w:tab w:val="left" w:pos="567"/>
                <w:tab w:val="left" w:pos="3686"/>
                <w:tab w:val="left" w:pos="9360"/>
              </w:tabs>
              <w:spacing w:after="0"/>
              <w:jc w:val="center"/>
              <w:rPr>
                <w:rFonts w:ascii="Times New Roman" w:hAnsi="Times New Roman"/>
                <w:b/>
                <w:bCs/>
                <w:sz w:val="28"/>
                <w:szCs w:val="28"/>
              </w:rPr>
            </w:pPr>
            <w:r w:rsidRPr="00F070F4">
              <w:rPr>
                <w:rFonts w:ascii="Times New Roman" w:hAnsi="Times New Roman"/>
                <w:b/>
                <w:bCs/>
                <w:sz w:val="28"/>
                <w:szCs w:val="28"/>
              </w:rPr>
              <w:t>JAMI</w:t>
            </w:r>
          </w:p>
        </w:tc>
        <w:tc>
          <w:tcPr>
            <w:tcW w:w="1525" w:type="dxa"/>
          </w:tcPr>
          <w:p w:rsidR="00194B3F" w:rsidRPr="00F070F4" w:rsidRDefault="00194B3F" w:rsidP="00554998">
            <w:pPr>
              <w:tabs>
                <w:tab w:val="left" w:pos="567"/>
                <w:tab w:val="left" w:pos="3686"/>
                <w:tab w:val="left" w:pos="9360"/>
              </w:tabs>
              <w:spacing w:after="0"/>
              <w:jc w:val="center"/>
              <w:rPr>
                <w:rFonts w:ascii="Times New Roman" w:hAnsi="Times New Roman"/>
                <w:b/>
                <w:bCs/>
                <w:sz w:val="28"/>
                <w:szCs w:val="28"/>
              </w:rPr>
            </w:pPr>
            <w:r w:rsidRPr="00F070F4">
              <w:rPr>
                <w:rFonts w:ascii="Times New Roman" w:hAnsi="Times New Roman"/>
                <w:b/>
                <w:bCs/>
                <w:sz w:val="28"/>
                <w:szCs w:val="28"/>
                <w:lang w:val="en-US"/>
              </w:rPr>
              <w:t>1</w:t>
            </w:r>
            <w:r w:rsidRPr="00F070F4">
              <w:rPr>
                <w:rFonts w:ascii="Times New Roman" w:hAnsi="Times New Roman"/>
                <w:b/>
                <w:bCs/>
                <w:sz w:val="28"/>
                <w:szCs w:val="28"/>
              </w:rPr>
              <w:t>2</w:t>
            </w:r>
          </w:p>
        </w:tc>
      </w:tr>
    </w:tbl>
    <w:p w:rsidR="00194B3F" w:rsidRPr="00F070F4" w:rsidRDefault="00194B3F" w:rsidP="00194B3F">
      <w:pPr>
        <w:tabs>
          <w:tab w:val="left" w:pos="567"/>
          <w:tab w:val="left" w:pos="3686"/>
        </w:tabs>
        <w:spacing w:after="0"/>
        <w:jc w:val="center"/>
        <w:rPr>
          <w:rFonts w:ascii="Times New Roman" w:hAnsi="Times New Roman"/>
          <w:b/>
          <w:sz w:val="28"/>
          <w:szCs w:val="28"/>
          <w:lang w:val="en-US"/>
        </w:rPr>
      </w:pPr>
    </w:p>
    <w:p w:rsidR="00194B3F" w:rsidRPr="00F070F4" w:rsidRDefault="00194B3F" w:rsidP="00194B3F">
      <w:pPr>
        <w:spacing w:after="0" w:line="240" w:lineRule="auto"/>
        <w:ind w:firstLine="851"/>
        <w:jc w:val="center"/>
        <w:rPr>
          <w:rFonts w:ascii="Times New Roman" w:hAnsi="Times New Roman"/>
          <w:b/>
          <w:sz w:val="28"/>
          <w:szCs w:val="28"/>
          <w:lang w:val="en-US"/>
        </w:rPr>
      </w:pPr>
      <w:r w:rsidRPr="00F070F4">
        <w:rPr>
          <w:rFonts w:ascii="Times New Roman" w:hAnsi="Times New Roman"/>
          <w:b/>
          <w:sz w:val="28"/>
          <w:szCs w:val="28"/>
          <w:lang w:val="en-US"/>
        </w:rPr>
        <w:t>AMALIY MASHG'ULOTLARNI TASHKIL ETISH BO‘YICHA</w:t>
      </w:r>
    </w:p>
    <w:p w:rsidR="00194B3F" w:rsidRPr="00F070F4" w:rsidRDefault="00194B3F" w:rsidP="00194B3F">
      <w:pPr>
        <w:spacing w:after="0" w:line="240" w:lineRule="auto"/>
        <w:ind w:firstLine="851"/>
        <w:jc w:val="center"/>
        <w:rPr>
          <w:rFonts w:ascii="Times New Roman" w:hAnsi="Times New Roman"/>
          <w:b/>
          <w:sz w:val="28"/>
          <w:szCs w:val="28"/>
          <w:lang w:val="en-US"/>
        </w:rPr>
      </w:pPr>
      <w:r w:rsidRPr="00F070F4">
        <w:rPr>
          <w:rFonts w:ascii="Times New Roman" w:hAnsi="Times New Roman"/>
          <w:b/>
          <w:sz w:val="28"/>
          <w:szCs w:val="28"/>
          <w:lang w:val="en-US"/>
        </w:rPr>
        <w:t>KO‘RSATMA VA TAVSIYALAR</w:t>
      </w:r>
    </w:p>
    <w:p w:rsidR="00194B3F" w:rsidRPr="00F070F4" w:rsidRDefault="00194B3F" w:rsidP="00194B3F">
      <w:pPr>
        <w:spacing w:after="0" w:line="240" w:lineRule="auto"/>
        <w:ind w:firstLine="851"/>
        <w:jc w:val="center"/>
        <w:rPr>
          <w:rFonts w:ascii="Times New Roman" w:hAnsi="Times New Roman"/>
          <w:b/>
          <w:sz w:val="28"/>
          <w:szCs w:val="28"/>
          <w:lang w:val="en-US"/>
        </w:rPr>
      </w:pPr>
    </w:p>
    <w:p w:rsidR="00194B3F" w:rsidRPr="00F070F4" w:rsidRDefault="00194B3F" w:rsidP="00194B3F">
      <w:pPr>
        <w:spacing w:after="0" w:line="240" w:lineRule="auto"/>
        <w:ind w:firstLine="851"/>
        <w:jc w:val="both"/>
        <w:rPr>
          <w:rFonts w:ascii="Times New Roman" w:hAnsi="Times New Roman"/>
          <w:sz w:val="28"/>
          <w:szCs w:val="28"/>
          <w:lang w:val="en-US"/>
        </w:rPr>
      </w:pPr>
      <w:r w:rsidRPr="00F070F4">
        <w:rPr>
          <w:rFonts w:ascii="Times New Roman" w:hAnsi="Times New Roman"/>
          <w:sz w:val="28"/>
          <w:szCs w:val="28"/>
          <w:lang w:val="en-US"/>
        </w:rPr>
        <w:t>Amaliy mashg'ulotlardan bakalavrlarning asarlarni o‘qish, tahlil qilish bo‘yicha ko‘nikmalar hosil qilishi va erishilgan natijalarni kelgusi faoliyatlarida qo‘llay bilishi nazarda tutiladi. Shuningdek, amaliy mashg'ulotlarni tashkil etishda, asosan, birlamchi nazariy manbalar bo‘yicha savol-javoblar uyushtiriladi. Savol-javoblar jarayonida mavzularning umumiy xususiyatlari haqida umumlashmalarga kelinadi.</w:t>
      </w:r>
    </w:p>
    <w:p w:rsidR="00194B3F" w:rsidRPr="00F070F4" w:rsidRDefault="00194B3F" w:rsidP="00194B3F">
      <w:pPr>
        <w:spacing w:after="0"/>
        <w:ind w:firstLine="708"/>
        <w:jc w:val="both"/>
        <w:rPr>
          <w:rFonts w:ascii="Times New Roman" w:hAnsi="Times New Roman"/>
          <w:sz w:val="28"/>
          <w:szCs w:val="28"/>
          <w:lang w:val="en-US"/>
        </w:rPr>
      </w:pPr>
      <w:r w:rsidRPr="00F070F4">
        <w:rPr>
          <w:rFonts w:ascii="Times New Roman" w:hAnsi="Times New Roman"/>
          <w:sz w:val="28"/>
          <w:szCs w:val="28"/>
          <w:lang w:val="en-US"/>
        </w:rPr>
        <w:t>O‘qituvchi zimmasiga fikr va ma’lumotlarni saralash, to‘ldirish, izohlash va baholash kabi vazifalar yuklatiladi. Amaliy mashg‘ulotlarda ta’limning samaradorligini oshirishga xizmat qiladigan  yangicha usullarni qo‘llash nazarda tutiladi. Amaliy mashg‘ulotlarning mavzusi va rejasi "Fanning ishchi dasturi" va "Amaliy mashg‘ulotlar ishlanmasi"da, olib borish jarayoni “Ta’lim texnologiyalari”da o‘z ifodasini topadi.</w:t>
      </w:r>
    </w:p>
    <w:p w:rsidR="00194B3F" w:rsidRPr="00F070F4" w:rsidRDefault="00194B3F" w:rsidP="00194B3F">
      <w:pPr>
        <w:tabs>
          <w:tab w:val="left" w:pos="426"/>
        </w:tabs>
        <w:spacing w:after="0" w:line="240" w:lineRule="auto"/>
        <w:jc w:val="both"/>
        <w:rPr>
          <w:rFonts w:ascii="Times New Roman" w:hAnsi="Times New Roman"/>
          <w:sz w:val="28"/>
          <w:szCs w:val="28"/>
          <w:lang w:val="uz-Cyrl-UZ"/>
        </w:rPr>
      </w:pPr>
    </w:p>
    <w:p w:rsidR="00194B3F" w:rsidRPr="00F070F4" w:rsidRDefault="00194B3F" w:rsidP="00194B3F">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uz-Cyrl-UZ"/>
        </w:rPr>
        <w:t>“</w:t>
      </w:r>
      <w:r w:rsidRPr="00F070F4">
        <w:rPr>
          <w:rFonts w:ascii="Times New Roman" w:hAnsi="Times New Roman"/>
          <w:b/>
          <w:bCs/>
          <w:sz w:val="28"/>
          <w:szCs w:val="28"/>
          <w:lang w:val="en-US"/>
        </w:rPr>
        <w:t>O‘zbek adabiyot tarixi</w:t>
      </w:r>
      <w:r w:rsidRPr="00F070F4">
        <w:rPr>
          <w:rFonts w:ascii="Times New Roman" w:hAnsi="Times New Roman"/>
          <w:b/>
          <w:sz w:val="28"/>
          <w:szCs w:val="28"/>
          <w:lang w:val="uz-Cyrl-UZ"/>
        </w:rPr>
        <w:t>”</w:t>
      </w:r>
      <w:r w:rsidRPr="00F070F4">
        <w:rPr>
          <w:rFonts w:ascii="Times New Roman" w:hAnsi="Times New Roman"/>
          <w:b/>
          <w:sz w:val="28"/>
          <w:szCs w:val="28"/>
          <w:lang w:val="en-US"/>
        </w:rPr>
        <w:t xml:space="preserve"> </w:t>
      </w:r>
      <w:r w:rsidRPr="00F070F4">
        <w:rPr>
          <w:rFonts w:ascii="Times New Roman" w:hAnsi="Times New Roman"/>
          <w:b/>
          <w:sz w:val="28"/>
          <w:szCs w:val="28"/>
          <w:lang w:val="uz-Cyrl-UZ"/>
        </w:rPr>
        <w:t xml:space="preserve">fani bo‘yicha </w:t>
      </w:r>
      <w:r w:rsidRPr="00F070F4">
        <w:rPr>
          <w:rFonts w:ascii="Times New Roman" w:hAnsi="Times New Roman"/>
          <w:b/>
          <w:sz w:val="28"/>
          <w:szCs w:val="28"/>
          <w:lang w:val="en-US"/>
        </w:rPr>
        <w:t xml:space="preserve">amaliy </w:t>
      </w:r>
    </w:p>
    <w:p w:rsidR="00194B3F" w:rsidRPr="00F070F4" w:rsidRDefault="00194B3F" w:rsidP="00194B3F">
      <w:pPr>
        <w:tabs>
          <w:tab w:val="left" w:pos="567"/>
          <w:tab w:val="left" w:pos="3686"/>
        </w:tabs>
        <w:spacing w:after="0"/>
        <w:jc w:val="center"/>
        <w:rPr>
          <w:rFonts w:ascii="Times New Roman" w:hAnsi="Times New Roman"/>
          <w:b/>
          <w:sz w:val="28"/>
          <w:szCs w:val="28"/>
          <w:lang w:val="uz-Cyrl-UZ"/>
        </w:rPr>
      </w:pPr>
      <w:r w:rsidRPr="00F070F4">
        <w:rPr>
          <w:rFonts w:ascii="Times New Roman" w:hAnsi="Times New Roman"/>
          <w:b/>
          <w:sz w:val="28"/>
          <w:szCs w:val="28"/>
          <w:lang w:val="uz-Cyrl-UZ"/>
        </w:rPr>
        <w:t>mashg‘ulotlarining kalendar tematik rejasi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804"/>
        <w:gridCol w:w="1383"/>
      </w:tblGrid>
      <w:tr w:rsidR="00194B3F" w:rsidRPr="00F070F4" w:rsidTr="00554998">
        <w:tc>
          <w:tcPr>
            <w:tcW w:w="1384"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en-US"/>
              </w:rPr>
              <w:t>t/n</w:t>
            </w:r>
          </w:p>
        </w:tc>
        <w:tc>
          <w:tcPr>
            <w:tcW w:w="6804"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en-US"/>
              </w:rPr>
              <w:t>Amaliy mashg‘ulot mavzulari (barchasi)</w:t>
            </w:r>
          </w:p>
        </w:tc>
        <w:tc>
          <w:tcPr>
            <w:tcW w:w="1383"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en-US"/>
              </w:rPr>
              <w:t>Soat</w:t>
            </w:r>
          </w:p>
        </w:tc>
      </w:tr>
      <w:tr w:rsidR="00194B3F" w:rsidRPr="00F070F4" w:rsidTr="00554998">
        <w:tc>
          <w:tcPr>
            <w:tcW w:w="1384"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en-US"/>
              </w:rPr>
              <w:t>1</w:t>
            </w:r>
          </w:p>
        </w:tc>
        <w:tc>
          <w:tcPr>
            <w:tcW w:w="6804"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jc w:val="both"/>
              <w:rPr>
                <w:rFonts w:ascii="Times New Roman" w:hAnsi="Times New Roman"/>
                <w:sz w:val="28"/>
                <w:szCs w:val="28"/>
                <w:lang w:val="en-US"/>
              </w:rPr>
            </w:pPr>
            <w:r w:rsidRPr="00F070F4">
              <w:rPr>
                <w:rFonts w:ascii="Times New Roman" w:hAnsi="Times New Roman"/>
                <w:sz w:val="28"/>
                <w:szCs w:val="28"/>
                <w:lang w:val="uz-Cyrl-UZ"/>
              </w:rPr>
              <w:t xml:space="preserve">Qadimgi yodgorliklarning yozuv xususiyatlari. </w:t>
            </w:r>
            <w:r w:rsidRPr="00F070F4">
              <w:rPr>
                <w:rFonts w:ascii="Times New Roman" w:hAnsi="Times New Roman"/>
                <w:sz w:val="28"/>
                <w:szCs w:val="28"/>
                <w:lang w:val="en-US"/>
              </w:rPr>
              <w:t>Kultegin, Bilga xoqon va To’nyuquq yodgorliklarining badiiy xususiyatlari.</w:t>
            </w:r>
          </w:p>
        </w:tc>
        <w:tc>
          <w:tcPr>
            <w:tcW w:w="1383"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en-US"/>
              </w:rPr>
              <w:t>2</w:t>
            </w:r>
          </w:p>
        </w:tc>
      </w:tr>
      <w:tr w:rsidR="00194B3F" w:rsidRPr="00F070F4" w:rsidTr="00554998">
        <w:tc>
          <w:tcPr>
            <w:tcW w:w="1384"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en-US"/>
              </w:rPr>
              <w:t>2</w:t>
            </w:r>
          </w:p>
        </w:tc>
        <w:tc>
          <w:tcPr>
            <w:tcW w:w="6804"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autoSpaceDE w:val="0"/>
              <w:autoSpaceDN w:val="0"/>
              <w:adjustRightInd w:val="0"/>
              <w:spacing w:after="0" w:line="240" w:lineRule="auto"/>
              <w:ind w:right="105"/>
              <w:rPr>
                <w:rFonts w:ascii="Times New Roman" w:eastAsiaTheme="minorHAnsi" w:hAnsi="Times New Roman"/>
                <w:color w:val="222222"/>
                <w:sz w:val="28"/>
                <w:szCs w:val="28"/>
                <w:lang w:val="en-US"/>
              </w:rPr>
            </w:pPr>
            <w:r w:rsidRPr="00F070F4">
              <w:rPr>
                <w:rFonts w:ascii="Times New Roman" w:hAnsi="Times New Roman"/>
                <w:iCs/>
                <w:sz w:val="28"/>
                <w:szCs w:val="28"/>
                <w:lang w:val="uz-Cyrl-UZ"/>
              </w:rPr>
              <w:t>Eng qadimgi og’zaki adabiy yodgorliklar, u</w:t>
            </w:r>
            <w:r w:rsidRPr="00F070F4">
              <w:rPr>
                <w:rFonts w:ascii="Times New Roman" w:hAnsi="Times New Roman"/>
                <w:sz w:val="28"/>
                <w:szCs w:val="28"/>
                <w:lang w:val="uz-Cyrl-UZ"/>
              </w:rPr>
              <w:t>larning asosiy manbalari.</w:t>
            </w:r>
            <w:r w:rsidRPr="00F070F4">
              <w:rPr>
                <w:rFonts w:ascii="Times New Roman" w:eastAsiaTheme="minorHAnsi" w:hAnsi="Times New Roman"/>
                <w:color w:val="222222"/>
                <w:sz w:val="28"/>
                <w:szCs w:val="28"/>
                <w:lang w:val="en-US"/>
              </w:rPr>
              <w:t xml:space="preserve"> Beruniyning "Qadimgi xapqlardan </w:t>
            </w:r>
            <w:r w:rsidRPr="00F070F4">
              <w:rPr>
                <w:rFonts w:ascii="Times New Roman" w:eastAsiaTheme="minorHAnsi" w:hAnsi="Times New Roman"/>
                <w:color w:val="3A3A3A"/>
                <w:sz w:val="28"/>
                <w:szCs w:val="28"/>
                <w:lang w:val="en-US"/>
              </w:rPr>
              <w:t xml:space="preserve">qolgan </w:t>
            </w:r>
            <w:r w:rsidRPr="00F070F4">
              <w:rPr>
                <w:rFonts w:ascii="Times New Roman" w:eastAsiaTheme="minorHAnsi" w:hAnsi="Times New Roman"/>
                <w:color w:val="222222"/>
                <w:sz w:val="28"/>
                <w:szCs w:val="28"/>
                <w:lang w:val="en-US"/>
              </w:rPr>
              <w:t>yodgorliklar" asarida</w:t>
            </w:r>
            <w:r w:rsidRPr="00F070F4">
              <w:rPr>
                <w:rFonts w:ascii="Times New Roman" w:eastAsiaTheme="minorHAnsi" w:hAnsi="Times New Roman"/>
                <w:color w:val="1E1E1E"/>
                <w:sz w:val="28"/>
                <w:szCs w:val="28"/>
                <w:lang w:val="en-US"/>
              </w:rPr>
              <w:t xml:space="preserve"> </w:t>
            </w:r>
            <w:r w:rsidRPr="00F070F4">
              <w:rPr>
                <w:rFonts w:ascii="Times New Roman" w:eastAsiaTheme="minorHAnsi" w:hAnsi="Times New Roman"/>
                <w:color w:val="222222"/>
                <w:sz w:val="28"/>
                <w:szCs w:val="28"/>
                <w:lang w:val="en-US"/>
              </w:rPr>
              <w:t>rivoyat va afsona janriga oid ma'lumotlar</w:t>
            </w:r>
            <w:r w:rsidRPr="00F070F4">
              <w:rPr>
                <w:rFonts w:ascii="Times New Roman" w:hAnsi="Times New Roman"/>
                <w:color w:val="222222"/>
                <w:sz w:val="28"/>
                <w:szCs w:val="28"/>
                <w:lang w:val="uz-Cyrl-UZ" w:eastAsia="ru-RU"/>
              </w:rPr>
              <w:t>.</w:t>
            </w:r>
          </w:p>
        </w:tc>
        <w:tc>
          <w:tcPr>
            <w:tcW w:w="1383"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en-US"/>
              </w:rPr>
              <w:t>2</w:t>
            </w:r>
          </w:p>
        </w:tc>
      </w:tr>
      <w:tr w:rsidR="00194B3F" w:rsidRPr="00F070F4" w:rsidTr="00554998">
        <w:tc>
          <w:tcPr>
            <w:tcW w:w="1384"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en-US"/>
              </w:rPr>
              <w:lastRenderedPageBreak/>
              <w:t>3</w:t>
            </w:r>
          </w:p>
        </w:tc>
        <w:tc>
          <w:tcPr>
            <w:tcW w:w="6804"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spacing w:after="0" w:line="240" w:lineRule="auto"/>
              <w:rPr>
                <w:rFonts w:ascii="Times New Roman" w:hAnsi="Times New Roman"/>
                <w:sz w:val="28"/>
                <w:szCs w:val="28"/>
                <w:lang w:val="en-US"/>
              </w:rPr>
            </w:pPr>
            <w:r w:rsidRPr="00F070F4">
              <w:rPr>
                <w:rFonts w:ascii="Times New Roman" w:hAnsi="Times New Roman"/>
                <w:bCs/>
                <w:sz w:val="28"/>
                <w:szCs w:val="28"/>
                <w:lang w:val="uz-Cyrl-UZ"/>
              </w:rPr>
              <w:t>IX-X asrlarda Markaziy Osiyoda madaniy hayot.</w:t>
            </w:r>
            <w:r w:rsidRPr="00F070F4">
              <w:rPr>
                <w:rFonts w:ascii="Times New Roman" w:hAnsi="Times New Roman"/>
                <w:sz w:val="28"/>
                <w:szCs w:val="28"/>
                <w:lang w:val="uz-Cyrl-UZ"/>
              </w:rPr>
              <w:t xml:space="preserve"> </w:t>
            </w:r>
            <w:r w:rsidRPr="00F070F4">
              <w:rPr>
                <w:rFonts w:ascii="Times New Roman" w:hAnsi="Times New Roman"/>
                <w:bCs/>
                <w:sz w:val="28"/>
                <w:szCs w:val="28"/>
                <w:lang w:val="uz-Cyrl-UZ"/>
              </w:rPr>
              <w:t>Turkistonda tasavvufning vujudga kelishi</w:t>
            </w:r>
            <w:r w:rsidRPr="00F070F4">
              <w:rPr>
                <w:rFonts w:ascii="Times New Roman" w:hAnsi="Times New Roman"/>
                <w:sz w:val="28"/>
                <w:szCs w:val="28"/>
                <w:lang w:val="uz-Cyrl-UZ"/>
              </w:rPr>
              <w:t xml:space="preserve"> va tarqalishi.</w:t>
            </w:r>
          </w:p>
        </w:tc>
        <w:tc>
          <w:tcPr>
            <w:tcW w:w="1383"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en-US"/>
              </w:rPr>
              <w:t>2</w:t>
            </w:r>
          </w:p>
        </w:tc>
      </w:tr>
      <w:tr w:rsidR="00194B3F" w:rsidRPr="00F070F4" w:rsidTr="00554998">
        <w:tc>
          <w:tcPr>
            <w:tcW w:w="1384"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en-US"/>
              </w:rPr>
              <w:t>4</w:t>
            </w:r>
          </w:p>
        </w:tc>
        <w:tc>
          <w:tcPr>
            <w:tcW w:w="6804"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tabs>
                <w:tab w:val="left" w:pos="567"/>
                <w:tab w:val="left" w:pos="3686"/>
              </w:tabs>
              <w:spacing w:after="0"/>
              <w:jc w:val="both"/>
              <w:rPr>
                <w:rFonts w:ascii="Times New Roman" w:hAnsi="Times New Roman"/>
                <w:sz w:val="28"/>
                <w:szCs w:val="28"/>
                <w:lang w:val="en-US"/>
              </w:rPr>
            </w:pPr>
            <w:r w:rsidRPr="00F070F4">
              <w:rPr>
                <w:rFonts w:ascii="Times New Roman" w:hAnsi="Times New Roman"/>
                <w:sz w:val="28"/>
                <w:szCs w:val="28"/>
                <w:lang w:val="en-US"/>
              </w:rPr>
              <w:t>“Devonu lug’ati-t-turk” asaridagi adabiy parchalar. Mazmuni, janr xususiyatlari.</w:t>
            </w:r>
          </w:p>
        </w:tc>
        <w:tc>
          <w:tcPr>
            <w:tcW w:w="1383"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en-US"/>
              </w:rPr>
              <w:t>2</w:t>
            </w:r>
          </w:p>
        </w:tc>
      </w:tr>
      <w:tr w:rsidR="00194B3F" w:rsidRPr="00F070F4" w:rsidTr="00554998">
        <w:tc>
          <w:tcPr>
            <w:tcW w:w="1384"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en-US"/>
              </w:rPr>
              <w:t>5</w:t>
            </w:r>
          </w:p>
        </w:tc>
        <w:tc>
          <w:tcPr>
            <w:tcW w:w="6804"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tabs>
                <w:tab w:val="left" w:pos="567"/>
                <w:tab w:val="left" w:pos="3686"/>
              </w:tabs>
              <w:spacing w:after="0"/>
              <w:jc w:val="both"/>
              <w:rPr>
                <w:rFonts w:ascii="Times New Roman" w:hAnsi="Times New Roman"/>
                <w:sz w:val="28"/>
                <w:szCs w:val="28"/>
                <w:lang w:val="en-US"/>
              </w:rPr>
            </w:pPr>
            <w:r w:rsidRPr="00F070F4">
              <w:rPr>
                <w:rFonts w:ascii="Times New Roman" w:hAnsi="Times New Roman"/>
                <w:sz w:val="28"/>
                <w:szCs w:val="28"/>
                <w:lang w:val="en-US"/>
              </w:rPr>
              <w:t>“Qutadg’u bilig” dostoni. Doston tarkibi, timsollar doirasi va ramziy mazmuni.</w:t>
            </w:r>
          </w:p>
        </w:tc>
        <w:tc>
          <w:tcPr>
            <w:tcW w:w="1383"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en-US"/>
              </w:rPr>
              <w:t>2</w:t>
            </w:r>
          </w:p>
        </w:tc>
      </w:tr>
      <w:tr w:rsidR="00194B3F" w:rsidRPr="00F070F4" w:rsidTr="00554998">
        <w:tc>
          <w:tcPr>
            <w:tcW w:w="1384"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en-US"/>
              </w:rPr>
              <w:t>6</w:t>
            </w:r>
          </w:p>
        </w:tc>
        <w:tc>
          <w:tcPr>
            <w:tcW w:w="6804"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tabs>
                <w:tab w:val="left" w:pos="567"/>
                <w:tab w:val="left" w:pos="3686"/>
              </w:tabs>
              <w:spacing w:after="0"/>
              <w:jc w:val="both"/>
              <w:rPr>
                <w:rFonts w:ascii="Times New Roman" w:hAnsi="Times New Roman"/>
                <w:sz w:val="28"/>
                <w:szCs w:val="28"/>
                <w:lang w:val="en-US"/>
              </w:rPr>
            </w:pPr>
            <w:r w:rsidRPr="00F070F4">
              <w:rPr>
                <w:rFonts w:ascii="Times New Roman" w:hAnsi="Times New Roman"/>
                <w:sz w:val="28"/>
                <w:szCs w:val="28"/>
                <w:lang w:val="en-US"/>
              </w:rPr>
              <w:t>Ahmad Yugnakiy haqidagi ma’lumotlar, “Hibat ul-haqoyiq” dostonining o’rganilishi, g’oyaviy-badiiy xususiyatlari, aruz she’riy tizimi haqida.</w:t>
            </w:r>
          </w:p>
        </w:tc>
        <w:tc>
          <w:tcPr>
            <w:tcW w:w="1383"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en-US"/>
              </w:rPr>
              <w:t>2</w:t>
            </w:r>
          </w:p>
        </w:tc>
      </w:tr>
      <w:tr w:rsidR="00194B3F" w:rsidRPr="00F070F4" w:rsidTr="00554998">
        <w:tc>
          <w:tcPr>
            <w:tcW w:w="1384"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p>
        </w:tc>
        <w:tc>
          <w:tcPr>
            <w:tcW w:w="6804"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en-US"/>
              </w:rPr>
              <w:t>JAMI</w:t>
            </w:r>
          </w:p>
        </w:tc>
        <w:tc>
          <w:tcPr>
            <w:tcW w:w="1383" w:type="dxa"/>
            <w:tcBorders>
              <w:top w:val="single" w:sz="4" w:space="0" w:color="auto"/>
              <w:left w:val="single" w:sz="4" w:space="0" w:color="auto"/>
              <w:bottom w:val="single" w:sz="4" w:space="0" w:color="auto"/>
              <w:right w:val="single" w:sz="4" w:space="0" w:color="auto"/>
            </w:tcBorders>
          </w:tcPr>
          <w:p w:rsidR="00194B3F" w:rsidRPr="00F070F4" w:rsidRDefault="00194B3F" w:rsidP="00554998">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en-US"/>
              </w:rPr>
              <w:t>12</w:t>
            </w:r>
          </w:p>
        </w:tc>
      </w:tr>
    </w:tbl>
    <w:p w:rsidR="00194B3F" w:rsidRPr="00F070F4" w:rsidRDefault="00194B3F" w:rsidP="00194B3F">
      <w:pPr>
        <w:spacing w:after="0" w:line="240" w:lineRule="auto"/>
        <w:ind w:firstLine="851"/>
        <w:jc w:val="center"/>
        <w:rPr>
          <w:rFonts w:ascii="Times New Roman" w:hAnsi="Times New Roman"/>
          <w:b/>
          <w:sz w:val="28"/>
          <w:szCs w:val="28"/>
          <w:lang w:val="en-US"/>
        </w:rPr>
      </w:pPr>
    </w:p>
    <w:p w:rsidR="00194B3F" w:rsidRPr="00F070F4" w:rsidRDefault="00194B3F" w:rsidP="00194B3F">
      <w:pPr>
        <w:spacing w:after="0" w:line="240" w:lineRule="auto"/>
        <w:ind w:firstLine="851"/>
        <w:jc w:val="center"/>
        <w:rPr>
          <w:rFonts w:ascii="Times New Roman" w:hAnsi="Times New Roman"/>
          <w:b/>
          <w:sz w:val="28"/>
          <w:szCs w:val="28"/>
          <w:lang w:val="uz-Cyrl-UZ"/>
        </w:rPr>
      </w:pPr>
      <w:r w:rsidRPr="00F070F4">
        <w:rPr>
          <w:rFonts w:ascii="Times New Roman" w:hAnsi="Times New Roman"/>
          <w:b/>
          <w:sz w:val="28"/>
          <w:szCs w:val="28"/>
          <w:lang w:val="uz-Cyrl-UZ"/>
        </w:rPr>
        <w:t>SEMINAR  MASHG'ULOTLARNI TASHKIL ETISH BO‘YICHA</w:t>
      </w:r>
    </w:p>
    <w:p w:rsidR="00194B3F" w:rsidRPr="00F070F4" w:rsidRDefault="00194B3F" w:rsidP="00194B3F">
      <w:pPr>
        <w:spacing w:after="0" w:line="240" w:lineRule="auto"/>
        <w:ind w:firstLine="851"/>
        <w:jc w:val="center"/>
        <w:rPr>
          <w:rFonts w:ascii="Times New Roman" w:hAnsi="Times New Roman"/>
          <w:b/>
          <w:sz w:val="28"/>
          <w:szCs w:val="28"/>
          <w:lang w:val="uz-Latn-UZ"/>
        </w:rPr>
      </w:pPr>
      <w:r w:rsidRPr="00F070F4">
        <w:rPr>
          <w:rFonts w:ascii="Times New Roman" w:hAnsi="Times New Roman"/>
          <w:b/>
          <w:sz w:val="28"/>
          <w:szCs w:val="28"/>
          <w:lang w:val="uz-Cyrl-UZ"/>
        </w:rPr>
        <w:t>KO‘RSATMA VA TAVSIYALAR</w:t>
      </w:r>
    </w:p>
    <w:p w:rsidR="00194B3F" w:rsidRPr="00F070F4" w:rsidRDefault="00194B3F" w:rsidP="00194B3F">
      <w:pPr>
        <w:spacing w:after="0" w:line="240" w:lineRule="auto"/>
        <w:ind w:firstLine="851"/>
        <w:jc w:val="center"/>
        <w:rPr>
          <w:rFonts w:ascii="Times New Roman" w:hAnsi="Times New Roman"/>
          <w:sz w:val="28"/>
          <w:szCs w:val="28"/>
          <w:lang w:val="uz-Latn-UZ"/>
        </w:rPr>
      </w:pPr>
    </w:p>
    <w:p w:rsidR="00194B3F" w:rsidRPr="00F070F4" w:rsidRDefault="00194B3F" w:rsidP="00194B3F">
      <w:pPr>
        <w:spacing w:after="0" w:line="240" w:lineRule="auto"/>
        <w:ind w:firstLine="851"/>
        <w:jc w:val="both"/>
        <w:rPr>
          <w:rFonts w:ascii="Times New Roman" w:hAnsi="Times New Roman"/>
          <w:sz w:val="28"/>
          <w:szCs w:val="28"/>
          <w:lang w:val="uz-Latn-UZ"/>
        </w:rPr>
      </w:pPr>
      <w:r w:rsidRPr="00F070F4">
        <w:rPr>
          <w:rFonts w:ascii="Times New Roman" w:hAnsi="Times New Roman"/>
          <w:sz w:val="28"/>
          <w:szCs w:val="28"/>
          <w:lang w:val="uz-Cyrl-UZ"/>
        </w:rPr>
        <w:t>Seminar mashg'ulotlarini tashkil qilishda ta</w:t>
      </w:r>
      <w:r w:rsidRPr="00F070F4">
        <w:rPr>
          <w:rFonts w:ascii="Times New Roman" w:hAnsi="Times New Roman"/>
          <w:sz w:val="28"/>
          <w:szCs w:val="28"/>
          <w:lang w:val="uz-Latn-UZ"/>
        </w:rPr>
        <w:t>vsiya etilgan ilmiy muammo yoki masala yuzasidan talabalarga avvaldan seminar rejasi va unga muvofiq adabiyotlar ro‘yxati beriladi. Seminar mashg'ulotlariga ko‘proq nazariy muammolar olib chiqilishi maqsadga muvofiqdir.</w:t>
      </w:r>
    </w:p>
    <w:p w:rsidR="00194B3F" w:rsidRPr="00F070F4" w:rsidRDefault="00194B3F" w:rsidP="00194B3F">
      <w:pPr>
        <w:spacing w:after="0" w:line="240" w:lineRule="auto"/>
        <w:ind w:firstLine="851"/>
        <w:jc w:val="both"/>
        <w:rPr>
          <w:rFonts w:ascii="Times New Roman" w:hAnsi="Times New Roman"/>
          <w:sz w:val="28"/>
          <w:szCs w:val="28"/>
          <w:lang w:val="uz-Latn-UZ"/>
        </w:rPr>
      </w:pPr>
      <w:r w:rsidRPr="00F070F4">
        <w:rPr>
          <w:rFonts w:ascii="Times New Roman" w:hAnsi="Times New Roman"/>
          <w:sz w:val="28"/>
          <w:szCs w:val="28"/>
          <w:lang w:val="uz-Latn-UZ"/>
        </w:rPr>
        <w:t>Talabalar seminar mashg'ulotlarida O‘zbek adabiyoti tarixi namoyandalari ijodi va ularning asarlarini o‘rganadilar, shu davr bo‘yicha nazariy va amaliy ma'lumotlarga ega bo‘ladilar hamda o‘zlashtirilgan ma'lumot asosida o‘zbek adabiyoti tarixi haqida tushunchaga ega bo‘lishi ko‘zda tutiladi.</w:t>
      </w:r>
    </w:p>
    <w:p w:rsidR="00194B3F" w:rsidRPr="00F070F4" w:rsidRDefault="00194B3F" w:rsidP="00194B3F">
      <w:pPr>
        <w:spacing w:after="0" w:line="240" w:lineRule="auto"/>
        <w:ind w:firstLine="851"/>
        <w:jc w:val="both"/>
        <w:rPr>
          <w:rFonts w:ascii="Times New Roman" w:hAnsi="Times New Roman"/>
          <w:b/>
          <w:i/>
          <w:sz w:val="28"/>
          <w:szCs w:val="28"/>
          <w:lang w:val="uz-Latn-UZ"/>
        </w:rPr>
      </w:pPr>
    </w:p>
    <w:p w:rsidR="00194B3F" w:rsidRPr="00F070F4" w:rsidRDefault="00194B3F" w:rsidP="00194B3F">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uz-Cyrl-UZ"/>
        </w:rPr>
        <w:t>“</w:t>
      </w:r>
      <w:r w:rsidRPr="00F070F4">
        <w:rPr>
          <w:rFonts w:ascii="Times New Roman" w:hAnsi="Times New Roman"/>
          <w:b/>
          <w:bCs/>
          <w:sz w:val="28"/>
          <w:szCs w:val="28"/>
          <w:lang w:val="en-US"/>
        </w:rPr>
        <w:t>O‘zbek adabiyot tarixi</w:t>
      </w:r>
      <w:r w:rsidRPr="00F070F4">
        <w:rPr>
          <w:rFonts w:ascii="Times New Roman" w:hAnsi="Times New Roman"/>
          <w:b/>
          <w:sz w:val="28"/>
          <w:szCs w:val="28"/>
          <w:lang w:val="uz-Cyrl-UZ"/>
        </w:rPr>
        <w:t>”</w:t>
      </w:r>
      <w:r w:rsidRPr="00F070F4">
        <w:rPr>
          <w:rFonts w:ascii="Times New Roman" w:hAnsi="Times New Roman"/>
          <w:b/>
          <w:sz w:val="28"/>
          <w:szCs w:val="28"/>
          <w:lang w:val="en-US"/>
        </w:rPr>
        <w:t xml:space="preserve"> </w:t>
      </w:r>
      <w:r w:rsidRPr="00F070F4">
        <w:rPr>
          <w:rFonts w:ascii="Times New Roman" w:hAnsi="Times New Roman"/>
          <w:b/>
          <w:sz w:val="28"/>
          <w:szCs w:val="28"/>
          <w:lang w:val="uz-Cyrl-UZ"/>
        </w:rPr>
        <w:t xml:space="preserve">fani bo‘yicha </w:t>
      </w:r>
      <w:r w:rsidRPr="00F070F4">
        <w:rPr>
          <w:rFonts w:ascii="Times New Roman" w:hAnsi="Times New Roman"/>
          <w:b/>
          <w:sz w:val="28"/>
          <w:szCs w:val="28"/>
          <w:lang w:val="en-US"/>
        </w:rPr>
        <w:t>seminar</w:t>
      </w:r>
      <w:r w:rsidRPr="00F070F4">
        <w:rPr>
          <w:rFonts w:ascii="Times New Roman" w:hAnsi="Times New Roman"/>
          <w:b/>
          <w:sz w:val="28"/>
          <w:szCs w:val="28"/>
          <w:lang w:val="uz-Cyrl-UZ"/>
        </w:rPr>
        <w:t xml:space="preserve"> </w:t>
      </w:r>
    </w:p>
    <w:p w:rsidR="00194B3F" w:rsidRPr="00F070F4" w:rsidRDefault="00194B3F" w:rsidP="00194B3F">
      <w:pPr>
        <w:tabs>
          <w:tab w:val="left" w:pos="567"/>
          <w:tab w:val="left" w:pos="3686"/>
        </w:tabs>
        <w:spacing w:after="0"/>
        <w:jc w:val="center"/>
        <w:rPr>
          <w:rFonts w:ascii="Times New Roman" w:hAnsi="Times New Roman"/>
          <w:b/>
          <w:sz w:val="28"/>
          <w:szCs w:val="28"/>
          <w:lang w:val="en-US"/>
        </w:rPr>
      </w:pPr>
      <w:r w:rsidRPr="00F070F4">
        <w:rPr>
          <w:rFonts w:ascii="Times New Roman" w:hAnsi="Times New Roman"/>
          <w:b/>
          <w:sz w:val="28"/>
          <w:szCs w:val="28"/>
          <w:lang w:val="uz-Cyrl-UZ"/>
        </w:rPr>
        <w:t>mashg‘ulotlarining kalendar tematik rejasi</w:t>
      </w:r>
    </w:p>
    <w:p w:rsidR="00194B3F" w:rsidRPr="00F070F4" w:rsidRDefault="00194B3F" w:rsidP="00194B3F">
      <w:pPr>
        <w:tabs>
          <w:tab w:val="left" w:pos="567"/>
          <w:tab w:val="left" w:pos="3686"/>
        </w:tabs>
        <w:spacing w:after="0"/>
        <w:jc w:val="center"/>
        <w:rPr>
          <w:rFonts w:ascii="Times New Roman" w:hAnsi="Times New Roman"/>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237"/>
        <w:gridCol w:w="2092"/>
      </w:tblGrid>
      <w:tr w:rsidR="00194B3F" w:rsidRPr="00F070F4" w:rsidTr="00554998">
        <w:tc>
          <w:tcPr>
            <w:tcW w:w="1242" w:type="dxa"/>
          </w:tcPr>
          <w:p w:rsidR="00194B3F" w:rsidRPr="00F070F4" w:rsidRDefault="00194B3F" w:rsidP="00554998">
            <w:pPr>
              <w:tabs>
                <w:tab w:val="left" w:pos="567"/>
                <w:tab w:val="left" w:pos="3686"/>
              </w:tabs>
              <w:spacing w:after="0" w:line="240" w:lineRule="auto"/>
              <w:jc w:val="center"/>
              <w:rPr>
                <w:rFonts w:ascii="Times New Roman" w:hAnsi="Times New Roman"/>
                <w:b/>
                <w:sz w:val="28"/>
                <w:szCs w:val="28"/>
                <w:lang w:val="en-US"/>
              </w:rPr>
            </w:pPr>
            <w:r w:rsidRPr="00F070F4">
              <w:rPr>
                <w:rFonts w:ascii="Times New Roman" w:hAnsi="Times New Roman"/>
                <w:b/>
                <w:sz w:val="28"/>
                <w:szCs w:val="28"/>
                <w:lang w:val="en-US"/>
              </w:rPr>
              <w:t>t/n</w:t>
            </w:r>
          </w:p>
        </w:tc>
        <w:tc>
          <w:tcPr>
            <w:tcW w:w="6237" w:type="dxa"/>
          </w:tcPr>
          <w:p w:rsidR="00194B3F" w:rsidRPr="00F070F4" w:rsidRDefault="00194B3F" w:rsidP="00554998">
            <w:pPr>
              <w:tabs>
                <w:tab w:val="left" w:pos="567"/>
                <w:tab w:val="left" w:pos="3686"/>
              </w:tabs>
              <w:spacing w:after="0" w:line="240" w:lineRule="auto"/>
              <w:jc w:val="center"/>
              <w:rPr>
                <w:rFonts w:ascii="Times New Roman" w:hAnsi="Times New Roman"/>
                <w:b/>
                <w:sz w:val="28"/>
                <w:szCs w:val="28"/>
                <w:lang w:val="en-US"/>
              </w:rPr>
            </w:pPr>
            <w:r w:rsidRPr="00F070F4">
              <w:rPr>
                <w:rFonts w:ascii="Times New Roman" w:hAnsi="Times New Roman"/>
                <w:b/>
                <w:sz w:val="28"/>
                <w:szCs w:val="28"/>
                <w:lang w:val="en-US"/>
              </w:rPr>
              <w:t>Seminar mashg‘ulotlar mavzulari (barchasi)</w:t>
            </w:r>
          </w:p>
        </w:tc>
        <w:tc>
          <w:tcPr>
            <w:tcW w:w="2092" w:type="dxa"/>
          </w:tcPr>
          <w:p w:rsidR="00194B3F" w:rsidRPr="00F070F4" w:rsidRDefault="00194B3F" w:rsidP="00554998">
            <w:pPr>
              <w:tabs>
                <w:tab w:val="left" w:pos="567"/>
                <w:tab w:val="left" w:pos="3686"/>
              </w:tabs>
              <w:spacing w:after="0" w:line="240" w:lineRule="auto"/>
              <w:jc w:val="center"/>
              <w:rPr>
                <w:rFonts w:ascii="Times New Roman" w:hAnsi="Times New Roman"/>
                <w:b/>
                <w:sz w:val="28"/>
                <w:szCs w:val="28"/>
                <w:lang w:val="en-US"/>
              </w:rPr>
            </w:pPr>
            <w:r w:rsidRPr="00F070F4">
              <w:rPr>
                <w:rFonts w:ascii="Times New Roman" w:hAnsi="Times New Roman"/>
                <w:b/>
                <w:sz w:val="28"/>
                <w:szCs w:val="28"/>
                <w:lang w:val="en-US"/>
              </w:rPr>
              <w:t xml:space="preserve"> Soat</w:t>
            </w:r>
          </w:p>
        </w:tc>
      </w:tr>
      <w:tr w:rsidR="00194B3F" w:rsidRPr="00F070F4" w:rsidTr="00554998">
        <w:tc>
          <w:tcPr>
            <w:tcW w:w="1242" w:type="dxa"/>
          </w:tcPr>
          <w:p w:rsidR="00194B3F" w:rsidRPr="00F070F4" w:rsidRDefault="00194B3F" w:rsidP="00554998">
            <w:pPr>
              <w:tabs>
                <w:tab w:val="left" w:pos="567"/>
                <w:tab w:val="left" w:pos="3686"/>
              </w:tabs>
              <w:spacing w:after="0" w:line="240" w:lineRule="auto"/>
              <w:ind w:right="-58"/>
              <w:jc w:val="center"/>
              <w:rPr>
                <w:rFonts w:ascii="Times New Roman" w:hAnsi="Times New Roman"/>
                <w:sz w:val="28"/>
                <w:szCs w:val="28"/>
              </w:rPr>
            </w:pPr>
            <w:r w:rsidRPr="00F070F4">
              <w:rPr>
                <w:rFonts w:ascii="Times New Roman" w:hAnsi="Times New Roman"/>
                <w:sz w:val="28"/>
                <w:szCs w:val="28"/>
              </w:rPr>
              <w:t>1-</w:t>
            </w:r>
            <w:r w:rsidRPr="00F070F4">
              <w:rPr>
                <w:rFonts w:ascii="Times New Roman" w:hAnsi="Times New Roman"/>
                <w:sz w:val="28"/>
                <w:szCs w:val="28"/>
                <w:lang w:val="en-US"/>
              </w:rPr>
              <w:t>mavzu</w:t>
            </w:r>
          </w:p>
        </w:tc>
        <w:tc>
          <w:tcPr>
            <w:tcW w:w="6237" w:type="dxa"/>
          </w:tcPr>
          <w:p w:rsidR="00194B3F" w:rsidRPr="00F070F4" w:rsidRDefault="00194B3F" w:rsidP="00554998">
            <w:pPr>
              <w:spacing w:after="0" w:line="240" w:lineRule="auto"/>
              <w:jc w:val="both"/>
              <w:rPr>
                <w:rFonts w:ascii="Times New Roman" w:hAnsi="Times New Roman"/>
                <w:sz w:val="28"/>
                <w:szCs w:val="28"/>
                <w:lang w:val="en-US"/>
              </w:rPr>
            </w:pPr>
            <w:r w:rsidRPr="00F070F4">
              <w:rPr>
                <w:rFonts w:ascii="Times New Roman" w:hAnsi="Times New Roman"/>
                <w:sz w:val="28"/>
                <w:szCs w:val="28"/>
                <w:lang w:val="uz-Cyrl-UZ"/>
              </w:rPr>
              <w:t>Moniylik oqimidagi adabiyotning paydo bo’lishi, bu adabiyotning ijtimoiy hayot bilan bog’liq tomonlari. “Oltin yorug’” dostoni va buddaviylik.</w:t>
            </w:r>
          </w:p>
        </w:tc>
        <w:tc>
          <w:tcPr>
            <w:tcW w:w="2092" w:type="dxa"/>
          </w:tcPr>
          <w:p w:rsidR="00194B3F" w:rsidRPr="00F070F4" w:rsidRDefault="00194B3F" w:rsidP="00554998">
            <w:pPr>
              <w:tabs>
                <w:tab w:val="left" w:pos="9360"/>
              </w:tabs>
              <w:spacing w:after="0" w:line="240" w:lineRule="auto"/>
              <w:jc w:val="center"/>
              <w:rPr>
                <w:rFonts w:ascii="Times New Roman" w:hAnsi="Times New Roman"/>
                <w:sz w:val="28"/>
                <w:szCs w:val="28"/>
                <w:lang w:val="en-US"/>
              </w:rPr>
            </w:pPr>
            <w:r w:rsidRPr="00F070F4">
              <w:rPr>
                <w:rFonts w:ascii="Times New Roman" w:hAnsi="Times New Roman"/>
                <w:sz w:val="28"/>
                <w:szCs w:val="28"/>
                <w:lang w:val="en-US"/>
              </w:rPr>
              <w:t>2</w:t>
            </w:r>
          </w:p>
        </w:tc>
      </w:tr>
      <w:tr w:rsidR="00194B3F" w:rsidRPr="00F070F4" w:rsidTr="00554998">
        <w:tc>
          <w:tcPr>
            <w:tcW w:w="1242" w:type="dxa"/>
          </w:tcPr>
          <w:p w:rsidR="00194B3F" w:rsidRPr="00F070F4" w:rsidRDefault="00194B3F" w:rsidP="00554998">
            <w:pPr>
              <w:tabs>
                <w:tab w:val="left" w:pos="567"/>
                <w:tab w:val="left" w:pos="3686"/>
              </w:tabs>
              <w:spacing w:after="0" w:line="240" w:lineRule="auto"/>
              <w:ind w:right="-58"/>
              <w:jc w:val="center"/>
              <w:rPr>
                <w:rFonts w:ascii="Times New Roman" w:hAnsi="Times New Roman"/>
                <w:sz w:val="28"/>
                <w:szCs w:val="28"/>
              </w:rPr>
            </w:pPr>
            <w:r w:rsidRPr="00F070F4">
              <w:rPr>
                <w:rFonts w:ascii="Times New Roman" w:hAnsi="Times New Roman"/>
                <w:sz w:val="28"/>
                <w:szCs w:val="28"/>
              </w:rPr>
              <w:t>2-</w:t>
            </w:r>
            <w:r w:rsidRPr="00F070F4">
              <w:rPr>
                <w:rFonts w:ascii="Times New Roman" w:hAnsi="Times New Roman"/>
                <w:sz w:val="28"/>
                <w:szCs w:val="28"/>
                <w:lang w:val="en-US"/>
              </w:rPr>
              <w:t>mavzu</w:t>
            </w:r>
          </w:p>
        </w:tc>
        <w:tc>
          <w:tcPr>
            <w:tcW w:w="6237" w:type="dxa"/>
          </w:tcPr>
          <w:p w:rsidR="00194B3F" w:rsidRPr="00F070F4" w:rsidRDefault="00194B3F" w:rsidP="00554998">
            <w:pPr>
              <w:spacing w:after="0" w:line="240" w:lineRule="auto"/>
              <w:jc w:val="both"/>
              <w:rPr>
                <w:rFonts w:ascii="Times New Roman" w:hAnsi="Times New Roman"/>
                <w:sz w:val="28"/>
                <w:szCs w:val="28"/>
                <w:lang w:val="en-US"/>
              </w:rPr>
            </w:pPr>
            <w:r w:rsidRPr="00F070F4">
              <w:rPr>
                <w:rFonts w:ascii="Times New Roman" w:hAnsi="Times New Roman"/>
                <w:bCs/>
                <w:sz w:val="28"/>
                <w:szCs w:val="28"/>
                <w:lang w:val="uz-Cyrl-UZ"/>
              </w:rPr>
              <w:t>Islom madaniyatining shakllanishi</w:t>
            </w:r>
            <w:r w:rsidRPr="00F070F4">
              <w:rPr>
                <w:rFonts w:ascii="Times New Roman" w:hAnsi="Times New Roman"/>
                <w:sz w:val="28"/>
                <w:szCs w:val="28"/>
                <w:lang w:val="uz-Cyrl-UZ"/>
              </w:rPr>
              <w:t xml:space="preserve"> va musulmon intibohi (renesansi). Abu Nasr Forobiy, Abu Rayhon Beruniy, Ibn Sino asarlarida adabiyot masalalari.</w:t>
            </w:r>
          </w:p>
        </w:tc>
        <w:tc>
          <w:tcPr>
            <w:tcW w:w="2092" w:type="dxa"/>
          </w:tcPr>
          <w:p w:rsidR="00194B3F" w:rsidRPr="00F070F4" w:rsidRDefault="00194B3F" w:rsidP="00554998">
            <w:pPr>
              <w:tabs>
                <w:tab w:val="left" w:pos="9360"/>
              </w:tabs>
              <w:spacing w:after="0" w:line="240" w:lineRule="auto"/>
              <w:jc w:val="center"/>
              <w:rPr>
                <w:rFonts w:ascii="Times New Roman" w:hAnsi="Times New Roman"/>
                <w:sz w:val="28"/>
                <w:szCs w:val="28"/>
                <w:lang w:val="en-US"/>
              </w:rPr>
            </w:pPr>
            <w:r w:rsidRPr="00F070F4">
              <w:rPr>
                <w:rFonts w:ascii="Times New Roman" w:hAnsi="Times New Roman"/>
                <w:sz w:val="28"/>
                <w:szCs w:val="28"/>
                <w:lang w:val="en-US"/>
              </w:rPr>
              <w:t>2</w:t>
            </w:r>
          </w:p>
        </w:tc>
      </w:tr>
      <w:tr w:rsidR="00194B3F" w:rsidRPr="00F070F4" w:rsidTr="00554998">
        <w:tc>
          <w:tcPr>
            <w:tcW w:w="1242" w:type="dxa"/>
          </w:tcPr>
          <w:p w:rsidR="00194B3F" w:rsidRPr="00F070F4" w:rsidRDefault="00194B3F" w:rsidP="00554998">
            <w:pPr>
              <w:tabs>
                <w:tab w:val="left" w:pos="567"/>
                <w:tab w:val="left" w:pos="3686"/>
              </w:tabs>
              <w:spacing w:after="0" w:line="240" w:lineRule="auto"/>
              <w:ind w:right="-58"/>
              <w:jc w:val="center"/>
              <w:rPr>
                <w:rFonts w:ascii="Times New Roman" w:hAnsi="Times New Roman"/>
                <w:sz w:val="28"/>
                <w:szCs w:val="28"/>
              </w:rPr>
            </w:pPr>
            <w:r w:rsidRPr="00F070F4">
              <w:rPr>
                <w:rFonts w:ascii="Times New Roman" w:hAnsi="Times New Roman"/>
                <w:sz w:val="28"/>
                <w:szCs w:val="28"/>
              </w:rPr>
              <w:t>3-</w:t>
            </w:r>
            <w:r w:rsidRPr="00F070F4">
              <w:rPr>
                <w:rFonts w:ascii="Times New Roman" w:hAnsi="Times New Roman"/>
                <w:sz w:val="28"/>
                <w:szCs w:val="28"/>
                <w:lang w:val="en-US"/>
              </w:rPr>
              <w:t>mavzu</w:t>
            </w:r>
          </w:p>
        </w:tc>
        <w:tc>
          <w:tcPr>
            <w:tcW w:w="6237" w:type="dxa"/>
          </w:tcPr>
          <w:p w:rsidR="00194B3F" w:rsidRPr="00F070F4" w:rsidRDefault="00194B3F" w:rsidP="00554998">
            <w:pPr>
              <w:spacing w:after="0" w:line="240" w:lineRule="auto"/>
              <w:jc w:val="both"/>
              <w:rPr>
                <w:rFonts w:ascii="Times New Roman" w:hAnsi="Times New Roman"/>
                <w:sz w:val="28"/>
                <w:szCs w:val="28"/>
                <w:lang w:val="uz-Cyrl-UZ"/>
              </w:rPr>
            </w:pPr>
            <w:r w:rsidRPr="00F070F4">
              <w:rPr>
                <w:rFonts w:ascii="Times New Roman" w:hAnsi="Times New Roman"/>
                <w:sz w:val="28"/>
                <w:szCs w:val="28"/>
                <w:lang w:val="uz-Cyrl-UZ"/>
              </w:rPr>
              <w:t>X</w:t>
            </w:r>
            <w:r w:rsidRPr="00F070F4">
              <w:rPr>
                <w:rFonts w:ascii="Times New Roman" w:hAnsi="Times New Roman"/>
                <w:sz w:val="28"/>
                <w:szCs w:val="28"/>
              </w:rPr>
              <w:t>-</w:t>
            </w:r>
            <w:r w:rsidRPr="00F070F4">
              <w:rPr>
                <w:rFonts w:ascii="Times New Roman" w:hAnsi="Times New Roman"/>
                <w:sz w:val="28"/>
                <w:szCs w:val="28"/>
                <w:lang w:val="uz-Cyrl-UZ"/>
              </w:rPr>
              <w:t>X</w:t>
            </w:r>
            <w:r w:rsidRPr="00F070F4">
              <w:rPr>
                <w:rFonts w:ascii="Times New Roman" w:hAnsi="Times New Roman"/>
                <w:sz w:val="28"/>
                <w:szCs w:val="28"/>
                <w:lang w:val="tr-TR"/>
              </w:rPr>
              <w:t>II</w:t>
            </w:r>
            <w:r w:rsidRPr="00F070F4">
              <w:rPr>
                <w:rFonts w:ascii="Times New Roman" w:hAnsi="Times New Roman"/>
                <w:sz w:val="28"/>
                <w:szCs w:val="28"/>
                <w:lang w:val="uz-Cyrl-UZ"/>
              </w:rPr>
              <w:t xml:space="preserve"> asrda O’rta Osiyodagi fors</w:t>
            </w:r>
            <w:r w:rsidRPr="00F070F4">
              <w:rPr>
                <w:rFonts w:ascii="Times New Roman" w:hAnsi="Times New Roman"/>
                <w:sz w:val="28"/>
                <w:szCs w:val="28"/>
              </w:rPr>
              <w:t xml:space="preserve"> </w:t>
            </w:r>
            <w:r w:rsidRPr="00F070F4">
              <w:rPr>
                <w:rFonts w:ascii="Times New Roman" w:hAnsi="Times New Roman"/>
                <w:sz w:val="28"/>
                <w:szCs w:val="28"/>
                <w:lang w:val="uz-Cyrl-UZ"/>
              </w:rPr>
              <w:t>tilidagi adabiyot</w:t>
            </w:r>
            <w:r w:rsidRPr="00F070F4">
              <w:rPr>
                <w:rFonts w:ascii="Times New Roman" w:hAnsi="Times New Roman"/>
                <w:sz w:val="28"/>
                <w:szCs w:val="28"/>
              </w:rPr>
              <w:t xml:space="preserve">: </w:t>
            </w:r>
            <w:r w:rsidRPr="00F070F4">
              <w:rPr>
                <w:rFonts w:ascii="Times New Roman" w:hAnsi="Times New Roman"/>
                <w:sz w:val="28"/>
                <w:szCs w:val="28"/>
                <w:lang w:val="en-GB"/>
              </w:rPr>
              <w:t>Ro</w:t>
            </w:r>
            <w:r w:rsidRPr="00F070F4">
              <w:rPr>
                <w:rFonts w:ascii="Times New Roman" w:hAnsi="Times New Roman"/>
                <w:sz w:val="28"/>
                <w:szCs w:val="28"/>
              </w:rPr>
              <w:t>’</w:t>
            </w:r>
            <w:r w:rsidRPr="00F070F4">
              <w:rPr>
                <w:rFonts w:ascii="Times New Roman" w:hAnsi="Times New Roman"/>
                <w:sz w:val="28"/>
                <w:szCs w:val="28"/>
                <w:lang w:val="en-GB"/>
              </w:rPr>
              <w:t>dakiy</w:t>
            </w:r>
            <w:r w:rsidRPr="00F070F4">
              <w:rPr>
                <w:rFonts w:ascii="Times New Roman" w:hAnsi="Times New Roman"/>
                <w:sz w:val="28"/>
                <w:szCs w:val="28"/>
              </w:rPr>
              <w:t xml:space="preserve">, </w:t>
            </w:r>
            <w:r w:rsidRPr="00F070F4">
              <w:rPr>
                <w:rFonts w:ascii="Times New Roman" w:hAnsi="Times New Roman"/>
                <w:sz w:val="28"/>
                <w:szCs w:val="28"/>
                <w:lang w:val="en-GB"/>
              </w:rPr>
              <w:t>Firdavsiy</w:t>
            </w:r>
            <w:r w:rsidRPr="00F070F4">
              <w:rPr>
                <w:rFonts w:ascii="Times New Roman" w:hAnsi="Times New Roman"/>
                <w:sz w:val="28"/>
                <w:szCs w:val="28"/>
              </w:rPr>
              <w:t xml:space="preserve">, </w:t>
            </w:r>
            <w:r w:rsidRPr="00F070F4">
              <w:rPr>
                <w:rFonts w:ascii="Times New Roman" w:hAnsi="Times New Roman"/>
                <w:sz w:val="28"/>
                <w:szCs w:val="28"/>
                <w:lang w:val="en-GB"/>
              </w:rPr>
              <w:t>Umar</w:t>
            </w:r>
            <w:r w:rsidRPr="00F070F4">
              <w:rPr>
                <w:rFonts w:ascii="Times New Roman" w:hAnsi="Times New Roman"/>
                <w:sz w:val="28"/>
                <w:szCs w:val="28"/>
              </w:rPr>
              <w:t xml:space="preserve"> </w:t>
            </w:r>
            <w:r w:rsidRPr="00F070F4">
              <w:rPr>
                <w:rFonts w:ascii="Times New Roman" w:hAnsi="Times New Roman"/>
                <w:sz w:val="28"/>
                <w:szCs w:val="28"/>
                <w:lang w:val="en-GB"/>
              </w:rPr>
              <w:t>Xayyom</w:t>
            </w:r>
            <w:r w:rsidRPr="00F070F4">
              <w:rPr>
                <w:rFonts w:ascii="Times New Roman" w:hAnsi="Times New Roman"/>
                <w:sz w:val="28"/>
                <w:szCs w:val="28"/>
              </w:rPr>
              <w:t xml:space="preserve">,  </w:t>
            </w:r>
            <w:r w:rsidRPr="00F070F4">
              <w:rPr>
                <w:rFonts w:ascii="Times New Roman" w:hAnsi="Times New Roman"/>
                <w:sz w:val="28"/>
                <w:szCs w:val="28"/>
                <w:lang w:val="en-GB"/>
              </w:rPr>
              <w:t>merosi</w:t>
            </w:r>
            <w:r w:rsidRPr="00F070F4">
              <w:rPr>
                <w:rFonts w:ascii="Times New Roman" w:hAnsi="Times New Roman"/>
                <w:sz w:val="28"/>
                <w:szCs w:val="28"/>
              </w:rPr>
              <w:t>.</w:t>
            </w:r>
          </w:p>
        </w:tc>
        <w:tc>
          <w:tcPr>
            <w:tcW w:w="2092" w:type="dxa"/>
          </w:tcPr>
          <w:p w:rsidR="00194B3F" w:rsidRPr="00F070F4" w:rsidRDefault="00194B3F" w:rsidP="00554998">
            <w:pPr>
              <w:tabs>
                <w:tab w:val="left" w:pos="9360"/>
              </w:tabs>
              <w:spacing w:after="0" w:line="240" w:lineRule="auto"/>
              <w:jc w:val="center"/>
              <w:rPr>
                <w:rFonts w:ascii="Times New Roman" w:hAnsi="Times New Roman"/>
                <w:sz w:val="28"/>
                <w:szCs w:val="28"/>
                <w:lang w:val="en-US"/>
              </w:rPr>
            </w:pPr>
            <w:r w:rsidRPr="00F070F4">
              <w:rPr>
                <w:rFonts w:ascii="Times New Roman" w:hAnsi="Times New Roman"/>
                <w:sz w:val="28"/>
                <w:szCs w:val="28"/>
                <w:lang w:val="en-US"/>
              </w:rPr>
              <w:t>2</w:t>
            </w:r>
          </w:p>
        </w:tc>
      </w:tr>
      <w:tr w:rsidR="00194B3F" w:rsidRPr="00F070F4" w:rsidTr="00554998">
        <w:tc>
          <w:tcPr>
            <w:tcW w:w="1242" w:type="dxa"/>
          </w:tcPr>
          <w:p w:rsidR="00194B3F" w:rsidRPr="00F070F4" w:rsidRDefault="00194B3F" w:rsidP="00554998">
            <w:pPr>
              <w:tabs>
                <w:tab w:val="left" w:pos="567"/>
                <w:tab w:val="left" w:pos="3686"/>
              </w:tabs>
              <w:spacing w:after="0" w:line="240" w:lineRule="auto"/>
              <w:ind w:right="-58"/>
              <w:jc w:val="center"/>
              <w:rPr>
                <w:rFonts w:ascii="Times New Roman" w:hAnsi="Times New Roman"/>
                <w:sz w:val="28"/>
                <w:szCs w:val="28"/>
              </w:rPr>
            </w:pPr>
            <w:r w:rsidRPr="00F070F4">
              <w:rPr>
                <w:rFonts w:ascii="Times New Roman" w:hAnsi="Times New Roman"/>
                <w:sz w:val="28"/>
                <w:szCs w:val="28"/>
              </w:rPr>
              <w:t>4-</w:t>
            </w:r>
            <w:r w:rsidRPr="00F070F4">
              <w:rPr>
                <w:rFonts w:ascii="Times New Roman" w:hAnsi="Times New Roman"/>
                <w:sz w:val="28"/>
                <w:szCs w:val="28"/>
                <w:lang w:val="en-US"/>
              </w:rPr>
              <w:t>mavzu</w:t>
            </w:r>
          </w:p>
        </w:tc>
        <w:tc>
          <w:tcPr>
            <w:tcW w:w="6237" w:type="dxa"/>
          </w:tcPr>
          <w:p w:rsidR="00194B3F" w:rsidRPr="00F070F4" w:rsidRDefault="00194B3F" w:rsidP="00554998">
            <w:pPr>
              <w:spacing w:after="0" w:line="240" w:lineRule="auto"/>
              <w:jc w:val="both"/>
              <w:rPr>
                <w:rFonts w:ascii="Times New Roman" w:hAnsi="Times New Roman"/>
                <w:sz w:val="28"/>
                <w:szCs w:val="28"/>
                <w:lang w:val="en-US"/>
              </w:rPr>
            </w:pPr>
            <w:r w:rsidRPr="00F070F4">
              <w:rPr>
                <w:rFonts w:ascii="Times New Roman" w:hAnsi="Times New Roman"/>
                <w:sz w:val="28"/>
                <w:szCs w:val="28"/>
                <w:lang w:val="uz-Cyrl-UZ"/>
              </w:rPr>
              <w:t>X</w:t>
            </w:r>
            <w:r w:rsidRPr="00F070F4">
              <w:rPr>
                <w:rFonts w:ascii="Times New Roman" w:hAnsi="Times New Roman"/>
                <w:sz w:val="28"/>
                <w:szCs w:val="28"/>
                <w:lang w:val="en-US"/>
              </w:rPr>
              <w:t>-</w:t>
            </w:r>
            <w:r w:rsidRPr="00F070F4">
              <w:rPr>
                <w:rFonts w:ascii="Times New Roman" w:hAnsi="Times New Roman"/>
                <w:sz w:val="28"/>
                <w:szCs w:val="28"/>
                <w:lang w:val="uz-Cyrl-UZ"/>
              </w:rPr>
              <w:t>X</w:t>
            </w:r>
            <w:r w:rsidRPr="00F070F4">
              <w:rPr>
                <w:rFonts w:ascii="Times New Roman" w:hAnsi="Times New Roman"/>
                <w:sz w:val="28"/>
                <w:szCs w:val="28"/>
                <w:lang w:val="en-US"/>
              </w:rPr>
              <w:t>II</w:t>
            </w:r>
            <w:r w:rsidRPr="00F070F4">
              <w:rPr>
                <w:rFonts w:ascii="Times New Roman" w:hAnsi="Times New Roman"/>
                <w:sz w:val="28"/>
                <w:szCs w:val="28"/>
                <w:lang w:val="uz-Cyrl-UZ"/>
              </w:rPr>
              <w:t xml:space="preserve"> asrda O’rta Osiyodagi arab tilidagi adabiyot.</w:t>
            </w:r>
            <w:r w:rsidRPr="00F070F4">
              <w:rPr>
                <w:rFonts w:ascii="Times New Roman" w:hAnsi="Times New Roman"/>
                <w:sz w:val="28"/>
                <w:szCs w:val="28"/>
                <w:lang w:val="en-US"/>
              </w:rPr>
              <w:t xml:space="preserve"> </w:t>
            </w:r>
            <w:r w:rsidRPr="00F070F4">
              <w:rPr>
                <w:rFonts w:ascii="Times New Roman" w:hAnsi="Times New Roman"/>
                <w:iCs/>
                <w:sz w:val="28"/>
                <w:szCs w:val="28"/>
                <w:lang w:val="uz-Cyrl-UZ"/>
              </w:rPr>
              <w:t xml:space="preserve">Abu Mansur as-Solibiy </w:t>
            </w:r>
            <w:r w:rsidRPr="00F070F4">
              <w:rPr>
                <w:rFonts w:ascii="Times New Roman" w:hAnsi="Times New Roman"/>
                <w:sz w:val="28"/>
                <w:szCs w:val="28"/>
                <w:lang w:val="uz-Cyrl-UZ"/>
              </w:rPr>
              <w:t>va uning</w:t>
            </w:r>
            <w:r w:rsidRPr="00F070F4">
              <w:rPr>
                <w:rFonts w:ascii="Times New Roman" w:hAnsi="Times New Roman"/>
                <w:iCs/>
                <w:sz w:val="28"/>
                <w:szCs w:val="28"/>
                <w:lang w:val="uz-Cyrl-UZ"/>
              </w:rPr>
              <w:t xml:space="preserve"> «Yatimatu-t-dahr» </w:t>
            </w:r>
            <w:r w:rsidRPr="00F070F4">
              <w:rPr>
                <w:rFonts w:ascii="Times New Roman" w:hAnsi="Times New Roman"/>
                <w:sz w:val="28"/>
                <w:szCs w:val="28"/>
                <w:lang w:val="uz-Cyrl-UZ"/>
              </w:rPr>
              <w:t>asari.</w:t>
            </w:r>
            <w:r w:rsidRPr="00F070F4">
              <w:rPr>
                <w:rFonts w:ascii="Times New Roman" w:hAnsi="Times New Roman"/>
                <w:sz w:val="28"/>
                <w:szCs w:val="28"/>
                <w:lang w:val="en-US"/>
              </w:rPr>
              <w:t xml:space="preserve"> </w:t>
            </w:r>
            <w:r w:rsidRPr="00F070F4">
              <w:rPr>
                <w:rFonts w:ascii="Times New Roman" w:hAnsi="Times New Roman"/>
                <w:sz w:val="28"/>
                <w:szCs w:val="28"/>
                <w:lang w:val="uz-Cyrl-UZ"/>
              </w:rPr>
              <w:t>Chag’oniyon adabiy muhiti.</w:t>
            </w:r>
          </w:p>
        </w:tc>
        <w:tc>
          <w:tcPr>
            <w:tcW w:w="2092" w:type="dxa"/>
          </w:tcPr>
          <w:p w:rsidR="00194B3F" w:rsidRPr="00F070F4" w:rsidRDefault="00194B3F" w:rsidP="00554998">
            <w:pPr>
              <w:tabs>
                <w:tab w:val="left" w:pos="9360"/>
              </w:tabs>
              <w:spacing w:after="0" w:line="240" w:lineRule="auto"/>
              <w:jc w:val="center"/>
              <w:rPr>
                <w:rFonts w:ascii="Times New Roman" w:hAnsi="Times New Roman"/>
                <w:sz w:val="28"/>
                <w:szCs w:val="28"/>
                <w:lang w:val="en-US"/>
              </w:rPr>
            </w:pPr>
            <w:r w:rsidRPr="00F070F4">
              <w:rPr>
                <w:rFonts w:ascii="Times New Roman" w:hAnsi="Times New Roman"/>
                <w:sz w:val="28"/>
                <w:szCs w:val="28"/>
                <w:lang w:val="en-US"/>
              </w:rPr>
              <w:t>2</w:t>
            </w:r>
          </w:p>
        </w:tc>
      </w:tr>
      <w:tr w:rsidR="00194B3F" w:rsidRPr="00F070F4" w:rsidTr="00554998">
        <w:tc>
          <w:tcPr>
            <w:tcW w:w="1242" w:type="dxa"/>
          </w:tcPr>
          <w:p w:rsidR="00194B3F" w:rsidRPr="00F070F4" w:rsidRDefault="00194B3F" w:rsidP="00554998">
            <w:pPr>
              <w:tabs>
                <w:tab w:val="left" w:pos="567"/>
                <w:tab w:val="left" w:pos="3686"/>
              </w:tabs>
              <w:spacing w:after="0" w:line="240" w:lineRule="auto"/>
              <w:ind w:right="-58"/>
              <w:jc w:val="center"/>
              <w:rPr>
                <w:rFonts w:ascii="Times New Roman" w:hAnsi="Times New Roman"/>
                <w:sz w:val="28"/>
                <w:szCs w:val="28"/>
                <w:lang w:val="en-US"/>
              </w:rPr>
            </w:pPr>
            <w:r w:rsidRPr="00F070F4">
              <w:rPr>
                <w:rFonts w:ascii="Times New Roman" w:hAnsi="Times New Roman"/>
                <w:sz w:val="28"/>
                <w:szCs w:val="28"/>
                <w:lang w:val="en-US"/>
              </w:rPr>
              <w:t>5-mavzu</w:t>
            </w:r>
          </w:p>
        </w:tc>
        <w:tc>
          <w:tcPr>
            <w:tcW w:w="6237" w:type="dxa"/>
          </w:tcPr>
          <w:p w:rsidR="00194B3F" w:rsidRPr="00F070F4" w:rsidRDefault="00194B3F" w:rsidP="00554998">
            <w:pPr>
              <w:spacing w:after="0" w:line="240" w:lineRule="auto"/>
              <w:rPr>
                <w:rFonts w:ascii="Times New Roman" w:hAnsi="Times New Roman"/>
                <w:sz w:val="28"/>
                <w:szCs w:val="28"/>
                <w:lang w:val="uz-Cyrl-UZ"/>
              </w:rPr>
            </w:pPr>
            <w:r w:rsidRPr="00F070F4">
              <w:rPr>
                <w:rFonts w:ascii="Times New Roman" w:hAnsi="Times New Roman"/>
                <w:sz w:val="28"/>
                <w:szCs w:val="28"/>
                <w:lang w:val="uz-Cyrl-UZ"/>
              </w:rPr>
              <w:t>“Devoni hikmat” asarining ma’rifiy-ta’limiy mazmuni. Hikmatlarning janr xususiyatlari</w:t>
            </w:r>
            <w:r w:rsidRPr="00F070F4">
              <w:rPr>
                <w:rFonts w:ascii="Times New Roman" w:hAnsi="Times New Roman"/>
                <w:sz w:val="28"/>
                <w:szCs w:val="28"/>
                <w:lang w:val="en-US"/>
              </w:rPr>
              <w:t>.</w:t>
            </w:r>
          </w:p>
        </w:tc>
        <w:tc>
          <w:tcPr>
            <w:tcW w:w="2092" w:type="dxa"/>
          </w:tcPr>
          <w:p w:rsidR="00194B3F" w:rsidRPr="00F070F4" w:rsidRDefault="00194B3F" w:rsidP="00554998">
            <w:pPr>
              <w:tabs>
                <w:tab w:val="left" w:pos="9360"/>
              </w:tabs>
              <w:spacing w:after="0" w:line="240" w:lineRule="auto"/>
              <w:jc w:val="center"/>
              <w:rPr>
                <w:rFonts w:ascii="Times New Roman" w:hAnsi="Times New Roman"/>
                <w:sz w:val="28"/>
                <w:szCs w:val="28"/>
                <w:lang w:val="en-US"/>
              </w:rPr>
            </w:pPr>
            <w:r w:rsidRPr="00F070F4">
              <w:rPr>
                <w:rFonts w:ascii="Times New Roman" w:hAnsi="Times New Roman"/>
                <w:sz w:val="28"/>
                <w:szCs w:val="28"/>
                <w:lang w:val="en-US"/>
              </w:rPr>
              <w:t>2</w:t>
            </w:r>
          </w:p>
        </w:tc>
      </w:tr>
      <w:tr w:rsidR="00194B3F" w:rsidRPr="00F070F4" w:rsidTr="00554998">
        <w:tc>
          <w:tcPr>
            <w:tcW w:w="1242" w:type="dxa"/>
          </w:tcPr>
          <w:p w:rsidR="00194B3F" w:rsidRPr="00F070F4" w:rsidRDefault="00194B3F" w:rsidP="00554998">
            <w:pPr>
              <w:tabs>
                <w:tab w:val="left" w:pos="567"/>
                <w:tab w:val="left" w:pos="3686"/>
              </w:tabs>
              <w:spacing w:after="0" w:line="240" w:lineRule="auto"/>
              <w:ind w:right="-58"/>
              <w:jc w:val="center"/>
              <w:rPr>
                <w:rFonts w:ascii="Times New Roman" w:hAnsi="Times New Roman"/>
                <w:sz w:val="28"/>
                <w:szCs w:val="28"/>
                <w:lang w:val="en-US"/>
              </w:rPr>
            </w:pPr>
          </w:p>
        </w:tc>
        <w:tc>
          <w:tcPr>
            <w:tcW w:w="6237" w:type="dxa"/>
          </w:tcPr>
          <w:p w:rsidR="00194B3F" w:rsidRPr="00F070F4" w:rsidRDefault="00194B3F" w:rsidP="00554998">
            <w:pPr>
              <w:pStyle w:val="3"/>
              <w:rPr>
                <w:rFonts w:ascii="Times New Roman" w:hAnsi="Times New Roman" w:cs="Times New Roman"/>
                <w:b/>
                <w:bCs/>
                <w:lang w:val="en-US"/>
              </w:rPr>
            </w:pPr>
            <w:r w:rsidRPr="00F070F4">
              <w:rPr>
                <w:rFonts w:ascii="Times New Roman" w:hAnsi="Times New Roman" w:cs="Times New Roman"/>
                <w:b/>
                <w:bCs/>
                <w:lang w:val="en-US"/>
              </w:rPr>
              <w:t>JAMI</w:t>
            </w:r>
          </w:p>
        </w:tc>
        <w:tc>
          <w:tcPr>
            <w:tcW w:w="2092" w:type="dxa"/>
          </w:tcPr>
          <w:p w:rsidR="00194B3F" w:rsidRPr="00F070F4" w:rsidRDefault="00194B3F" w:rsidP="00554998">
            <w:pPr>
              <w:tabs>
                <w:tab w:val="left" w:pos="9360"/>
              </w:tabs>
              <w:spacing w:after="0" w:line="240" w:lineRule="auto"/>
              <w:jc w:val="center"/>
              <w:rPr>
                <w:rFonts w:ascii="Times New Roman" w:hAnsi="Times New Roman"/>
                <w:b/>
                <w:bCs/>
                <w:sz w:val="28"/>
                <w:szCs w:val="28"/>
              </w:rPr>
            </w:pPr>
            <w:r w:rsidRPr="00F070F4">
              <w:rPr>
                <w:rFonts w:ascii="Times New Roman" w:hAnsi="Times New Roman"/>
                <w:b/>
                <w:bCs/>
                <w:sz w:val="28"/>
                <w:szCs w:val="28"/>
                <w:lang w:val="en-US"/>
              </w:rPr>
              <w:t>1</w:t>
            </w:r>
            <w:r w:rsidRPr="00F070F4">
              <w:rPr>
                <w:rFonts w:ascii="Times New Roman" w:hAnsi="Times New Roman"/>
                <w:b/>
                <w:bCs/>
                <w:sz w:val="28"/>
                <w:szCs w:val="28"/>
              </w:rPr>
              <w:t>0</w:t>
            </w:r>
          </w:p>
        </w:tc>
      </w:tr>
    </w:tbl>
    <w:p w:rsidR="00194B3F" w:rsidRPr="00F070F4" w:rsidRDefault="00194B3F" w:rsidP="00194B3F">
      <w:pPr>
        <w:spacing w:after="0" w:line="240" w:lineRule="auto"/>
        <w:ind w:firstLine="851"/>
        <w:jc w:val="center"/>
        <w:rPr>
          <w:rFonts w:ascii="Times New Roman" w:hAnsi="Times New Roman"/>
          <w:b/>
          <w:sz w:val="28"/>
          <w:szCs w:val="28"/>
        </w:rPr>
      </w:pPr>
    </w:p>
    <w:p w:rsidR="00194B3F" w:rsidRPr="00F070F4" w:rsidRDefault="00194B3F" w:rsidP="00194B3F">
      <w:pPr>
        <w:spacing w:after="0" w:line="240" w:lineRule="auto"/>
        <w:ind w:firstLine="851"/>
        <w:jc w:val="center"/>
        <w:rPr>
          <w:rFonts w:ascii="Times New Roman" w:hAnsi="Times New Roman"/>
          <w:b/>
          <w:sz w:val="28"/>
          <w:szCs w:val="28"/>
        </w:rPr>
      </w:pPr>
    </w:p>
    <w:p w:rsidR="00194B3F" w:rsidRPr="00F070F4" w:rsidRDefault="00194B3F" w:rsidP="00194B3F">
      <w:pPr>
        <w:spacing w:after="0" w:line="240" w:lineRule="auto"/>
        <w:ind w:firstLine="851"/>
        <w:jc w:val="center"/>
        <w:rPr>
          <w:rFonts w:ascii="Times New Roman" w:hAnsi="Times New Roman"/>
          <w:b/>
          <w:sz w:val="28"/>
          <w:szCs w:val="28"/>
          <w:lang w:val="en-US"/>
        </w:rPr>
      </w:pPr>
      <w:r w:rsidRPr="00F070F4">
        <w:rPr>
          <w:rFonts w:ascii="Times New Roman" w:hAnsi="Times New Roman"/>
          <w:b/>
          <w:sz w:val="28"/>
          <w:szCs w:val="28"/>
          <w:lang w:val="en-US"/>
        </w:rPr>
        <w:t>MUSTAQIL TA'LIMNI TASHKIL ETISHNING SHAKLI VA MAZMUNI</w:t>
      </w:r>
    </w:p>
    <w:p w:rsidR="00194B3F" w:rsidRPr="00F070F4" w:rsidRDefault="00194B3F" w:rsidP="00194B3F">
      <w:pPr>
        <w:spacing w:after="0" w:line="240" w:lineRule="auto"/>
        <w:ind w:firstLine="851"/>
        <w:jc w:val="both"/>
        <w:rPr>
          <w:rFonts w:ascii="Times New Roman" w:hAnsi="Times New Roman"/>
          <w:sz w:val="28"/>
          <w:szCs w:val="28"/>
          <w:lang w:val="en-US"/>
        </w:rPr>
      </w:pPr>
    </w:p>
    <w:p w:rsidR="00194B3F" w:rsidRPr="00F070F4" w:rsidRDefault="00194B3F" w:rsidP="00194B3F">
      <w:pPr>
        <w:spacing w:after="0" w:line="240" w:lineRule="auto"/>
        <w:ind w:firstLine="851"/>
        <w:jc w:val="both"/>
        <w:rPr>
          <w:rFonts w:ascii="Times New Roman" w:hAnsi="Times New Roman"/>
          <w:sz w:val="28"/>
          <w:szCs w:val="28"/>
          <w:lang w:val="en-US"/>
        </w:rPr>
      </w:pPr>
      <w:r w:rsidRPr="00F070F4">
        <w:rPr>
          <w:rFonts w:ascii="Times New Roman" w:hAnsi="Times New Roman"/>
          <w:sz w:val="28"/>
          <w:szCs w:val="28"/>
          <w:lang w:val="en-US"/>
        </w:rPr>
        <w:t xml:space="preserve">“O'zbek adabiyoti tarixi” fanini o'rganuvchi talabalar auditoriyada olgan nazariy bilimlarini mustahkamlash va ko'nikma hosil qilish uchun mustaqil ta'lim tizimiga asoslanib, kafedra o'qituvchilari rahbarligida, mustaqil ish bajaradilar. Bunda ular badiiy adabiyotlarni mutolaa qiladilar, tahlil va talqin etadilar; qo'shimcha adabiyotlar hamda Internet saytlaridan foydalanib, referatlar va ilmiy ma'ruzalar tayyorlaydilar, amaliy va seminar mashg'ulotlari mavzusiga doir uy vazifalarini bajaradilar, ko'rgazmali qurollar va slaydlar tayyorlaydilar. </w:t>
      </w:r>
    </w:p>
    <w:p w:rsidR="00194B3F" w:rsidRPr="00F070F4" w:rsidRDefault="00194B3F" w:rsidP="00194B3F">
      <w:pPr>
        <w:spacing w:after="0" w:line="240" w:lineRule="auto"/>
        <w:ind w:firstLine="851"/>
        <w:jc w:val="both"/>
        <w:rPr>
          <w:rFonts w:ascii="Times New Roman" w:hAnsi="Times New Roman"/>
          <w:b/>
          <w:i/>
          <w:sz w:val="28"/>
          <w:szCs w:val="28"/>
          <w:lang w:val="en-US"/>
        </w:rPr>
      </w:pPr>
      <w:r w:rsidRPr="00F070F4">
        <w:rPr>
          <w:rFonts w:ascii="Times New Roman" w:hAnsi="Times New Roman"/>
          <w:b/>
          <w:i/>
          <w:sz w:val="28"/>
          <w:szCs w:val="28"/>
          <w:lang w:val="en-US"/>
        </w:rPr>
        <w:t xml:space="preserve">Talaba mustaqil ishni tayyorlashda muayyan fanning xususiyatlarini hisobga olgan holda quyidagi shakllardan foydalanishga tavsiya etiladi: </w:t>
      </w:r>
    </w:p>
    <w:p w:rsidR="00194B3F" w:rsidRPr="00F070F4" w:rsidRDefault="00194B3F" w:rsidP="00194B3F">
      <w:pPr>
        <w:spacing w:after="0" w:line="240" w:lineRule="auto"/>
        <w:ind w:firstLine="851"/>
        <w:jc w:val="both"/>
        <w:rPr>
          <w:rFonts w:ascii="Times New Roman" w:hAnsi="Times New Roman"/>
          <w:sz w:val="28"/>
          <w:szCs w:val="28"/>
          <w:lang w:val="en-US"/>
        </w:rPr>
      </w:pPr>
      <w:r w:rsidRPr="00F070F4">
        <w:rPr>
          <w:rFonts w:ascii="Times New Roman" w:hAnsi="Times New Roman"/>
          <w:sz w:val="28"/>
          <w:szCs w:val="28"/>
        </w:rPr>
        <w:t></w:t>
      </w:r>
      <w:r w:rsidRPr="00F070F4">
        <w:rPr>
          <w:rFonts w:ascii="Times New Roman" w:hAnsi="Times New Roman"/>
          <w:sz w:val="28"/>
          <w:szCs w:val="28"/>
          <w:lang w:val="en-US"/>
        </w:rPr>
        <w:tab/>
        <w:t xml:space="preserve"> amaliy mashg'ulotlarga tayyorgarlik;</w:t>
      </w:r>
    </w:p>
    <w:p w:rsidR="00194B3F" w:rsidRPr="00F070F4" w:rsidRDefault="00194B3F" w:rsidP="00194B3F">
      <w:pPr>
        <w:spacing w:after="0" w:line="240" w:lineRule="auto"/>
        <w:ind w:firstLine="851"/>
        <w:jc w:val="both"/>
        <w:rPr>
          <w:rFonts w:ascii="Times New Roman" w:hAnsi="Times New Roman"/>
          <w:sz w:val="28"/>
          <w:szCs w:val="28"/>
          <w:lang w:val="en-US"/>
        </w:rPr>
      </w:pPr>
      <w:r w:rsidRPr="00F070F4">
        <w:rPr>
          <w:rFonts w:ascii="Times New Roman" w:hAnsi="Times New Roman"/>
          <w:sz w:val="28"/>
          <w:szCs w:val="28"/>
        </w:rPr>
        <w:t></w:t>
      </w:r>
      <w:r w:rsidRPr="00F070F4">
        <w:rPr>
          <w:rFonts w:ascii="Times New Roman" w:hAnsi="Times New Roman"/>
          <w:sz w:val="28"/>
          <w:szCs w:val="28"/>
          <w:lang w:val="en-US"/>
        </w:rPr>
        <w:tab/>
        <w:t xml:space="preserve"> seminar mashg'ulotlariga tayyorgarlik;</w:t>
      </w:r>
    </w:p>
    <w:p w:rsidR="00194B3F" w:rsidRPr="00F070F4" w:rsidRDefault="00194B3F" w:rsidP="00194B3F">
      <w:pPr>
        <w:spacing w:after="0" w:line="240" w:lineRule="auto"/>
        <w:ind w:firstLine="851"/>
        <w:jc w:val="both"/>
        <w:rPr>
          <w:rFonts w:ascii="Times New Roman" w:hAnsi="Times New Roman"/>
          <w:sz w:val="28"/>
          <w:szCs w:val="28"/>
          <w:lang w:val="en-US"/>
        </w:rPr>
      </w:pPr>
      <w:r w:rsidRPr="00F070F4">
        <w:rPr>
          <w:rFonts w:ascii="Times New Roman" w:hAnsi="Times New Roman"/>
          <w:sz w:val="28"/>
          <w:szCs w:val="28"/>
        </w:rPr>
        <w:t></w:t>
      </w:r>
      <w:r w:rsidRPr="00F070F4">
        <w:rPr>
          <w:rFonts w:ascii="Times New Roman" w:hAnsi="Times New Roman"/>
          <w:sz w:val="28"/>
          <w:szCs w:val="28"/>
          <w:lang w:val="en-US"/>
        </w:rPr>
        <w:tab/>
        <w:t xml:space="preserve"> darslik va o'quv qo'llanmalar bo'yicha fan boblari va mavzularini</w:t>
      </w:r>
    </w:p>
    <w:p w:rsidR="00194B3F" w:rsidRPr="00F070F4" w:rsidRDefault="00194B3F" w:rsidP="00194B3F">
      <w:pPr>
        <w:spacing w:after="0" w:line="240" w:lineRule="auto"/>
        <w:ind w:firstLine="851"/>
        <w:jc w:val="both"/>
        <w:rPr>
          <w:rFonts w:ascii="Times New Roman" w:hAnsi="Times New Roman"/>
          <w:sz w:val="28"/>
          <w:szCs w:val="28"/>
          <w:lang w:val="en-US"/>
        </w:rPr>
      </w:pPr>
      <w:r w:rsidRPr="00F070F4">
        <w:rPr>
          <w:rFonts w:ascii="Times New Roman" w:hAnsi="Times New Roman"/>
          <w:sz w:val="28"/>
          <w:szCs w:val="28"/>
          <w:lang w:val="en-US"/>
        </w:rPr>
        <w:t>o'rganish;</w:t>
      </w:r>
    </w:p>
    <w:p w:rsidR="00194B3F" w:rsidRPr="00F070F4" w:rsidRDefault="00194B3F" w:rsidP="00194B3F">
      <w:pPr>
        <w:spacing w:after="0" w:line="240" w:lineRule="auto"/>
        <w:ind w:firstLine="851"/>
        <w:jc w:val="both"/>
        <w:rPr>
          <w:rFonts w:ascii="Times New Roman" w:hAnsi="Times New Roman"/>
          <w:sz w:val="28"/>
          <w:szCs w:val="28"/>
          <w:lang w:val="en-US"/>
        </w:rPr>
      </w:pPr>
      <w:r w:rsidRPr="00F070F4">
        <w:rPr>
          <w:rFonts w:ascii="Times New Roman" w:hAnsi="Times New Roman"/>
          <w:sz w:val="28"/>
          <w:szCs w:val="28"/>
        </w:rPr>
        <w:t></w:t>
      </w:r>
      <w:r w:rsidRPr="00F070F4">
        <w:rPr>
          <w:rFonts w:ascii="Times New Roman" w:hAnsi="Times New Roman"/>
          <w:sz w:val="28"/>
          <w:szCs w:val="28"/>
          <w:lang w:val="en-US"/>
        </w:rPr>
        <w:tab/>
        <w:t>tarqatma materiallar bo'yicha ma'ruza qismini o'zlashtirish;</w:t>
      </w:r>
    </w:p>
    <w:p w:rsidR="00194B3F" w:rsidRPr="00F070F4" w:rsidRDefault="00194B3F" w:rsidP="00194B3F">
      <w:pPr>
        <w:spacing w:after="0" w:line="240" w:lineRule="auto"/>
        <w:ind w:firstLine="851"/>
        <w:jc w:val="both"/>
        <w:rPr>
          <w:rFonts w:ascii="Times New Roman" w:hAnsi="Times New Roman"/>
          <w:sz w:val="28"/>
          <w:szCs w:val="28"/>
          <w:lang w:val="en-US"/>
        </w:rPr>
      </w:pPr>
      <w:r w:rsidRPr="00F070F4">
        <w:rPr>
          <w:rFonts w:ascii="Times New Roman" w:hAnsi="Times New Roman"/>
          <w:sz w:val="28"/>
          <w:szCs w:val="28"/>
        </w:rPr>
        <w:t></w:t>
      </w:r>
      <w:r w:rsidRPr="00F070F4">
        <w:rPr>
          <w:rFonts w:ascii="Times New Roman" w:hAnsi="Times New Roman"/>
          <w:sz w:val="28"/>
          <w:szCs w:val="28"/>
          <w:lang w:val="en-US"/>
        </w:rPr>
        <w:tab/>
        <w:t>maxsus adabiyotlar bo'yicha fan bo'limlari yoki mavzulari ustida</w:t>
      </w:r>
    </w:p>
    <w:p w:rsidR="00194B3F" w:rsidRPr="00F070F4" w:rsidRDefault="00194B3F" w:rsidP="00194B3F">
      <w:pPr>
        <w:spacing w:after="0" w:line="240" w:lineRule="auto"/>
        <w:ind w:firstLine="851"/>
        <w:jc w:val="both"/>
        <w:rPr>
          <w:rFonts w:ascii="Times New Roman" w:hAnsi="Times New Roman"/>
          <w:sz w:val="28"/>
          <w:szCs w:val="28"/>
          <w:lang w:val="en-US"/>
        </w:rPr>
      </w:pPr>
      <w:r w:rsidRPr="00F070F4">
        <w:rPr>
          <w:rFonts w:ascii="Times New Roman" w:hAnsi="Times New Roman"/>
          <w:sz w:val="28"/>
          <w:szCs w:val="28"/>
          <w:lang w:val="en-US"/>
        </w:rPr>
        <w:t>ishlash;</w:t>
      </w:r>
    </w:p>
    <w:p w:rsidR="00194B3F" w:rsidRPr="00F070F4" w:rsidRDefault="00194B3F" w:rsidP="00194B3F">
      <w:pPr>
        <w:spacing w:after="0" w:line="240" w:lineRule="auto"/>
        <w:ind w:firstLine="851"/>
        <w:jc w:val="both"/>
        <w:rPr>
          <w:rFonts w:ascii="Times New Roman" w:hAnsi="Times New Roman"/>
          <w:sz w:val="28"/>
          <w:szCs w:val="28"/>
          <w:lang w:val="en-US"/>
        </w:rPr>
      </w:pPr>
      <w:r w:rsidRPr="00F070F4">
        <w:rPr>
          <w:rFonts w:ascii="Times New Roman" w:hAnsi="Times New Roman"/>
          <w:sz w:val="28"/>
          <w:szCs w:val="28"/>
        </w:rPr>
        <w:t></w:t>
      </w:r>
      <w:r w:rsidRPr="00F070F4">
        <w:rPr>
          <w:rFonts w:ascii="Times New Roman" w:hAnsi="Times New Roman"/>
          <w:sz w:val="28"/>
          <w:szCs w:val="28"/>
          <w:lang w:val="en-US"/>
        </w:rPr>
        <w:tab/>
        <w:t>adabiy va badiiy matnlarni eslab qolish, yod olish, ifodali o’qish;</w:t>
      </w:r>
    </w:p>
    <w:p w:rsidR="00194B3F" w:rsidRPr="00F070F4" w:rsidRDefault="00194B3F" w:rsidP="00194B3F">
      <w:pPr>
        <w:spacing w:after="0" w:line="240" w:lineRule="auto"/>
        <w:ind w:firstLine="851"/>
        <w:jc w:val="both"/>
        <w:rPr>
          <w:rFonts w:ascii="Times New Roman" w:hAnsi="Times New Roman"/>
          <w:sz w:val="28"/>
          <w:szCs w:val="28"/>
          <w:lang w:val="en-US"/>
        </w:rPr>
      </w:pPr>
      <w:r w:rsidRPr="00F070F4">
        <w:rPr>
          <w:rFonts w:ascii="Times New Roman" w:hAnsi="Times New Roman"/>
          <w:sz w:val="28"/>
          <w:szCs w:val="28"/>
        </w:rPr>
        <w:t></w:t>
      </w:r>
      <w:r w:rsidRPr="00F070F4">
        <w:rPr>
          <w:rFonts w:ascii="Times New Roman" w:hAnsi="Times New Roman"/>
          <w:sz w:val="28"/>
          <w:szCs w:val="28"/>
          <w:lang w:val="en-US"/>
        </w:rPr>
        <w:tab/>
        <w:t>talabaning o'quv, ilmiy-tadqiqot ishlarini bajarish bilan bog'liq</w:t>
      </w:r>
    </w:p>
    <w:p w:rsidR="00194B3F" w:rsidRPr="00F070F4" w:rsidRDefault="00194B3F" w:rsidP="00194B3F">
      <w:pPr>
        <w:spacing w:after="0" w:line="240" w:lineRule="auto"/>
        <w:ind w:firstLine="851"/>
        <w:jc w:val="both"/>
        <w:rPr>
          <w:rFonts w:ascii="Times New Roman" w:hAnsi="Times New Roman"/>
          <w:sz w:val="28"/>
          <w:szCs w:val="28"/>
          <w:lang w:val="en-US"/>
        </w:rPr>
      </w:pPr>
      <w:r w:rsidRPr="00F070F4">
        <w:rPr>
          <w:rFonts w:ascii="Times New Roman" w:hAnsi="Times New Roman"/>
          <w:sz w:val="28"/>
          <w:szCs w:val="28"/>
          <w:lang w:val="en-US"/>
        </w:rPr>
        <w:t>bo'lgan fan bo'limlari hamda mavzularni chuqur o'rganish;</w:t>
      </w:r>
    </w:p>
    <w:p w:rsidR="00194B3F" w:rsidRPr="00F070F4" w:rsidRDefault="00194B3F" w:rsidP="00194B3F">
      <w:pPr>
        <w:spacing w:after="0" w:line="240" w:lineRule="auto"/>
        <w:ind w:firstLine="851"/>
        <w:jc w:val="both"/>
        <w:rPr>
          <w:rFonts w:ascii="Times New Roman" w:hAnsi="Times New Roman"/>
          <w:sz w:val="28"/>
          <w:szCs w:val="28"/>
          <w:lang w:val="en-US"/>
        </w:rPr>
      </w:pPr>
      <w:r w:rsidRPr="00F070F4">
        <w:rPr>
          <w:rFonts w:ascii="Times New Roman" w:hAnsi="Times New Roman"/>
          <w:sz w:val="28"/>
          <w:szCs w:val="28"/>
        </w:rPr>
        <w:t></w:t>
      </w:r>
      <w:r w:rsidRPr="00F070F4">
        <w:rPr>
          <w:rFonts w:ascii="Times New Roman" w:hAnsi="Times New Roman"/>
          <w:sz w:val="28"/>
          <w:szCs w:val="28"/>
          <w:lang w:val="en-US"/>
        </w:rPr>
        <w:tab/>
        <w:t>masofaviy ta'lim.</w:t>
      </w:r>
    </w:p>
    <w:p w:rsidR="00194B3F" w:rsidRPr="00F070F4" w:rsidRDefault="00194B3F" w:rsidP="00194B3F">
      <w:pPr>
        <w:spacing w:after="0" w:line="240" w:lineRule="auto"/>
        <w:ind w:firstLine="851"/>
        <w:jc w:val="center"/>
        <w:rPr>
          <w:rFonts w:ascii="Times New Roman" w:hAnsi="Times New Roman"/>
          <w:b/>
          <w:i/>
          <w:sz w:val="28"/>
          <w:szCs w:val="28"/>
          <w:lang w:val="uz-Latn-UZ"/>
        </w:rPr>
      </w:pPr>
      <w:r w:rsidRPr="00F070F4">
        <w:rPr>
          <w:rFonts w:ascii="Times New Roman" w:hAnsi="Times New Roman"/>
          <w:b/>
          <w:i/>
          <w:sz w:val="28"/>
          <w:szCs w:val="28"/>
          <w:lang w:val="en-US"/>
        </w:rPr>
        <w:t>Tavsiya etilayotgan mustaqil ishlarning mavzulari:</w:t>
      </w:r>
    </w:p>
    <w:p w:rsidR="00194B3F" w:rsidRPr="00F070F4" w:rsidRDefault="00194B3F" w:rsidP="00194B3F">
      <w:pPr>
        <w:numPr>
          <w:ilvl w:val="0"/>
          <w:numId w:val="17"/>
        </w:numPr>
        <w:spacing w:after="0" w:line="240" w:lineRule="auto"/>
        <w:ind w:left="1134"/>
        <w:jc w:val="both"/>
        <w:rPr>
          <w:rFonts w:ascii="Times New Roman" w:hAnsi="Times New Roman"/>
          <w:sz w:val="28"/>
          <w:szCs w:val="28"/>
          <w:lang w:val="uz-Latn-UZ"/>
        </w:rPr>
      </w:pPr>
      <w:r w:rsidRPr="00F070F4">
        <w:rPr>
          <w:rFonts w:ascii="Times New Roman" w:hAnsi="Times New Roman"/>
          <w:sz w:val="28"/>
          <w:szCs w:val="28"/>
          <w:lang w:val="uz-Latn-UZ"/>
        </w:rPr>
        <w:t>O'zbekistonda avestoshunoslikka oid ilmiy asarlar ro'yxatini tuzish va ayrim asarlarga annotatsiya yozish.</w:t>
      </w:r>
    </w:p>
    <w:p w:rsidR="00194B3F" w:rsidRPr="00F070F4" w:rsidRDefault="00194B3F" w:rsidP="00194B3F">
      <w:pPr>
        <w:numPr>
          <w:ilvl w:val="0"/>
          <w:numId w:val="17"/>
        </w:numPr>
        <w:spacing w:after="0" w:line="240" w:lineRule="auto"/>
        <w:ind w:left="1134"/>
        <w:jc w:val="both"/>
        <w:rPr>
          <w:rFonts w:ascii="Times New Roman" w:hAnsi="Times New Roman"/>
          <w:sz w:val="28"/>
          <w:szCs w:val="28"/>
          <w:lang w:val="en-US"/>
        </w:rPr>
      </w:pPr>
      <w:r w:rsidRPr="00F070F4">
        <w:rPr>
          <w:rFonts w:ascii="Times New Roman" w:hAnsi="Times New Roman"/>
          <w:sz w:val="28"/>
          <w:szCs w:val="28"/>
          <w:lang w:val="en-US"/>
        </w:rPr>
        <w:t>“Avesto”ning qismlarini tanlab o'rganish, asardagi tangri Xo'rmuzdga oid sifatlarni belgilash.</w:t>
      </w:r>
    </w:p>
    <w:p w:rsidR="00194B3F" w:rsidRPr="00F070F4" w:rsidRDefault="00194B3F" w:rsidP="00194B3F">
      <w:pPr>
        <w:numPr>
          <w:ilvl w:val="0"/>
          <w:numId w:val="17"/>
        </w:numPr>
        <w:spacing w:after="0" w:line="240" w:lineRule="auto"/>
        <w:ind w:left="1134"/>
        <w:jc w:val="both"/>
        <w:rPr>
          <w:rFonts w:ascii="Times New Roman" w:hAnsi="Times New Roman"/>
          <w:sz w:val="28"/>
          <w:szCs w:val="28"/>
          <w:lang w:val="en-US"/>
        </w:rPr>
      </w:pPr>
      <w:r w:rsidRPr="00F070F4">
        <w:rPr>
          <w:rFonts w:ascii="Times New Roman" w:hAnsi="Times New Roman"/>
          <w:sz w:val="28"/>
          <w:szCs w:val="28"/>
          <w:lang w:val="en-US"/>
        </w:rPr>
        <w:t>“Avesto”dagi mifologiyani o'rganish (xudolarning ismlari misolida).</w:t>
      </w:r>
    </w:p>
    <w:p w:rsidR="00194B3F" w:rsidRPr="00F070F4" w:rsidRDefault="00194B3F" w:rsidP="00194B3F">
      <w:pPr>
        <w:numPr>
          <w:ilvl w:val="0"/>
          <w:numId w:val="17"/>
        </w:numPr>
        <w:spacing w:after="0" w:line="240" w:lineRule="auto"/>
        <w:ind w:left="1134"/>
        <w:jc w:val="both"/>
        <w:rPr>
          <w:rFonts w:ascii="Times New Roman" w:hAnsi="Times New Roman"/>
          <w:sz w:val="28"/>
          <w:szCs w:val="28"/>
          <w:lang w:val="en-US"/>
        </w:rPr>
      </w:pPr>
      <w:r w:rsidRPr="00F070F4">
        <w:rPr>
          <w:rFonts w:ascii="Times New Roman" w:hAnsi="Times New Roman"/>
          <w:sz w:val="28"/>
          <w:szCs w:val="28"/>
          <w:lang w:val="en-US"/>
        </w:rPr>
        <w:t>Qadimgi turkiy yodgorliklar bo'yicha O'zbekistonda yaratilgan ilmiy asarlarning bibliografiyasini tuzish, monogorafiyalarga annotatsiya yozish.</w:t>
      </w:r>
    </w:p>
    <w:p w:rsidR="00194B3F" w:rsidRPr="00F070F4" w:rsidRDefault="00194B3F" w:rsidP="00194B3F">
      <w:pPr>
        <w:numPr>
          <w:ilvl w:val="0"/>
          <w:numId w:val="17"/>
        </w:numPr>
        <w:spacing w:after="0" w:line="240" w:lineRule="auto"/>
        <w:ind w:left="1134"/>
        <w:jc w:val="both"/>
        <w:rPr>
          <w:rFonts w:ascii="Times New Roman" w:hAnsi="Times New Roman"/>
          <w:sz w:val="28"/>
          <w:szCs w:val="28"/>
          <w:lang w:val="en-US"/>
        </w:rPr>
      </w:pPr>
      <w:r w:rsidRPr="00F070F4">
        <w:rPr>
          <w:rFonts w:ascii="Times New Roman" w:hAnsi="Times New Roman"/>
          <w:sz w:val="28"/>
          <w:szCs w:val="28"/>
          <w:lang w:val="en-US"/>
        </w:rPr>
        <w:t>Turkiy qavmlar tarixiga oid afsona va rivoyatlarni tahlil qilish.</w:t>
      </w:r>
    </w:p>
    <w:p w:rsidR="00194B3F" w:rsidRPr="00F070F4" w:rsidRDefault="00194B3F" w:rsidP="00194B3F">
      <w:pPr>
        <w:numPr>
          <w:ilvl w:val="0"/>
          <w:numId w:val="17"/>
        </w:numPr>
        <w:spacing w:after="0" w:line="240" w:lineRule="auto"/>
        <w:ind w:left="1134"/>
        <w:jc w:val="both"/>
        <w:rPr>
          <w:rFonts w:ascii="Times New Roman" w:hAnsi="Times New Roman"/>
          <w:sz w:val="28"/>
          <w:szCs w:val="28"/>
          <w:lang w:val="en-US"/>
        </w:rPr>
      </w:pPr>
      <w:r w:rsidRPr="00F070F4">
        <w:rPr>
          <w:rFonts w:ascii="Times New Roman" w:hAnsi="Times New Roman"/>
          <w:sz w:val="28"/>
          <w:szCs w:val="28"/>
          <w:lang w:val="en-US"/>
        </w:rPr>
        <w:t>“Shohnoma”dan “Rustam va Suhrob” dostonini o'rganish</w:t>
      </w:r>
    </w:p>
    <w:p w:rsidR="00194B3F" w:rsidRPr="00F070F4" w:rsidRDefault="00194B3F" w:rsidP="00194B3F">
      <w:pPr>
        <w:numPr>
          <w:ilvl w:val="0"/>
          <w:numId w:val="17"/>
        </w:numPr>
        <w:spacing w:after="0" w:line="240" w:lineRule="auto"/>
        <w:ind w:left="1134"/>
        <w:jc w:val="both"/>
        <w:rPr>
          <w:rFonts w:ascii="Times New Roman" w:hAnsi="Times New Roman"/>
          <w:sz w:val="28"/>
          <w:szCs w:val="28"/>
          <w:lang w:val="en-US"/>
        </w:rPr>
      </w:pPr>
      <w:r w:rsidRPr="00F070F4">
        <w:rPr>
          <w:rFonts w:ascii="Times New Roman" w:hAnsi="Times New Roman"/>
          <w:sz w:val="28"/>
          <w:szCs w:val="28"/>
          <w:lang w:val="en-US"/>
        </w:rPr>
        <w:t>Ibn Sinoning adabiy faoliyatiga oid asarlar annotatsiyasini tuzish.</w:t>
      </w:r>
    </w:p>
    <w:p w:rsidR="00194B3F" w:rsidRPr="00F070F4" w:rsidRDefault="00194B3F" w:rsidP="00194B3F">
      <w:pPr>
        <w:numPr>
          <w:ilvl w:val="0"/>
          <w:numId w:val="17"/>
        </w:numPr>
        <w:spacing w:after="0" w:line="240" w:lineRule="auto"/>
        <w:ind w:left="1134"/>
        <w:jc w:val="both"/>
        <w:rPr>
          <w:rFonts w:ascii="Times New Roman" w:hAnsi="Times New Roman"/>
          <w:sz w:val="28"/>
          <w:szCs w:val="28"/>
          <w:lang w:val="en-US"/>
        </w:rPr>
      </w:pPr>
      <w:r w:rsidRPr="00F070F4">
        <w:rPr>
          <w:rFonts w:ascii="Times New Roman" w:hAnsi="Times New Roman"/>
          <w:sz w:val="28"/>
          <w:szCs w:val="28"/>
          <w:lang w:val="en-US"/>
        </w:rPr>
        <w:t>Beruniyning adabiyotga oid faoliyatini o'rganish, “O'tmish xalqlardan qolgan yodgorliklar” va “Mineralogiya” kitobidagi hikoyat va rivoyatlarni tahlil qilish.</w:t>
      </w:r>
    </w:p>
    <w:p w:rsidR="00194B3F" w:rsidRPr="00F070F4" w:rsidRDefault="00194B3F" w:rsidP="00194B3F">
      <w:pPr>
        <w:numPr>
          <w:ilvl w:val="0"/>
          <w:numId w:val="17"/>
        </w:numPr>
        <w:spacing w:after="0" w:line="240" w:lineRule="auto"/>
        <w:ind w:left="1134"/>
        <w:jc w:val="both"/>
        <w:rPr>
          <w:rFonts w:ascii="Times New Roman" w:hAnsi="Times New Roman"/>
          <w:sz w:val="28"/>
          <w:szCs w:val="28"/>
          <w:lang w:val="en-US"/>
        </w:rPr>
      </w:pPr>
      <w:r w:rsidRPr="00F070F4">
        <w:rPr>
          <w:rFonts w:ascii="Times New Roman" w:hAnsi="Times New Roman"/>
          <w:sz w:val="28"/>
          <w:szCs w:val="28"/>
          <w:lang w:val="en-US"/>
        </w:rPr>
        <w:t>X–XII asrlarda O'rta Osiyoda fors tilida yaratilgan badiiy adabiyotga oid materillar yig'ish va bibliografiya tuzish.</w:t>
      </w:r>
    </w:p>
    <w:p w:rsidR="00194B3F" w:rsidRPr="00F070F4" w:rsidRDefault="00194B3F" w:rsidP="00194B3F">
      <w:pPr>
        <w:numPr>
          <w:ilvl w:val="0"/>
          <w:numId w:val="17"/>
        </w:numPr>
        <w:spacing w:after="0" w:line="240" w:lineRule="auto"/>
        <w:ind w:left="1134"/>
        <w:jc w:val="both"/>
        <w:rPr>
          <w:rFonts w:ascii="Times New Roman" w:hAnsi="Times New Roman"/>
          <w:sz w:val="28"/>
          <w:szCs w:val="28"/>
          <w:lang w:val="en-US"/>
        </w:rPr>
      </w:pPr>
      <w:r w:rsidRPr="00F070F4">
        <w:rPr>
          <w:rFonts w:ascii="Times New Roman" w:hAnsi="Times New Roman"/>
          <w:sz w:val="28"/>
          <w:szCs w:val="28"/>
          <w:lang w:val="en-US"/>
        </w:rPr>
        <w:t xml:space="preserve"> “Devoni hikmat” va “Hibat ul-haqoyiq” asarlaridan tanlangan to’rtliklarning shakli va mazmunini qiyoslash. </w:t>
      </w:r>
    </w:p>
    <w:p w:rsidR="00194B3F" w:rsidRPr="00F070F4" w:rsidRDefault="00194B3F" w:rsidP="00194B3F">
      <w:pPr>
        <w:spacing w:after="0" w:line="240" w:lineRule="auto"/>
        <w:ind w:left="851"/>
        <w:jc w:val="both"/>
        <w:rPr>
          <w:rFonts w:ascii="Times New Roman" w:hAnsi="Times New Roman"/>
          <w:sz w:val="28"/>
          <w:szCs w:val="28"/>
          <w:lang w:val="en-US"/>
        </w:rPr>
      </w:pPr>
    </w:p>
    <w:p w:rsidR="00194B3F" w:rsidRPr="0006073E" w:rsidRDefault="00194B3F" w:rsidP="00194B3F">
      <w:pPr>
        <w:spacing w:after="0"/>
        <w:ind w:left="284"/>
        <w:jc w:val="center"/>
        <w:rPr>
          <w:rFonts w:ascii="Times New Roman" w:hAnsi="Times New Roman"/>
          <w:b/>
          <w:sz w:val="28"/>
          <w:szCs w:val="28"/>
          <w:lang w:val="en-US"/>
        </w:rPr>
      </w:pPr>
      <w:r w:rsidRPr="0006073E">
        <w:rPr>
          <w:rFonts w:ascii="Times New Roman" w:hAnsi="Times New Roman"/>
          <w:b/>
          <w:sz w:val="28"/>
          <w:szCs w:val="28"/>
          <w:lang w:val="en-US"/>
        </w:rPr>
        <w:lastRenderedPageBreak/>
        <w:t>DASTURNING AXBOROT-USLUBIY TA’MINOTI</w:t>
      </w:r>
    </w:p>
    <w:p w:rsidR="00194B3F" w:rsidRPr="0006073E" w:rsidRDefault="00194B3F" w:rsidP="00194B3F">
      <w:pPr>
        <w:spacing w:after="0"/>
        <w:ind w:left="284" w:firstLine="424"/>
        <w:jc w:val="both"/>
        <w:rPr>
          <w:rFonts w:ascii="Times New Roman" w:hAnsi="Times New Roman"/>
          <w:sz w:val="28"/>
          <w:szCs w:val="28"/>
          <w:lang w:val="en-US"/>
        </w:rPr>
      </w:pPr>
    </w:p>
    <w:p w:rsidR="00194B3F" w:rsidRPr="0006073E" w:rsidRDefault="00194B3F" w:rsidP="00194B3F">
      <w:pPr>
        <w:spacing w:after="0"/>
        <w:ind w:left="284" w:firstLine="424"/>
        <w:jc w:val="both"/>
        <w:rPr>
          <w:rFonts w:ascii="Times New Roman" w:hAnsi="Times New Roman"/>
          <w:sz w:val="28"/>
          <w:szCs w:val="28"/>
          <w:lang w:val="en-US"/>
        </w:rPr>
      </w:pPr>
      <w:r w:rsidRPr="0006073E">
        <w:rPr>
          <w:rFonts w:ascii="Times New Roman" w:hAnsi="Times New Roman"/>
          <w:sz w:val="28"/>
          <w:szCs w:val="28"/>
          <w:lang w:val="en-US"/>
        </w:rPr>
        <w:t>Mazkur fanni o’qitish jarayonida ta’limning zamonaviy usullari, pedagogi</w:t>
      </w:r>
      <w:r w:rsidRPr="0006073E">
        <w:rPr>
          <w:rFonts w:ascii="Times New Roman" w:hAnsi="Times New Roman"/>
          <w:sz w:val="28"/>
          <w:szCs w:val="28"/>
          <w:lang w:val="uz-Cyrl-UZ"/>
        </w:rPr>
        <w:t>к</w:t>
      </w:r>
      <w:r w:rsidRPr="0006073E">
        <w:rPr>
          <w:rFonts w:ascii="Times New Roman" w:hAnsi="Times New Roman"/>
          <w:sz w:val="28"/>
          <w:szCs w:val="28"/>
          <w:lang w:val="en-US"/>
        </w:rPr>
        <w:t xml:space="preserve"> va axborot –kommunikatsiya texnologiyalari qo’llanilishi nazarda tutiladi. </w:t>
      </w:r>
    </w:p>
    <w:p w:rsidR="00194B3F" w:rsidRPr="0006073E" w:rsidRDefault="00194B3F" w:rsidP="00194B3F">
      <w:pPr>
        <w:spacing w:after="0"/>
        <w:ind w:left="284"/>
        <w:jc w:val="both"/>
        <w:rPr>
          <w:rFonts w:ascii="Times New Roman" w:hAnsi="Times New Roman"/>
          <w:sz w:val="28"/>
          <w:szCs w:val="28"/>
          <w:lang w:val="en-US"/>
        </w:rPr>
      </w:pPr>
      <w:r w:rsidRPr="0006073E">
        <w:rPr>
          <w:rFonts w:ascii="Times New Roman" w:hAnsi="Times New Roman"/>
          <w:sz w:val="28"/>
          <w:szCs w:val="28"/>
          <w:lang w:val="en-US"/>
        </w:rPr>
        <w:t>Jumladan:</w:t>
      </w:r>
    </w:p>
    <w:p w:rsidR="00194B3F" w:rsidRPr="0006073E" w:rsidRDefault="00194B3F" w:rsidP="00194B3F">
      <w:pPr>
        <w:numPr>
          <w:ilvl w:val="0"/>
          <w:numId w:val="9"/>
        </w:numPr>
        <w:spacing w:after="0"/>
        <w:ind w:left="284" w:firstLine="0"/>
        <w:jc w:val="both"/>
        <w:rPr>
          <w:rFonts w:ascii="Times New Roman" w:hAnsi="Times New Roman"/>
          <w:sz w:val="28"/>
          <w:szCs w:val="28"/>
          <w:lang w:val="en-US"/>
        </w:rPr>
      </w:pPr>
      <w:r w:rsidRPr="0006073E">
        <w:rPr>
          <w:rFonts w:ascii="Times New Roman" w:hAnsi="Times New Roman"/>
          <w:sz w:val="28"/>
          <w:szCs w:val="28"/>
          <w:lang w:val="en-US"/>
        </w:rPr>
        <w:t>ma’ruza darslarida zamonaviy kompyuter texnologoyalari yordamida prezentatsion va elektron –didaktik  texnologiyalaridan;</w:t>
      </w:r>
    </w:p>
    <w:p w:rsidR="00194B3F" w:rsidRPr="0006073E" w:rsidRDefault="00194B3F" w:rsidP="00194B3F">
      <w:pPr>
        <w:numPr>
          <w:ilvl w:val="0"/>
          <w:numId w:val="9"/>
        </w:numPr>
        <w:spacing w:after="0"/>
        <w:ind w:left="284" w:firstLine="0"/>
        <w:jc w:val="both"/>
        <w:rPr>
          <w:rFonts w:ascii="Times New Roman" w:hAnsi="Times New Roman"/>
          <w:sz w:val="28"/>
          <w:szCs w:val="28"/>
          <w:lang w:val="en-US"/>
        </w:rPr>
      </w:pPr>
      <w:r w:rsidRPr="0006073E">
        <w:rPr>
          <w:rFonts w:ascii="Times New Roman" w:hAnsi="Times New Roman"/>
          <w:sz w:val="28"/>
          <w:szCs w:val="28"/>
          <w:lang w:val="en-US"/>
        </w:rPr>
        <w:t>amaliy mashg’ulotlarda aqliy hujum, guruhli fikrlash pedagogi</w:t>
      </w:r>
      <w:r w:rsidRPr="0006073E">
        <w:rPr>
          <w:rFonts w:ascii="Times New Roman" w:hAnsi="Times New Roman"/>
          <w:sz w:val="28"/>
          <w:szCs w:val="28"/>
          <w:lang w:val="uz-Cyrl-UZ"/>
        </w:rPr>
        <w:t xml:space="preserve">к </w:t>
      </w:r>
      <w:r w:rsidRPr="0006073E">
        <w:rPr>
          <w:rFonts w:ascii="Times New Roman" w:hAnsi="Times New Roman"/>
          <w:sz w:val="28"/>
          <w:szCs w:val="28"/>
          <w:lang w:val="en-US"/>
        </w:rPr>
        <w:t>texnologiyalaridan.</w:t>
      </w:r>
    </w:p>
    <w:p w:rsidR="00194B3F" w:rsidRPr="0006073E" w:rsidRDefault="00194B3F" w:rsidP="00194B3F">
      <w:pPr>
        <w:widowControl w:val="0"/>
        <w:tabs>
          <w:tab w:val="left" w:pos="720"/>
          <w:tab w:val="left" w:pos="1080"/>
        </w:tabs>
        <w:autoSpaceDE w:val="0"/>
        <w:autoSpaceDN w:val="0"/>
        <w:adjustRightInd w:val="0"/>
        <w:spacing w:after="0"/>
        <w:jc w:val="both"/>
        <w:rPr>
          <w:rFonts w:ascii="Times New Roman" w:hAnsi="Times New Roman"/>
          <w:sz w:val="28"/>
          <w:szCs w:val="28"/>
          <w:lang w:val="en-US"/>
        </w:rPr>
      </w:pPr>
      <w:r w:rsidRPr="0006073E">
        <w:rPr>
          <w:rFonts w:ascii="Times New Roman" w:hAnsi="Times New Roman"/>
          <w:sz w:val="28"/>
          <w:szCs w:val="28"/>
          <w:lang w:val="en-US"/>
        </w:rPr>
        <w:tab/>
        <w:t>«O‘zbek adabiyot tarixi” fani oʻquv dasturining mazmuni quyidagi manbalarda oʻz ifodasini topgan:</w:t>
      </w:r>
    </w:p>
    <w:p w:rsidR="00194B3F" w:rsidRPr="0006073E" w:rsidRDefault="00194B3F" w:rsidP="00194B3F">
      <w:pPr>
        <w:spacing w:after="0"/>
        <w:ind w:firstLine="708"/>
        <w:jc w:val="both"/>
        <w:rPr>
          <w:rFonts w:ascii="Times New Roman" w:hAnsi="Times New Roman"/>
          <w:sz w:val="28"/>
          <w:szCs w:val="28"/>
          <w:lang w:val="en-US"/>
        </w:rPr>
      </w:pPr>
      <w:r w:rsidRPr="0006073E">
        <w:rPr>
          <w:rFonts w:ascii="Times New Roman" w:hAnsi="Times New Roman"/>
          <w:sz w:val="28"/>
          <w:szCs w:val="28"/>
          <w:lang w:val="en-US"/>
        </w:rPr>
        <w:t>1. «O‘zbek adabiyot tarixi” fani boʻyicha ma’ruza matnlari.</w:t>
      </w:r>
    </w:p>
    <w:p w:rsidR="00194B3F" w:rsidRPr="0006073E" w:rsidRDefault="00194B3F" w:rsidP="00194B3F">
      <w:pPr>
        <w:spacing w:after="0"/>
        <w:ind w:firstLine="708"/>
        <w:jc w:val="both"/>
        <w:rPr>
          <w:rFonts w:ascii="Times New Roman" w:hAnsi="Times New Roman"/>
          <w:sz w:val="28"/>
          <w:szCs w:val="28"/>
          <w:lang w:val="en-US"/>
        </w:rPr>
      </w:pPr>
      <w:r w:rsidRPr="0006073E">
        <w:rPr>
          <w:rFonts w:ascii="Times New Roman" w:hAnsi="Times New Roman"/>
          <w:sz w:val="28"/>
          <w:szCs w:val="28"/>
          <w:lang w:val="en-US"/>
        </w:rPr>
        <w:t>2. Amaliy mashg‘ulotlarning mavzu va mazmuni,  ularni tashkil qilish uchun uslubiy koʻrsatmalar.</w:t>
      </w:r>
    </w:p>
    <w:p w:rsidR="00194B3F" w:rsidRPr="0006073E" w:rsidRDefault="00194B3F" w:rsidP="00194B3F">
      <w:pPr>
        <w:spacing w:after="0"/>
        <w:ind w:firstLine="708"/>
        <w:jc w:val="both"/>
        <w:rPr>
          <w:rFonts w:ascii="Times New Roman" w:hAnsi="Times New Roman"/>
          <w:sz w:val="28"/>
          <w:szCs w:val="28"/>
          <w:lang w:val="en-US"/>
        </w:rPr>
      </w:pPr>
      <w:r w:rsidRPr="0006073E">
        <w:rPr>
          <w:rFonts w:ascii="Times New Roman" w:hAnsi="Times New Roman"/>
          <w:sz w:val="28"/>
          <w:szCs w:val="28"/>
          <w:lang w:val="en-US"/>
        </w:rPr>
        <w:t>3. Seminar mashg‘ulotlarining mavzu va mazmuni,  ularni tashkil qilish uchun uslubiy koʻrsatmalar.</w:t>
      </w:r>
    </w:p>
    <w:p w:rsidR="00194B3F" w:rsidRPr="0006073E" w:rsidRDefault="00194B3F" w:rsidP="00194B3F">
      <w:pPr>
        <w:spacing w:after="0"/>
        <w:ind w:firstLine="708"/>
        <w:jc w:val="both"/>
        <w:rPr>
          <w:rFonts w:ascii="Times New Roman" w:hAnsi="Times New Roman"/>
          <w:sz w:val="28"/>
          <w:szCs w:val="28"/>
          <w:lang w:val="en-US"/>
        </w:rPr>
      </w:pPr>
      <w:r w:rsidRPr="0006073E">
        <w:rPr>
          <w:rFonts w:ascii="Times New Roman" w:hAnsi="Times New Roman"/>
          <w:sz w:val="28"/>
          <w:szCs w:val="28"/>
          <w:lang w:val="en-US"/>
        </w:rPr>
        <w:t>4. Talabalarning mustaqil ishlarini tashkil qilish uchun topshiriqlar toʻplami va uslubiy tavsiyalar.</w:t>
      </w:r>
    </w:p>
    <w:p w:rsidR="00194B3F" w:rsidRPr="0006073E" w:rsidRDefault="00194B3F" w:rsidP="00194B3F">
      <w:pPr>
        <w:spacing w:after="0"/>
        <w:ind w:firstLine="708"/>
        <w:jc w:val="both"/>
        <w:rPr>
          <w:rFonts w:ascii="Times New Roman" w:hAnsi="Times New Roman"/>
          <w:sz w:val="28"/>
          <w:szCs w:val="28"/>
          <w:lang w:val="en-US"/>
        </w:rPr>
      </w:pPr>
      <w:r w:rsidRPr="0006073E">
        <w:rPr>
          <w:rFonts w:ascii="Times New Roman" w:hAnsi="Times New Roman"/>
          <w:sz w:val="28"/>
          <w:szCs w:val="28"/>
          <w:lang w:val="en-US"/>
        </w:rPr>
        <w:t>5. Kurs ishlari mavzulari va uslubiy koʻrsatmalar.</w:t>
      </w:r>
    </w:p>
    <w:p w:rsidR="00194B3F" w:rsidRPr="0006073E" w:rsidRDefault="00194B3F" w:rsidP="00194B3F">
      <w:pPr>
        <w:spacing w:after="0"/>
        <w:ind w:firstLine="708"/>
        <w:jc w:val="both"/>
        <w:rPr>
          <w:rFonts w:ascii="Times New Roman" w:hAnsi="Times New Roman"/>
          <w:sz w:val="28"/>
          <w:szCs w:val="28"/>
          <w:lang w:val="en-US"/>
        </w:rPr>
      </w:pPr>
      <w:r w:rsidRPr="0006073E">
        <w:rPr>
          <w:rFonts w:ascii="Times New Roman" w:hAnsi="Times New Roman"/>
          <w:sz w:val="28"/>
          <w:szCs w:val="28"/>
          <w:lang w:val="en-US"/>
        </w:rPr>
        <w:t>6. Glossariy – asosiy tushuncha va atamalarning izohli lug‘ati.</w:t>
      </w:r>
    </w:p>
    <w:p w:rsidR="00194B3F" w:rsidRPr="0006073E" w:rsidRDefault="00194B3F" w:rsidP="00194B3F">
      <w:pPr>
        <w:spacing w:after="0"/>
        <w:jc w:val="both"/>
        <w:rPr>
          <w:rFonts w:ascii="Times New Roman" w:hAnsi="Times New Roman"/>
          <w:sz w:val="28"/>
          <w:szCs w:val="28"/>
          <w:lang w:val="en-US"/>
        </w:rPr>
      </w:pPr>
      <w:r w:rsidRPr="0006073E">
        <w:rPr>
          <w:rFonts w:ascii="Times New Roman" w:hAnsi="Times New Roman"/>
          <w:sz w:val="28"/>
          <w:szCs w:val="28"/>
          <w:lang w:val="en-US"/>
        </w:rPr>
        <w:t>Mashg‘ulotlar davomida «Muammoli ta’lim», «Noan’anaviy dars», «Munozarali dars», «Jurnalist va og‘zaki ijodkor» ko‘rinishidagi darslar usullari qo‘llaniladi.</w:t>
      </w:r>
    </w:p>
    <w:p w:rsidR="00194B3F" w:rsidRPr="0006073E" w:rsidRDefault="00194B3F" w:rsidP="00194B3F">
      <w:pPr>
        <w:spacing w:after="0"/>
        <w:jc w:val="both"/>
        <w:rPr>
          <w:rFonts w:ascii="Times New Roman" w:hAnsi="Times New Roman"/>
          <w:sz w:val="28"/>
          <w:szCs w:val="28"/>
          <w:lang w:val="en-US"/>
        </w:rPr>
      </w:pPr>
      <w:r w:rsidRPr="0006073E">
        <w:rPr>
          <w:rFonts w:ascii="Times New Roman" w:hAnsi="Times New Roman"/>
          <w:sz w:val="28"/>
          <w:szCs w:val="28"/>
          <w:lang w:val="en-US"/>
        </w:rPr>
        <w:tab/>
      </w:r>
    </w:p>
    <w:p w:rsidR="00194B3F" w:rsidRPr="0006073E" w:rsidRDefault="00194B3F" w:rsidP="00194B3F">
      <w:pPr>
        <w:widowControl w:val="0"/>
        <w:tabs>
          <w:tab w:val="left" w:pos="720"/>
          <w:tab w:val="left" w:pos="1080"/>
        </w:tabs>
        <w:autoSpaceDE w:val="0"/>
        <w:autoSpaceDN w:val="0"/>
        <w:adjustRightInd w:val="0"/>
        <w:spacing w:after="0"/>
        <w:jc w:val="center"/>
        <w:rPr>
          <w:rFonts w:ascii="Times New Roman" w:hAnsi="Times New Roman"/>
          <w:b/>
          <w:bCs/>
          <w:sz w:val="28"/>
          <w:szCs w:val="28"/>
          <w:lang w:val="en-US"/>
        </w:rPr>
      </w:pPr>
      <w:r w:rsidRPr="0006073E">
        <w:rPr>
          <w:rFonts w:ascii="Times New Roman" w:hAnsi="Times New Roman"/>
          <w:b/>
          <w:sz w:val="28"/>
          <w:szCs w:val="28"/>
          <w:lang w:val="en-US"/>
        </w:rPr>
        <w:t xml:space="preserve">«O‘zbek adabiyot tarixi” </w:t>
      </w:r>
      <w:r w:rsidRPr="0006073E">
        <w:rPr>
          <w:rFonts w:ascii="Times New Roman" w:hAnsi="Times New Roman"/>
          <w:b/>
          <w:bCs/>
          <w:sz w:val="28"/>
          <w:szCs w:val="28"/>
          <w:lang w:val="en-US"/>
        </w:rPr>
        <w:t>fanidan talabalar bilimini reyting tizimi</w:t>
      </w:r>
    </w:p>
    <w:p w:rsidR="00194B3F" w:rsidRDefault="00194B3F" w:rsidP="00194B3F">
      <w:pPr>
        <w:widowControl w:val="0"/>
        <w:tabs>
          <w:tab w:val="left" w:pos="720"/>
          <w:tab w:val="left" w:pos="1080"/>
        </w:tabs>
        <w:autoSpaceDE w:val="0"/>
        <w:autoSpaceDN w:val="0"/>
        <w:adjustRightInd w:val="0"/>
        <w:spacing w:after="0"/>
        <w:jc w:val="center"/>
        <w:rPr>
          <w:rFonts w:ascii="Times New Roman" w:hAnsi="Times New Roman"/>
          <w:b/>
          <w:bCs/>
          <w:sz w:val="28"/>
          <w:szCs w:val="28"/>
          <w:lang w:val="en-US"/>
        </w:rPr>
      </w:pPr>
      <w:r w:rsidRPr="0006073E">
        <w:rPr>
          <w:rFonts w:ascii="Times New Roman" w:hAnsi="Times New Roman"/>
          <w:b/>
          <w:bCs/>
          <w:sz w:val="28"/>
          <w:szCs w:val="28"/>
          <w:lang w:val="en-US"/>
        </w:rPr>
        <w:t xml:space="preserve"> asosida baholash mezoni</w:t>
      </w:r>
    </w:p>
    <w:p w:rsidR="00194B3F" w:rsidRPr="0006073E" w:rsidRDefault="00194B3F" w:rsidP="00194B3F">
      <w:pPr>
        <w:widowControl w:val="0"/>
        <w:tabs>
          <w:tab w:val="left" w:pos="720"/>
          <w:tab w:val="left" w:pos="1080"/>
        </w:tabs>
        <w:autoSpaceDE w:val="0"/>
        <w:autoSpaceDN w:val="0"/>
        <w:adjustRightInd w:val="0"/>
        <w:spacing w:after="0"/>
        <w:jc w:val="center"/>
        <w:rPr>
          <w:rFonts w:ascii="Times New Roman" w:hAnsi="Times New Roman"/>
          <w:b/>
          <w:bCs/>
          <w:sz w:val="28"/>
          <w:szCs w:val="28"/>
          <w:lang w:val="en-US"/>
        </w:rPr>
      </w:pPr>
    </w:p>
    <w:p w:rsidR="00194B3F" w:rsidRPr="0006073E" w:rsidRDefault="00194B3F" w:rsidP="00194B3F">
      <w:pPr>
        <w:widowControl w:val="0"/>
        <w:tabs>
          <w:tab w:val="left" w:pos="720"/>
          <w:tab w:val="left" w:pos="1080"/>
        </w:tabs>
        <w:autoSpaceDE w:val="0"/>
        <w:autoSpaceDN w:val="0"/>
        <w:adjustRightInd w:val="0"/>
        <w:spacing w:after="0"/>
        <w:jc w:val="both"/>
        <w:rPr>
          <w:rFonts w:ascii="Times New Roman" w:hAnsi="Times New Roman"/>
          <w:sz w:val="28"/>
          <w:szCs w:val="28"/>
          <w:lang w:val="en-US"/>
        </w:rPr>
      </w:pPr>
      <w:r w:rsidRPr="0006073E">
        <w:rPr>
          <w:rFonts w:ascii="Times New Roman" w:hAnsi="Times New Roman"/>
          <w:b/>
          <w:bCs/>
          <w:sz w:val="28"/>
          <w:szCs w:val="28"/>
          <w:lang w:val="en-US"/>
        </w:rPr>
        <w:tab/>
      </w:r>
      <w:r w:rsidRPr="0006073E">
        <w:rPr>
          <w:rFonts w:ascii="Times New Roman" w:hAnsi="Times New Roman"/>
          <w:sz w:val="28"/>
          <w:szCs w:val="28"/>
          <w:lang w:val="en-US"/>
        </w:rPr>
        <w:t>«O‘zbek adabiyot tarixi” fani bo‘yicha reyting jadvallari, nazorat turi, shakli soni hamda har bir nazoratga ajratilgan maksimal ball, shuningdek joriy va yakuniy nazoratlarning saralash ballari haqidagi ma’lumotlar birinchi mashg‘ulotda talabalarga yetkaziladi.</w:t>
      </w:r>
    </w:p>
    <w:p w:rsidR="00194B3F" w:rsidRPr="0006073E" w:rsidRDefault="00194B3F" w:rsidP="00194B3F">
      <w:pPr>
        <w:widowControl w:val="0"/>
        <w:tabs>
          <w:tab w:val="left" w:pos="720"/>
          <w:tab w:val="left" w:pos="1080"/>
        </w:tabs>
        <w:autoSpaceDE w:val="0"/>
        <w:autoSpaceDN w:val="0"/>
        <w:adjustRightInd w:val="0"/>
        <w:spacing w:after="0"/>
        <w:jc w:val="both"/>
        <w:rPr>
          <w:rFonts w:ascii="Times New Roman" w:hAnsi="Times New Roman"/>
          <w:sz w:val="28"/>
          <w:szCs w:val="28"/>
          <w:lang w:val="en-US"/>
        </w:rPr>
      </w:pPr>
      <w:r w:rsidRPr="0006073E">
        <w:rPr>
          <w:rFonts w:ascii="Times New Roman" w:hAnsi="Times New Roman"/>
          <w:sz w:val="28"/>
          <w:szCs w:val="28"/>
          <w:lang w:val="en-US"/>
        </w:rPr>
        <w:tab/>
        <w:t>Fan bo‘yicha talabalarning bilim saviyasi va o‘zlashtirish darajasining Davlat ta’lim standartlariga muvofiqligini ta’minlash uchun quyidagi nazorat turlari o‘tkaziladi:</w:t>
      </w:r>
    </w:p>
    <w:p w:rsidR="00194B3F" w:rsidRPr="0006073E" w:rsidRDefault="00194B3F" w:rsidP="00194B3F">
      <w:pPr>
        <w:widowControl w:val="0"/>
        <w:tabs>
          <w:tab w:val="left" w:pos="720"/>
          <w:tab w:val="left" w:pos="1080"/>
        </w:tabs>
        <w:autoSpaceDE w:val="0"/>
        <w:autoSpaceDN w:val="0"/>
        <w:adjustRightInd w:val="0"/>
        <w:spacing w:after="0"/>
        <w:jc w:val="both"/>
        <w:rPr>
          <w:rFonts w:ascii="Times New Roman" w:hAnsi="Times New Roman"/>
          <w:sz w:val="28"/>
          <w:szCs w:val="28"/>
          <w:lang w:val="en-US"/>
        </w:rPr>
      </w:pPr>
      <w:r w:rsidRPr="0006073E">
        <w:rPr>
          <w:rFonts w:ascii="Times New Roman" w:hAnsi="Times New Roman"/>
          <w:sz w:val="28"/>
          <w:szCs w:val="28"/>
          <w:lang w:val="en-US"/>
        </w:rPr>
        <w:tab/>
        <w:t xml:space="preserve">- </w:t>
      </w:r>
      <w:r w:rsidRPr="0006073E">
        <w:rPr>
          <w:rFonts w:ascii="Times New Roman" w:hAnsi="Times New Roman"/>
          <w:b/>
          <w:bCs/>
          <w:sz w:val="28"/>
          <w:szCs w:val="28"/>
          <w:lang w:val="en-US"/>
        </w:rPr>
        <w:t>joriy nazorat (JN)</w:t>
      </w:r>
      <w:r w:rsidRPr="0006073E">
        <w:rPr>
          <w:rFonts w:ascii="Times New Roman" w:hAnsi="Times New Roman"/>
          <w:sz w:val="28"/>
          <w:szCs w:val="28"/>
          <w:lang w:val="en-US"/>
        </w:rPr>
        <w:t xml:space="preserve"> – talabalarning fan mavzulari bo‘yicha bilim va amaliy ko‘nikmalari darajasini aniqlash va bahoilash usuli. Joriy nazorat amaliy mashg‘ulot davomida og‘zaki so‘rov, suhbat, nazorat ishi, uy vazifalarini tekshirish, test o‘tkazish va boshqa shu kabi shakllarda o‘tkjaziladi.</w:t>
      </w:r>
    </w:p>
    <w:p w:rsidR="00194B3F" w:rsidRPr="0006073E" w:rsidRDefault="00194B3F" w:rsidP="00194B3F">
      <w:pPr>
        <w:widowControl w:val="0"/>
        <w:autoSpaceDE w:val="0"/>
        <w:autoSpaceDN w:val="0"/>
        <w:adjustRightInd w:val="0"/>
        <w:spacing w:after="0"/>
        <w:ind w:firstLine="705"/>
        <w:jc w:val="both"/>
        <w:rPr>
          <w:rFonts w:ascii="Times New Roman" w:hAnsi="Times New Roman"/>
          <w:color w:val="000000"/>
          <w:sz w:val="28"/>
          <w:szCs w:val="28"/>
          <w:lang w:val="en-US"/>
        </w:rPr>
      </w:pPr>
      <w:r w:rsidRPr="0006073E">
        <w:rPr>
          <w:rFonts w:ascii="Times New Roman" w:hAnsi="Times New Roman"/>
          <w:b/>
          <w:bCs/>
          <w:color w:val="000000"/>
          <w:sz w:val="28"/>
          <w:szCs w:val="28"/>
          <w:lang w:val="en-US"/>
        </w:rPr>
        <w:t xml:space="preserve">- oraliq nazorat (ON) </w:t>
      </w:r>
      <w:r w:rsidRPr="0006073E">
        <w:rPr>
          <w:rFonts w:ascii="Times New Roman" w:hAnsi="Times New Roman"/>
          <w:color w:val="000000"/>
          <w:sz w:val="28"/>
          <w:szCs w:val="28"/>
          <w:lang w:val="en-US"/>
        </w:rPr>
        <w:t xml:space="preserve">– semestr davomida o‘quv dasturining tegishli (fanlarning bir necha mavzularini o‘z ichiga olgan) bo‘limi tugallangandan keyin </w:t>
      </w:r>
      <w:r w:rsidRPr="0006073E">
        <w:rPr>
          <w:rFonts w:ascii="Times New Roman" w:hAnsi="Times New Roman"/>
          <w:color w:val="000000"/>
          <w:sz w:val="28"/>
          <w:szCs w:val="28"/>
          <w:lang w:val="en-US"/>
        </w:rPr>
        <w:lastRenderedPageBreak/>
        <w:t xml:space="preserve">talabaning nazariy bilim va amaliy ko‘nikma darajasini aniqlash va baholash usuli. Oraliq nazorat semestrda bir marta o‘tkaziladi va shakli (yozma yoki test va hokazo) o‘quv faniga ajratilgan umumiy soatlar hajmidan kelib chiqqan holda belgilanadi; </w:t>
      </w:r>
    </w:p>
    <w:p w:rsidR="00194B3F" w:rsidRPr="0006073E" w:rsidRDefault="00194B3F" w:rsidP="00194B3F">
      <w:pPr>
        <w:widowControl w:val="0"/>
        <w:tabs>
          <w:tab w:val="left" w:pos="720"/>
          <w:tab w:val="left" w:pos="1080"/>
        </w:tabs>
        <w:autoSpaceDE w:val="0"/>
        <w:autoSpaceDN w:val="0"/>
        <w:adjustRightInd w:val="0"/>
        <w:spacing w:after="0"/>
        <w:jc w:val="both"/>
        <w:rPr>
          <w:rFonts w:ascii="Times New Roman" w:hAnsi="Times New Roman"/>
          <w:sz w:val="28"/>
          <w:szCs w:val="28"/>
          <w:lang w:val="en-US"/>
        </w:rPr>
      </w:pPr>
      <w:r w:rsidRPr="0006073E">
        <w:rPr>
          <w:rFonts w:ascii="Times New Roman" w:hAnsi="Times New Roman"/>
          <w:b/>
          <w:bCs/>
          <w:sz w:val="28"/>
          <w:szCs w:val="28"/>
          <w:lang w:val="en-US"/>
        </w:rPr>
        <w:tab/>
        <w:t xml:space="preserve">- yakuniy nazorat (YN) – </w:t>
      </w:r>
      <w:r w:rsidRPr="0006073E">
        <w:rPr>
          <w:rFonts w:ascii="Times New Roman" w:hAnsi="Times New Roman"/>
          <w:sz w:val="28"/>
          <w:szCs w:val="28"/>
          <w:lang w:val="en-US"/>
        </w:rPr>
        <w:t xml:space="preserve">semestr yakunida fan bo‘yicha nazariy bilimlar va amaliy ko‘nikmalarni talabalar tomonidan o‘zlashtirish darajasini baholash usuli. Yakuniy nazorat asosan tayanch tushuncha va iboralarga asoslangan </w:t>
      </w:r>
      <w:r w:rsidRPr="0006073E">
        <w:rPr>
          <w:rFonts w:ascii="Times New Roman" w:hAnsi="Times New Roman"/>
          <w:b/>
          <w:bCs/>
          <w:sz w:val="28"/>
          <w:szCs w:val="28"/>
          <w:lang w:val="en-US"/>
        </w:rPr>
        <w:t>“Yozma”</w:t>
      </w:r>
      <w:r w:rsidRPr="0006073E">
        <w:rPr>
          <w:rFonts w:ascii="Times New Roman" w:hAnsi="Times New Roman"/>
          <w:sz w:val="28"/>
          <w:szCs w:val="28"/>
          <w:lang w:val="en-US"/>
        </w:rPr>
        <w:t xml:space="preserve"> sinov tarzida o‘tkaziladi.. </w:t>
      </w:r>
    </w:p>
    <w:p w:rsidR="00194B3F" w:rsidRPr="0006073E" w:rsidRDefault="00194B3F" w:rsidP="00194B3F">
      <w:pPr>
        <w:widowControl w:val="0"/>
        <w:autoSpaceDE w:val="0"/>
        <w:autoSpaceDN w:val="0"/>
        <w:adjustRightInd w:val="0"/>
        <w:spacing w:after="0"/>
        <w:ind w:firstLine="705"/>
        <w:jc w:val="both"/>
        <w:rPr>
          <w:rFonts w:ascii="Times New Roman" w:hAnsi="Times New Roman"/>
          <w:color w:val="000000"/>
          <w:sz w:val="28"/>
          <w:szCs w:val="28"/>
          <w:lang w:val="en-US"/>
        </w:rPr>
      </w:pPr>
      <w:r w:rsidRPr="0006073E">
        <w:rPr>
          <w:rFonts w:ascii="Times New Roman" w:hAnsi="Times New Roman"/>
          <w:b/>
          <w:bCs/>
          <w:color w:val="000000"/>
          <w:sz w:val="28"/>
          <w:szCs w:val="28"/>
          <w:lang w:val="en-US"/>
        </w:rPr>
        <w:t xml:space="preserve">ON </w:t>
      </w:r>
      <w:r w:rsidRPr="0006073E">
        <w:rPr>
          <w:rFonts w:ascii="Times New Roman" w:hAnsi="Times New Roman"/>
          <w:color w:val="000000"/>
          <w:sz w:val="28"/>
          <w:szCs w:val="28"/>
          <w:lang w:val="en-US"/>
        </w:rPr>
        <w:t xml:space="preserve">o‘tkazish jarayoni kafedra mudiri tomonidan tuzilgan komissiya ishtirokida muntazam ravishda o‘rganib boriladi va uni o‘tkazish tartiblari buzilgan hollarda, </w:t>
      </w:r>
      <w:r w:rsidRPr="0006073E">
        <w:rPr>
          <w:rFonts w:ascii="Times New Roman" w:hAnsi="Times New Roman"/>
          <w:b/>
          <w:bCs/>
          <w:color w:val="000000"/>
          <w:sz w:val="28"/>
          <w:szCs w:val="28"/>
          <w:lang w:val="en-US"/>
        </w:rPr>
        <w:t xml:space="preserve">ON </w:t>
      </w:r>
      <w:r w:rsidRPr="0006073E">
        <w:rPr>
          <w:rFonts w:ascii="Times New Roman" w:hAnsi="Times New Roman"/>
          <w:color w:val="000000"/>
          <w:sz w:val="28"/>
          <w:szCs w:val="28"/>
          <w:lang w:val="en-US"/>
        </w:rPr>
        <w:t xml:space="preserve">natijalari bekor qilinishi mumkin. Bunday hollarda </w:t>
      </w:r>
      <w:r w:rsidRPr="0006073E">
        <w:rPr>
          <w:rFonts w:ascii="Times New Roman" w:hAnsi="Times New Roman"/>
          <w:b/>
          <w:bCs/>
          <w:color w:val="000000"/>
          <w:sz w:val="28"/>
          <w:szCs w:val="28"/>
          <w:lang w:val="en-US"/>
        </w:rPr>
        <w:t xml:space="preserve">ON </w:t>
      </w:r>
      <w:r w:rsidRPr="0006073E">
        <w:rPr>
          <w:rFonts w:ascii="Times New Roman" w:hAnsi="Times New Roman"/>
          <w:color w:val="000000"/>
          <w:sz w:val="28"/>
          <w:szCs w:val="28"/>
          <w:lang w:val="en-US"/>
        </w:rPr>
        <w:t xml:space="preserve">qayta o‘tkaziladi. </w:t>
      </w:r>
    </w:p>
    <w:p w:rsidR="00194B3F" w:rsidRPr="0006073E" w:rsidRDefault="00194B3F" w:rsidP="00194B3F">
      <w:pPr>
        <w:widowControl w:val="0"/>
        <w:tabs>
          <w:tab w:val="left" w:pos="720"/>
          <w:tab w:val="left" w:pos="1080"/>
        </w:tabs>
        <w:autoSpaceDE w:val="0"/>
        <w:autoSpaceDN w:val="0"/>
        <w:adjustRightInd w:val="0"/>
        <w:spacing w:after="0"/>
        <w:jc w:val="both"/>
        <w:rPr>
          <w:rFonts w:ascii="Times New Roman" w:hAnsi="Times New Roman"/>
          <w:sz w:val="28"/>
          <w:szCs w:val="28"/>
          <w:lang w:val="en-US"/>
        </w:rPr>
      </w:pPr>
      <w:r w:rsidRPr="0006073E">
        <w:rPr>
          <w:rFonts w:ascii="Times New Roman" w:hAnsi="Times New Roman"/>
          <w:sz w:val="28"/>
          <w:szCs w:val="28"/>
          <w:lang w:val="en-US"/>
        </w:rPr>
        <w:tab/>
        <w:t xml:space="preserve">Universitet rektorining buyrug‘i bilan ichki nazorat va monitoring bo‘limi boshlig‘i rahbarligida tuzilgan komissiya ishtirokida YNni o‘tkazish jarayoni muntazam ravishda o‘rganib boriladi va uni o‘tkazish tartiblari buzilganda YN natijalari bekor qilinishi mumkin. Bunday hollarda YN qayta o‘tkaziladi. </w:t>
      </w:r>
    </w:p>
    <w:p w:rsidR="00194B3F" w:rsidRPr="0006073E" w:rsidRDefault="00194B3F" w:rsidP="00194B3F">
      <w:pPr>
        <w:widowControl w:val="0"/>
        <w:tabs>
          <w:tab w:val="left" w:pos="720"/>
          <w:tab w:val="left" w:pos="1080"/>
        </w:tabs>
        <w:autoSpaceDE w:val="0"/>
        <w:autoSpaceDN w:val="0"/>
        <w:adjustRightInd w:val="0"/>
        <w:spacing w:after="0"/>
        <w:jc w:val="both"/>
        <w:rPr>
          <w:rFonts w:ascii="Times New Roman" w:hAnsi="Times New Roman"/>
          <w:b/>
          <w:bCs/>
          <w:sz w:val="28"/>
          <w:szCs w:val="28"/>
          <w:lang w:val="en-US"/>
        </w:rPr>
      </w:pPr>
      <w:r w:rsidRPr="0006073E">
        <w:rPr>
          <w:rFonts w:ascii="Times New Roman" w:hAnsi="Times New Roman"/>
          <w:sz w:val="28"/>
          <w:szCs w:val="28"/>
          <w:lang w:val="en-US"/>
        </w:rPr>
        <w:tab/>
        <w:t xml:space="preserve">Talabaning bilim saviyasi, ko‘nikma va malakalarini nazorat qilishning reyting tizimi asosida uning «O‘zbek adabiyot tarixi” fani bo‘yicha o‘zlashtirish darajasi ballar orqali ifodalanadi. Talabaning semestr davomidagi o‘zlashtirish ko‘rsatkichi </w:t>
      </w:r>
      <w:r w:rsidRPr="0006073E">
        <w:rPr>
          <w:rFonts w:ascii="Times New Roman" w:hAnsi="Times New Roman"/>
          <w:b/>
          <w:bCs/>
          <w:sz w:val="28"/>
          <w:szCs w:val="28"/>
          <w:lang w:val="en-US"/>
        </w:rPr>
        <w:t>100</w:t>
      </w:r>
      <w:r w:rsidRPr="0006073E">
        <w:rPr>
          <w:rFonts w:ascii="Times New Roman" w:hAnsi="Times New Roman"/>
          <w:sz w:val="28"/>
          <w:szCs w:val="28"/>
          <w:lang w:val="en-US"/>
        </w:rPr>
        <w:t xml:space="preserve"> ballik tizimda baholanadi. Bu ball baholash turlari bo‘yicha quyidagicha taqsimlanadi: </w:t>
      </w:r>
      <w:r w:rsidRPr="0006073E">
        <w:rPr>
          <w:rFonts w:ascii="Times New Roman" w:hAnsi="Times New Roman"/>
          <w:b/>
          <w:bCs/>
          <w:sz w:val="28"/>
          <w:szCs w:val="28"/>
          <w:lang w:val="en-US"/>
        </w:rPr>
        <w:t>JN +ON= 70 ball, YN – 30 ball.</w:t>
      </w:r>
    </w:p>
    <w:p w:rsidR="00194B3F" w:rsidRPr="007A2466" w:rsidRDefault="00194B3F" w:rsidP="00194B3F">
      <w:pPr>
        <w:widowControl w:val="0"/>
        <w:tabs>
          <w:tab w:val="left" w:pos="720"/>
          <w:tab w:val="left" w:pos="1080"/>
        </w:tabs>
        <w:autoSpaceDE w:val="0"/>
        <w:autoSpaceDN w:val="0"/>
        <w:adjustRightInd w:val="0"/>
        <w:spacing w:after="0"/>
        <w:jc w:val="both"/>
        <w:rPr>
          <w:rFonts w:ascii="Times New Roman" w:hAnsi="Times New Roman"/>
          <w:b/>
          <w:sz w:val="26"/>
          <w:szCs w:val="26"/>
          <w:lang w:val="en-US"/>
        </w:rPr>
      </w:pPr>
      <w:r w:rsidRPr="0006073E">
        <w:rPr>
          <w:rFonts w:ascii="Times New Roman" w:hAnsi="Times New Roman"/>
          <w:b/>
          <w:bCs/>
          <w:sz w:val="28"/>
          <w:szCs w:val="28"/>
          <w:lang w:val="en-US"/>
        </w:rPr>
        <w:tab/>
      </w:r>
    </w:p>
    <w:p w:rsidR="00194B3F" w:rsidRDefault="00194B3F" w:rsidP="00194B3F">
      <w:pPr>
        <w:spacing w:after="0" w:line="240" w:lineRule="auto"/>
        <w:ind w:firstLine="851"/>
        <w:jc w:val="center"/>
        <w:rPr>
          <w:rFonts w:ascii="Times New Roman" w:hAnsi="Times New Roman"/>
          <w:b/>
          <w:sz w:val="26"/>
          <w:szCs w:val="26"/>
          <w:lang w:val="en-US"/>
        </w:rPr>
      </w:pPr>
    </w:p>
    <w:p w:rsidR="00194B3F" w:rsidRDefault="00194B3F" w:rsidP="00194B3F">
      <w:pPr>
        <w:spacing w:after="0" w:line="240" w:lineRule="auto"/>
        <w:ind w:firstLine="851"/>
        <w:jc w:val="center"/>
        <w:rPr>
          <w:rFonts w:ascii="Times New Roman" w:hAnsi="Times New Roman"/>
          <w:b/>
          <w:sz w:val="26"/>
          <w:szCs w:val="26"/>
          <w:lang w:val="en-US"/>
        </w:rPr>
      </w:pPr>
    </w:p>
    <w:p w:rsidR="00194B3F" w:rsidRDefault="00194B3F" w:rsidP="00194B3F">
      <w:pPr>
        <w:spacing w:after="0" w:line="240" w:lineRule="auto"/>
        <w:ind w:firstLine="851"/>
        <w:jc w:val="center"/>
        <w:rPr>
          <w:rFonts w:ascii="Times New Roman" w:hAnsi="Times New Roman"/>
          <w:b/>
          <w:sz w:val="26"/>
          <w:szCs w:val="26"/>
          <w:lang w:val="en-US"/>
        </w:rPr>
      </w:pPr>
    </w:p>
    <w:p w:rsidR="00194B3F" w:rsidRDefault="00194B3F" w:rsidP="00194B3F">
      <w:pPr>
        <w:spacing w:after="0" w:line="240" w:lineRule="auto"/>
        <w:ind w:firstLine="851"/>
        <w:jc w:val="center"/>
        <w:rPr>
          <w:rFonts w:ascii="Times New Roman" w:hAnsi="Times New Roman"/>
          <w:b/>
          <w:sz w:val="26"/>
          <w:szCs w:val="26"/>
          <w:lang w:val="en-US"/>
        </w:rPr>
      </w:pPr>
    </w:p>
    <w:p w:rsidR="00194B3F" w:rsidRDefault="00194B3F" w:rsidP="00194B3F">
      <w:pPr>
        <w:spacing w:after="0" w:line="240" w:lineRule="auto"/>
        <w:ind w:firstLine="851"/>
        <w:jc w:val="center"/>
        <w:rPr>
          <w:rFonts w:ascii="Times New Roman" w:hAnsi="Times New Roman"/>
          <w:b/>
          <w:sz w:val="26"/>
          <w:szCs w:val="26"/>
          <w:lang w:val="en-US"/>
        </w:rPr>
      </w:pPr>
    </w:p>
    <w:p w:rsidR="00194B3F" w:rsidRDefault="00194B3F" w:rsidP="00194B3F">
      <w:pPr>
        <w:spacing w:after="0" w:line="240" w:lineRule="auto"/>
        <w:ind w:firstLine="851"/>
        <w:jc w:val="center"/>
        <w:rPr>
          <w:rFonts w:ascii="Times New Roman" w:hAnsi="Times New Roman"/>
          <w:b/>
          <w:sz w:val="26"/>
          <w:szCs w:val="26"/>
          <w:lang w:val="en-US"/>
        </w:rPr>
      </w:pPr>
    </w:p>
    <w:p w:rsidR="00194B3F" w:rsidRDefault="00194B3F" w:rsidP="00194B3F">
      <w:pPr>
        <w:spacing w:after="0" w:line="240" w:lineRule="auto"/>
        <w:ind w:firstLine="851"/>
        <w:jc w:val="center"/>
        <w:rPr>
          <w:rFonts w:ascii="Times New Roman" w:hAnsi="Times New Roman"/>
          <w:b/>
          <w:sz w:val="26"/>
          <w:szCs w:val="26"/>
          <w:lang w:val="en-US"/>
        </w:rPr>
      </w:pPr>
    </w:p>
    <w:p w:rsidR="00194B3F" w:rsidRDefault="00194B3F" w:rsidP="00194B3F">
      <w:pPr>
        <w:spacing w:after="0" w:line="240" w:lineRule="auto"/>
        <w:ind w:firstLine="851"/>
        <w:jc w:val="center"/>
        <w:rPr>
          <w:rFonts w:ascii="Times New Roman" w:hAnsi="Times New Roman"/>
          <w:b/>
          <w:sz w:val="26"/>
          <w:szCs w:val="26"/>
          <w:lang w:val="en-US"/>
        </w:rPr>
      </w:pPr>
    </w:p>
    <w:p w:rsidR="00194B3F" w:rsidRDefault="00194B3F" w:rsidP="00194B3F">
      <w:pPr>
        <w:spacing w:after="0" w:line="240" w:lineRule="auto"/>
        <w:ind w:firstLine="851"/>
        <w:jc w:val="center"/>
        <w:rPr>
          <w:rFonts w:ascii="Times New Roman" w:hAnsi="Times New Roman"/>
          <w:b/>
          <w:sz w:val="26"/>
          <w:szCs w:val="26"/>
          <w:lang w:val="en-US"/>
        </w:rPr>
      </w:pPr>
    </w:p>
    <w:p w:rsidR="00194B3F" w:rsidRDefault="00194B3F" w:rsidP="00194B3F">
      <w:pPr>
        <w:spacing w:after="0" w:line="240" w:lineRule="auto"/>
        <w:ind w:firstLine="851"/>
        <w:jc w:val="center"/>
        <w:rPr>
          <w:rFonts w:ascii="Times New Roman" w:hAnsi="Times New Roman"/>
          <w:b/>
          <w:sz w:val="26"/>
          <w:szCs w:val="26"/>
          <w:lang w:val="en-US"/>
        </w:rPr>
      </w:pPr>
    </w:p>
    <w:p w:rsidR="00194B3F" w:rsidRDefault="00194B3F" w:rsidP="00194B3F">
      <w:pPr>
        <w:spacing w:after="0" w:line="240" w:lineRule="auto"/>
        <w:ind w:firstLine="851"/>
        <w:jc w:val="center"/>
        <w:rPr>
          <w:rFonts w:ascii="Times New Roman" w:hAnsi="Times New Roman"/>
          <w:b/>
          <w:sz w:val="26"/>
          <w:szCs w:val="26"/>
          <w:lang w:val="en-US"/>
        </w:rPr>
      </w:pPr>
    </w:p>
    <w:p w:rsidR="00194B3F" w:rsidRDefault="00194B3F" w:rsidP="00194B3F">
      <w:pPr>
        <w:spacing w:after="0" w:line="240" w:lineRule="auto"/>
        <w:ind w:firstLine="851"/>
        <w:jc w:val="center"/>
        <w:rPr>
          <w:rFonts w:ascii="Times New Roman" w:hAnsi="Times New Roman"/>
          <w:b/>
          <w:sz w:val="26"/>
          <w:szCs w:val="26"/>
          <w:lang w:val="en-US"/>
        </w:rPr>
      </w:pPr>
    </w:p>
    <w:p w:rsidR="00194B3F" w:rsidRDefault="00194B3F" w:rsidP="00194B3F">
      <w:pPr>
        <w:spacing w:after="0" w:line="240" w:lineRule="auto"/>
        <w:ind w:firstLine="851"/>
        <w:jc w:val="center"/>
        <w:rPr>
          <w:rFonts w:ascii="Times New Roman" w:hAnsi="Times New Roman"/>
          <w:b/>
          <w:sz w:val="26"/>
          <w:szCs w:val="26"/>
          <w:lang w:val="en-US"/>
        </w:rPr>
      </w:pPr>
    </w:p>
    <w:p w:rsidR="00194B3F" w:rsidRDefault="00194B3F" w:rsidP="00194B3F">
      <w:pPr>
        <w:spacing w:after="0" w:line="240" w:lineRule="auto"/>
        <w:ind w:firstLine="851"/>
        <w:jc w:val="center"/>
        <w:rPr>
          <w:rFonts w:ascii="Times New Roman" w:hAnsi="Times New Roman"/>
          <w:b/>
          <w:sz w:val="26"/>
          <w:szCs w:val="26"/>
          <w:lang w:val="en-US"/>
        </w:rPr>
      </w:pPr>
    </w:p>
    <w:p w:rsidR="00194B3F" w:rsidRDefault="00194B3F" w:rsidP="00194B3F">
      <w:pPr>
        <w:spacing w:after="0" w:line="240" w:lineRule="auto"/>
        <w:ind w:firstLine="851"/>
        <w:jc w:val="center"/>
        <w:rPr>
          <w:rFonts w:ascii="Times New Roman" w:hAnsi="Times New Roman"/>
          <w:b/>
          <w:sz w:val="26"/>
          <w:szCs w:val="26"/>
          <w:lang w:val="en-US"/>
        </w:rPr>
      </w:pPr>
    </w:p>
    <w:p w:rsidR="00194B3F" w:rsidRDefault="00194B3F" w:rsidP="00194B3F">
      <w:pPr>
        <w:spacing w:after="0" w:line="240" w:lineRule="auto"/>
        <w:ind w:firstLine="851"/>
        <w:jc w:val="center"/>
        <w:rPr>
          <w:rFonts w:ascii="Times New Roman" w:hAnsi="Times New Roman"/>
          <w:b/>
          <w:sz w:val="26"/>
          <w:szCs w:val="26"/>
          <w:lang w:val="en-US"/>
        </w:rPr>
      </w:pPr>
    </w:p>
    <w:p w:rsidR="00194B3F" w:rsidRDefault="00194B3F" w:rsidP="00194B3F">
      <w:pPr>
        <w:spacing w:after="0" w:line="240" w:lineRule="auto"/>
        <w:ind w:firstLine="851"/>
        <w:jc w:val="center"/>
        <w:rPr>
          <w:rFonts w:ascii="Times New Roman" w:hAnsi="Times New Roman"/>
          <w:b/>
          <w:sz w:val="26"/>
          <w:szCs w:val="26"/>
          <w:lang w:val="en-US"/>
        </w:rPr>
      </w:pPr>
    </w:p>
    <w:p w:rsidR="00194B3F" w:rsidRDefault="00194B3F" w:rsidP="00194B3F">
      <w:pPr>
        <w:spacing w:after="0" w:line="240" w:lineRule="auto"/>
        <w:ind w:firstLine="851"/>
        <w:jc w:val="center"/>
        <w:rPr>
          <w:rFonts w:ascii="Times New Roman" w:hAnsi="Times New Roman"/>
          <w:b/>
          <w:sz w:val="26"/>
          <w:szCs w:val="26"/>
          <w:lang w:val="en-US"/>
        </w:rPr>
      </w:pPr>
    </w:p>
    <w:p w:rsidR="00194B3F" w:rsidRDefault="00194B3F" w:rsidP="00194B3F">
      <w:pPr>
        <w:spacing w:after="0" w:line="240" w:lineRule="auto"/>
        <w:ind w:firstLine="851"/>
        <w:jc w:val="center"/>
        <w:rPr>
          <w:rFonts w:ascii="Times New Roman" w:hAnsi="Times New Roman"/>
          <w:b/>
          <w:sz w:val="26"/>
          <w:szCs w:val="26"/>
          <w:lang w:val="en-US"/>
        </w:rPr>
      </w:pPr>
    </w:p>
    <w:p w:rsidR="00194B3F" w:rsidRDefault="00194B3F" w:rsidP="00194B3F">
      <w:pPr>
        <w:spacing w:after="0" w:line="240" w:lineRule="auto"/>
        <w:ind w:firstLine="851"/>
        <w:jc w:val="center"/>
        <w:rPr>
          <w:rFonts w:ascii="Times New Roman" w:hAnsi="Times New Roman"/>
          <w:b/>
          <w:sz w:val="26"/>
          <w:szCs w:val="26"/>
          <w:lang w:val="en-US"/>
        </w:rPr>
      </w:pPr>
    </w:p>
    <w:p w:rsidR="00194B3F" w:rsidRDefault="00194B3F" w:rsidP="00194B3F">
      <w:pPr>
        <w:spacing w:after="0" w:line="240" w:lineRule="auto"/>
        <w:ind w:firstLine="851"/>
        <w:jc w:val="center"/>
        <w:rPr>
          <w:rFonts w:ascii="Times New Roman" w:hAnsi="Times New Roman"/>
          <w:b/>
          <w:sz w:val="26"/>
          <w:szCs w:val="26"/>
          <w:lang w:val="en-US"/>
        </w:rPr>
      </w:pPr>
    </w:p>
    <w:p w:rsidR="00194B3F" w:rsidRPr="007C5150" w:rsidRDefault="00194B3F" w:rsidP="00194B3F">
      <w:pPr>
        <w:spacing w:after="0" w:line="240" w:lineRule="auto"/>
        <w:ind w:firstLine="851"/>
        <w:jc w:val="center"/>
        <w:rPr>
          <w:rFonts w:ascii="Times New Roman" w:hAnsi="Times New Roman"/>
          <w:b/>
          <w:sz w:val="28"/>
          <w:szCs w:val="28"/>
          <w:lang w:val="en-US"/>
        </w:rPr>
      </w:pPr>
      <w:r w:rsidRPr="007C5150">
        <w:rPr>
          <w:rFonts w:ascii="Times New Roman" w:hAnsi="Times New Roman"/>
          <w:b/>
          <w:sz w:val="28"/>
          <w:szCs w:val="28"/>
          <w:lang w:val="en-US"/>
        </w:rPr>
        <w:lastRenderedPageBreak/>
        <w:t>FOYDALANILADIGAN ADABIYOTLAR RO'YXATI</w:t>
      </w:r>
    </w:p>
    <w:p w:rsidR="00194B3F" w:rsidRPr="007C5150" w:rsidRDefault="00194B3F" w:rsidP="00194B3F">
      <w:pPr>
        <w:spacing w:after="0" w:line="240" w:lineRule="auto"/>
        <w:ind w:firstLine="851"/>
        <w:jc w:val="center"/>
        <w:rPr>
          <w:rFonts w:ascii="Times New Roman" w:hAnsi="Times New Roman"/>
          <w:b/>
          <w:sz w:val="28"/>
          <w:szCs w:val="28"/>
          <w:lang w:val="en-US"/>
        </w:rPr>
      </w:pPr>
    </w:p>
    <w:p w:rsidR="00194B3F" w:rsidRPr="007C5150" w:rsidRDefault="00194B3F" w:rsidP="00194B3F">
      <w:pPr>
        <w:widowControl w:val="0"/>
        <w:tabs>
          <w:tab w:val="left" w:pos="0"/>
          <w:tab w:val="left" w:pos="720"/>
        </w:tabs>
        <w:autoSpaceDE w:val="0"/>
        <w:autoSpaceDN w:val="0"/>
        <w:adjustRightInd w:val="0"/>
        <w:spacing w:after="0"/>
        <w:ind w:left="720"/>
        <w:jc w:val="center"/>
        <w:rPr>
          <w:rFonts w:ascii="Times New Roman" w:hAnsi="Times New Roman"/>
          <w:b/>
          <w:bCs/>
          <w:sz w:val="28"/>
          <w:szCs w:val="28"/>
          <w:lang w:val="en-US"/>
        </w:rPr>
      </w:pPr>
      <w:r w:rsidRPr="007C5150">
        <w:rPr>
          <w:rFonts w:ascii="Times New Roman" w:hAnsi="Times New Roman"/>
          <w:b/>
          <w:bCs/>
          <w:sz w:val="28"/>
          <w:szCs w:val="28"/>
          <w:lang w:val="en-US"/>
        </w:rPr>
        <w:t>Siyosiy adabiyotlar</w:t>
      </w:r>
    </w:p>
    <w:p w:rsidR="00194B3F" w:rsidRPr="007C5150" w:rsidRDefault="00194B3F" w:rsidP="00194B3F">
      <w:pPr>
        <w:widowControl w:val="0"/>
        <w:tabs>
          <w:tab w:val="left" w:pos="0"/>
          <w:tab w:val="left" w:pos="720"/>
        </w:tabs>
        <w:autoSpaceDE w:val="0"/>
        <w:autoSpaceDN w:val="0"/>
        <w:adjustRightInd w:val="0"/>
        <w:spacing w:after="0"/>
        <w:ind w:left="720"/>
        <w:jc w:val="center"/>
        <w:rPr>
          <w:rFonts w:ascii="Times New Roman" w:hAnsi="Times New Roman"/>
          <w:sz w:val="28"/>
          <w:szCs w:val="28"/>
          <w:lang w:val="en-US"/>
        </w:rPr>
      </w:pPr>
    </w:p>
    <w:p w:rsidR="00194B3F" w:rsidRPr="007C5150" w:rsidRDefault="00194B3F" w:rsidP="00194B3F">
      <w:pPr>
        <w:numPr>
          <w:ilvl w:val="0"/>
          <w:numId w:val="19"/>
        </w:numPr>
        <w:spacing w:after="0"/>
        <w:jc w:val="both"/>
        <w:rPr>
          <w:rFonts w:ascii="Times New Roman" w:hAnsi="Times New Roman"/>
          <w:sz w:val="28"/>
          <w:szCs w:val="28"/>
        </w:rPr>
      </w:pPr>
      <w:r w:rsidRPr="007C5150">
        <w:rPr>
          <w:rFonts w:ascii="Times New Roman" w:hAnsi="Times New Roman"/>
          <w:spacing w:val="10"/>
          <w:sz w:val="28"/>
          <w:szCs w:val="28"/>
          <w:lang w:eastAsia="ru-RU"/>
        </w:rPr>
        <w:t xml:space="preserve">Ш. Мирзиёев. Эрким ва фаровон демократик Ўзбекистон давлатини биргаликда барпо этамиз. Т.: </w:t>
      </w:r>
      <w:r w:rsidRPr="007C5150">
        <w:rPr>
          <w:rFonts w:ascii="Times New Roman" w:hAnsi="Times New Roman"/>
          <w:spacing w:val="10"/>
          <w:sz w:val="28"/>
          <w:szCs w:val="28"/>
          <w:lang w:val="uk-UA" w:eastAsia="uk-UA"/>
        </w:rPr>
        <w:t xml:space="preserve">Ўзбекистон, </w:t>
      </w:r>
      <w:r w:rsidRPr="007C5150">
        <w:rPr>
          <w:rFonts w:ascii="Times New Roman" w:hAnsi="Times New Roman"/>
          <w:spacing w:val="10"/>
          <w:sz w:val="28"/>
          <w:szCs w:val="28"/>
          <w:lang w:eastAsia="ru-RU"/>
        </w:rPr>
        <w:t>2016.</w:t>
      </w:r>
    </w:p>
    <w:p w:rsidR="00194B3F" w:rsidRPr="007C5150" w:rsidRDefault="00194B3F" w:rsidP="00194B3F">
      <w:pPr>
        <w:numPr>
          <w:ilvl w:val="0"/>
          <w:numId w:val="19"/>
        </w:numPr>
        <w:spacing w:after="0"/>
        <w:jc w:val="both"/>
        <w:rPr>
          <w:rFonts w:ascii="Times New Roman" w:hAnsi="Times New Roman"/>
          <w:sz w:val="28"/>
          <w:szCs w:val="28"/>
        </w:rPr>
      </w:pPr>
      <w:r w:rsidRPr="007C5150">
        <w:rPr>
          <w:rFonts w:ascii="Times New Roman" w:hAnsi="Times New Roman"/>
          <w:spacing w:val="10"/>
          <w:sz w:val="28"/>
          <w:szCs w:val="28"/>
          <w:lang w:eastAsia="ru-RU"/>
        </w:rPr>
        <w:t xml:space="preserve">Узбекистон Республикаси Президентининг "Узбекистон Республикасини янада </w:t>
      </w:r>
      <w:r w:rsidRPr="007C5150">
        <w:rPr>
          <w:rFonts w:ascii="Times New Roman" w:hAnsi="Times New Roman"/>
          <w:spacing w:val="10"/>
          <w:sz w:val="28"/>
          <w:szCs w:val="28"/>
          <w:lang w:val="uk-UA" w:eastAsia="uk-UA"/>
        </w:rPr>
        <w:t xml:space="preserve">ривожлантириш бўйича Ҳаракатлар </w:t>
      </w:r>
      <w:r w:rsidRPr="007C5150">
        <w:rPr>
          <w:rFonts w:ascii="Times New Roman" w:hAnsi="Times New Roman"/>
          <w:spacing w:val="10"/>
          <w:sz w:val="28"/>
          <w:szCs w:val="28"/>
          <w:lang w:eastAsia="ru-RU"/>
        </w:rPr>
        <w:t xml:space="preserve">стратегияси" </w:t>
      </w:r>
      <w:r w:rsidRPr="007C5150">
        <w:rPr>
          <w:rFonts w:ascii="Times New Roman" w:hAnsi="Times New Roman"/>
          <w:spacing w:val="10"/>
          <w:sz w:val="28"/>
          <w:szCs w:val="28"/>
          <w:lang w:val="uk-UA" w:eastAsia="uk-UA"/>
        </w:rPr>
        <w:t xml:space="preserve">тўгрисидаги </w:t>
      </w:r>
      <w:r w:rsidRPr="007C5150">
        <w:rPr>
          <w:rFonts w:ascii="Times New Roman" w:hAnsi="Times New Roman"/>
          <w:spacing w:val="10"/>
          <w:sz w:val="28"/>
          <w:szCs w:val="28"/>
          <w:lang w:eastAsia="ru-RU"/>
        </w:rPr>
        <w:t xml:space="preserve">Фармони </w:t>
      </w:r>
      <w:r w:rsidRPr="007C5150">
        <w:rPr>
          <w:rFonts w:ascii="Times New Roman" w:hAnsi="Times New Roman"/>
          <w:spacing w:val="10"/>
          <w:sz w:val="28"/>
          <w:szCs w:val="28"/>
          <w:lang w:val="uk-UA" w:eastAsia="uk-UA"/>
        </w:rPr>
        <w:t xml:space="preserve">(Халксўзи </w:t>
      </w:r>
      <w:r w:rsidRPr="007C5150">
        <w:rPr>
          <w:rFonts w:ascii="Times New Roman" w:hAnsi="Times New Roman"/>
          <w:spacing w:val="10"/>
          <w:sz w:val="28"/>
          <w:szCs w:val="28"/>
          <w:lang w:eastAsia="ru-RU"/>
        </w:rPr>
        <w:t>2017 йил, 8 феврал).</w:t>
      </w:r>
    </w:p>
    <w:p w:rsidR="00194B3F" w:rsidRPr="007C5150" w:rsidRDefault="00194B3F" w:rsidP="00194B3F">
      <w:pPr>
        <w:numPr>
          <w:ilvl w:val="0"/>
          <w:numId w:val="19"/>
        </w:numPr>
        <w:spacing w:after="0"/>
        <w:jc w:val="both"/>
        <w:rPr>
          <w:rFonts w:ascii="Times New Roman" w:hAnsi="Times New Roman"/>
          <w:sz w:val="28"/>
          <w:szCs w:val="28"/>
        </w:rPr>
      </w:pPr>
      <w:r w:rsidRPr="007C5150">
        <w:rPr>
          <w:rFonts w:ascii="Times New Roman" w:hAnsi="Times New Roman"/>
          <w:spacing w:val="10"/>
          <w:sz w:val="28"/>
          <w:szCs w:val="28"/>
          <w:lang w:eastAsia="ru-RU"/>
        </w:rPr>
        <w:t>Ш. Мирзиёев. Буюк келажагимизни мард ва олижаноб халкимиз билан бирга қурамиз. Т.: Ўзбекистон, 2017.</w:t>
      </w:r>
    </w:p>
    <w:p w:rsidR="00194B3F" w:rsidRPr="007C5150" w:rsidRDefault="00194B3F" w:rsidP="00194B3F">
      <w:pPr>
        <w:numPr>
          <w:ilvl w:val="0"/>
          <w:numId w:val="19"/>
        </w:numPr>
        <w:spacing w:after="0"/>
        <w:jc w:val="both"/>
        <w:rPr>
          <w:rFonts w:ascii="Times New Roman" w:hAnsi="Times New Roman"/>
          <w:sz w:val="28"/>
          <w:szCs w:val="28"/>
          <w:lang w:val="en-US"/>
        </w:rPr>
      </w:pPr>
      <w:r w:rsidRPr="007C5150">
        <w:rPr>
          <w:rFonts w:ascii="Times New Roman" w:hAnsi="Times New Roman"/>
          <w:spacing w:val="10"/>
          <w:sz w:val="28"/>
          <w:szCs w:val="28"/>
          <w:lang w:eastAsia="ru-RU"/>
        </w:rPr>
        <w:t>Ш.Мирзиёев. Конун устуворлиги ва инсон манфаатларини таъминлаш - юрт тараккиёти ва халк фаровонлигининг гарови. Т</w:t>
      </w:r>
      <w:r w:rsidRPr="007C5150">
        <w:rPr>
          <w:rFonts w:ascii="Times New Roman" w:hAnsi="Times New Roman"/>
          <w:spacing w:val="10"/>
          <w:sz w:val="28"/>
          <w:szCs w:val="28"/>
          <w:lang w:val="en-US" w:eastAsia="ru-RU"/>
        </w:rPr>
        <w:t xml:space="preserve">.: </w:t>
      </w:r>
      <w:r w:rsidRPr="007C5150">
        <w:rPr>
          <w:rFonts w:ascii="Times New Roman" w:hAnsi="Times New Roman"/>
          <w:spacing w:val="10"/>
          <w:sz w:val="28"/>
          <w:szCs w:val="28"/>
          <w:lang w:eastAsia="ru-RU"/>
        </w:rPr>
        <w:t>Узбекистон</w:t>
      </w:r>
      <w:r w:rsidRPr="007C5150">
        <w:rPr>
          <w:rFonts w:ascii="Times New Roman" w:hAnsi="Times New Roman"/>
          <w:spacing w:val="10"/>
          <w:sz w:val="28"/>
          <w:szCs w:val="28"/>
          <w:lang w:val="en-US" w:eastAsia="ru-RU"/>
        </w:rPr>
        <w:t>, 2017.</w:t>
      </w:r>
    </w:p>
    <w:p w:rsidR="00194B3F" w:rsidRPr="007C5150" w:rsidRDefault="00194B3F" w:rsidP="00194B3F">
      <w:pPr>
        <w:numPr>
          <w:ilvl w:val="0"/>
          <w:numId w:val="19"/>
        </w:numPr>
        <w:spacing w:after="0"/>
        <w:jc w:val="both"/>
        <w:rPr>
          <w:rFonts w:ascii="Times New Roman" w:hAnsi="Times New Roman"/>
          <w:sz w:val="28"/>
          <w:szCs w:val="28"/>
        </w:rPr>
      </w:pPr>
      <w:r w:rsidRPr="007C5150">
        <w:rPr>
          <w:rFonts w:ascii="Times New Roman" w:hAnsi="Times New Roman"/>
          <w:spacing w:val="10"/>
          <w:sz w:val="28"/>
          <w:szCs w:val="28"/>
          <w:lang w:eastAsia="ru-RU"/>
        </w:rPr>
        <w:t xml:space="preserve">Узбекистон Республикаси Президентининг карори "Олий таълим тизимини янада ривожлантириш чора-тадбирлари" </w:t>
      </w:r>
      <w:r w:rsidRPr="007C5150">
        <w:rPr>
          <w:rFonts w:ascii="Times New Roman" w:hAnsi="Times New Roman"/>
          <w:spacing w:val="10"/>
          <w:sz w:val="28"/>
          <w:szCs w:val="28"/>
          <w:lang w:val="uk-UA" w:eastAsia="uk-UA"/>
        </w:rPr>
        <w:t xml:space="preserve">тўғрисида </w:t>
      </w:r>
      <w:r w:rsidRPr="007C5150">
        <w:rPr>
          <w:rFonts w:ascii="Times New Roman" w:hAnsi="Times New Roman"/>
          <w:spacing w:val="10"/>
          <w:sz w:val="28"/>
          <w:szCs w:val="28"/>
          <w:lang w:eastAsia="ru-RU"/>
        </w:rPr>
        <w:t xml:space="preserve">(Халк </w:t>
      </w:r>
      <w:r w:rsidRPr="007C5150">
        <w:rPr>
          <w:rFonts w:ascii="Times New Roman" w:hAnsi="Times New Roman"/>
          <w:spacing w:val="10"/>
          <w:sz w:val="28"/>
          <w:szCs w:val="28"/>
          <w:lang w:val="uk-UA" w:eastAsia="uk-UA"/>
        </w:rPr>
        <w:t xml:space="preserve">сўзи </w:t>
      </w:r>
      <w:r w:rsidRPr="007C5150">
        <w:rPr>
          <w:rFonts w:ascii="Times New Roman" w:hAnsi="Times New Roman"/>
          <w:spacing w:val="10"/>
          <w:sz w:val="28"/>
          <w:szCs w:val="28"/>
          <w:lang w:eastAsia="ru-RU"/>
        </w:rPr>
        <w:t>2017 йил, 21 апрель).</w:t>
      </w:r>
    </w:p>
    <w:p w:rsidR="00194B3F" w:rsidRPr="007C5150" w:rsidRDefault="00194B3F" w:rsidP="00194B3F">
      <w:pPr>
        <w:numPr>
          <w:ilvl w:val="0"/>
          <w:numId w:val="19"/>
        </w:numPr>
        <w:spacing w:after="0"/>
        <w:jc w:val="both"/>
        <w:rPr>
          <w:rFonts w:ascii="Times New Roman" w:hAnsi="Times New Roman"/>
          <w:sz w:val="28"/>
          <w:szCs w:val="28"/>
        </w:rPr>
      </w:pPr>
      <w:r w:rsidRPr="007C5150">
        <w:rPr>
          <w:rFonts w:ascii="Times New Roman" w:hAnsi="Times New Roman"/>
          <w:sz w:val="28"/>
          <w:szCs w:val="28"/>
          <w:lang w:val="en-US"/>
        </w:rPr>
        <w:t>Karimov</w:t>
      </w:r>
      <w:r w:rsidRPr="007C5150">
        <w:rPr>
          <w:rFonts w:ascii="Times New Roman" w:hAnsi="Times New Roman"/>
          <w:sz w:val="28"/>
          <w:szCs w:val="28"/>
        </w:rPr>
        <w:t xml:space="preserve"> </w:t>
      </w:r>
      <w:r w:rsidRPr="007C5150">
        <w:rPr>
          <w:rFonts w:ascii="Times New Roman" w:hAnsi="Times New Roman"/>
          <w:sz w:val="28"/>
          <w:szCs w:val="28"/>
          <w:lang w:val="en-US"/>
        </w:rPr>
        <w:t>I</w:t>
      </w:r>
      <w:r w:rsidRPr="007C5150">
        <w:rPr>
          <w:rFonts w:ascii="Times New Roman" w:hAnsi="Times New Roman"/>
          <w:sz w:val="28"/>
          <w:szCs w:val="28"/>
        </w:rPr>
        <w:t>.</w:t>
      </w:r>
      <w:r w:rsidRPr="007C5150">
        <w:rPr>
          <w:rFonts w:ascii="Times New Roman" w:hAnsi="Times New Roman"/>
          <w:sz w:val="28"/>
          <w:szCs w:val="28"/>
          <w:lang w:val="en-US"/>
        </w:rPr>
        <w:t>A</w:t>
      </w:r>
      <w:r w:rsidRPr="007C5150">
        <w:rPr>
          <w:rFonts w:ascii="Times New Roman" w:hAnsi="Times New Roman"/>
          <w:sz w:val="28"/>
          <w:szCs w:val="28"/>
        </w:rPr>
        <w:t xml:space="preserve">. </w:t>
      </w:r>
      <w:r w:rsidRPr="007C5150">
        <w:rPr>
          <w:rFonts w:ascii="Times New Roman" w:hAnsi="Times New Roman"/>
          <w:sz w:val="28"/>
          <w:szCs w:val="28"/>
          <w:lang w:val="en-US"/>
        </w:rPr>
        <w:t>Barkamol</w:t>
      </w:r>
      <w:r w:rsidRPr="007C5150">
        <w:rPr>
          <w:rFonts w:ascii="Times New Roman" w:hAnsi="Times New Roman"/>
          <w:sz w:val="28"/>
          <w:szCs w:val="28"/>
        </w:rPr>
        <w:t xml:space="preserve"> </w:t>
      </w:r>
      <w:r w:rsidRPr="007C5150">
        <w:rPr>
          <w:rFonts w:ascii="Times New Roman" w:hAnsi="Times New Roman"/>
          <w:sz w:val="28"/>
          <w:szCs w:val="28"/>
          <w:lang w:val="en-US"/>
        </w:rPr>
        <w:t>avlod</w:t>
      </w:r>
      <w:r w:rsidRPr="007C5150">
        <w:rPr>
          <w:rFonts w:ascii="Times New Roman" w:hAnsi="Times New Roman"/>
          <w:sz w:val="28"/>
          <w:szCs w:val="28"/>
        </w:rPr>
        <w:t xml:space="preserve"> – </w:t>
      </w:r>
      <w:r w:rsidRPr="007C5150">
        <w:rPr>
          <w:rFonts w:ascii="Times New Roman" w:hAnsi="Times New Roman"/>
          <w:sz w:val="28"/>
          <w:szCs w:val="28"/>
          <w:lang w:val="en-US"/>
        </w:rPr>
        <w:t>O</w:t>
      </w:r>
      <w:r w:rsidRPr="007C5150">
        <w:rPr>
          <w:rFonts w:ascii="Times New Roman" w:hAnsi="Times New Roman"/>
          <w:sz w:val="28"/>
          <w:szCs w:val="28"/>
        </w:rPr>
        <w:t>‘</w:t>
      </w:r>
      <w:r w:rsidRPr="007C5150">
        <w:rPr>
          <w:rFonts w:ascii="Times New Roman" w:hAnsi="Times New Roman"/>
          <w:sz w:val="28"/>
          <w:szCs w:val="28"/>
          <w:lang w:val="en-US"/>
        </w:rPr>
        <w:t>zbekiston</w:t>
      </w:r>
      <w:r w:rsidRPr="007C5150">
        <w:rPr>
          <w:rFonts w:ascii="Times New Roman" w:hAnsi="Times New Roman"/>
          <w:sz w:val="28"/>
          <w:szCs w:val="28"/>
        </w:rPr>
        <w:t xml:space="preserve"> </w:t>
      </w:r>
      <w:r w:rsidRPr="007C5150">
        <w:rPr>
          <w:rFonts w:ascii="Times New Roman" w:hAnsi="Times New Roman"/>
          <w:sz w:val="28"/>
          <w:szCs w:val="28"/>
          <w:lang w:val="en-US"/>
        </w:rPr>
        <w:t>taraqqiyotining</w:t>
      </w:r>
      <w:r w:rsidRPr="007C5150">
        <w:rPr>
          <w:rFonts w:ascii="Times New Roman" w:hAnsi="Times New Roman"/>
          <w:sz w:val="28"/>
          <w:szCs w:val="28"/>
        </w:rPr>
        <w:t xml:space="preserve"> </w:t>
      </w:r>
      <w:r w:rsidRPr="007C5150">
        <w:rPr>
          <w:rFonts w:ascii="Times New Roman" w:hAnsi="Times New Roman"/>
          <w:sz w:val="28"/>
          <w:szCs w:val="28"/>
          <w:lang w:val="en-US"/>
        </w:rPr>
        <w:t>poydevori</w:t>
      </w:r>
      <w:r w:rsidRPr="007C5150">
        <w:rPr>
          <w:rFonts w:ascii="Times New Roman" w:hAnsi="Times New Roman"/>
          <w:sz w:val="28"/>
          <w:szCs w:val="28"/>
        </w:rPr>
        <w:t>. -</w:t>
      </w:r>
      <w:r w:rsidRPr="007C5150">
        <w:rPr>
          <w:rFonts w:ascii="Times New Roman" w:hAnsi="Times New Roman"/>
          <w:sz w:val="28"/>
          <w:szCs w:val="28"/>
          <w:lang w:val="en-US"/>
        </w:rPr>
        <w:t>T</w:t>
      </w:r>
      <w:r w:rsidRPr="007C5150">
        <w:rPr>
          <w:rFonts w:ascii="Times New Roman" w:hAnsi="Times New Roman"/>
          <w:sz w:val="28"/>
          <w:szCs w:val="28"/>
        </w:rPr>
        <w:t>.: «</w:t>
      </w:r>
      <w:r w:rsidRPr="007C5150">
        <w:rPr>
          <w:rFonts w:ascii="Times New Roman" w:hAnsi="Times New Roman"/>
          <w:sz w:val="28"/>
          <w:szCs w:val="28"/>
          <w:lang w:val="en-US"/>
        </w:rPr>
        <w:t>SHarq</w:t>
      </w:r>
      <w:r w:rsidRPr="007C5150">
        <w:rPr>
          <w:rFonts w:ascii="Times New Roman" w:hAnsi="Times New Roman"/>
          <w:sz w:val="28"/>
          <w:szCs w:val="28"/>
        </w:rPr>
        <w:t xml:space="preserve">» </w:t>
      </w:r>
      <w:r w:rsidRPr="007C5150">
        <w:rPr>
          <w:rFonts w:ascii="Times New Roman" w:hAnsi="Times New Roman"/>
          <w:sz w:val="28"/>
          <w:szCs w:val="28"/>
          <w:lang w:val="en-US"/>
        </w:rPr>
        <w:t>nashriyot</w:t>
      </w:r>
      <w:r w:rsidRPr="007C5150">
        <w:rPr>
          <w:rFonts w:ascii="Times New Roman" w:hAnsi="Times New Roman"/>
          <w:sz w:val="28"/>
          <w:szCs w:val="28"/>
        </w:rPr>
        <w:t xml:space="preserve"> </w:t>
      </w:r>
      <w:r w:rsidRPr="007C5150">
        <w:rPr>
          <w:rFonts w:ascii="Times New Roman" w:hAnsi="Times New Roman"/>
          <w:sz w:val="28"/>
          <w:szCs w:val="28"/>
          <w:lang w:val="en-US"/>
        </w:rPr>
        <w:t>matbaa</w:t>
      </w:r>
      <w:r w:rsidRPr="007C5150">
        <w:rPr>
          <w:rFonts w:ascii="Times New Roman" w:hAnsi="Times New Roman"/>
          <w:sz w:val="28"/>
          <w:szCs w:val="28"/>
        </w:rPr>
        <w:t xml:space="preserve"> </w:t>
      </w:r>
      <w:r w:rsidRPr="007C5150">
        <w:rPr>
          <w:rFonts w:ascii="Times New Roman" w:hAnsi="Times New Roman"/>
          <w:sz w:val="28"/>
          <w:szCs w:val="28"/>
          <w:lang w:val="en-US"/>
        </w:rPr>
        <w:t>kontsernining</w:t>
      </w:r>
      <w:r w:rsidRPr="007C5150">
        <w:rPr>
          <w:rFonts w:ascii="Times New Roman" w:hAnsi="Times New Roman"/>
          <w:sz w:val="28"/>
          <w:szCs w:val="28"/>
        </w:rPr>
        <w:t xml:space="preserve"> </w:t>
      </w:r>
      <w:r w:rsidRPr="007C5150">
        <w:rPr>
          <w:rFonts w:ascii="Times New Roman" w:hAnsi="Times New Roman"/>
          <w:sz w:val="28"/>
          <w:szCs w:val="28"/>
          <w:lang w:val="en-US"/>
        </w:rPr>
        <w:t>bosh</w:t>
      </w:r>
      <w:r w:rsidRPr="007C5150">
        <w:rPr>
          <w:rFonts w:ascii="Times New Roman" w:hAnsi="Times New Roman"/>
          <w:sz w:val="28"/>
          <w:szCs w:val="28"/>
        </w:rPr>
        <w:t xml:space="preserve"> </w:t>
      </w:r>
      <w:r w:rsidRPr="007C5150">
        <w:rPr>
          <w:rFonts w:ascii="Times New Roman" w:hAnsi="Times New Roman"/>
          <w:sz w:val="28"/>
          <w:szCs w:val="28"/>
          <w:lang w:val="en-US"/>
        </w:rPr>
        <w:t>tahririyati</w:t>
      </w:r>
      <w:r w:rsidRPr="007C5150">
        <w:rPr>
          <w:rFonts w:ascii="Times New Roman" w:hAnsi="Times New Roman"/>
          <w:sz w:val="28"/>
          <w:szCs w:val="28"/>
        </w:rPr>
        <w:t>, 1997.</w:t>
      </w:r>
    </w:p>
    <w:p w:rsidR="00194B3F" w:rsidRPr="007C5150" w:rsidRDefault="00194B3F" w:rsidP="00194B3F">
      <w:pPr>
        <w:numPr>
          <w:ilvl w:val="0"/>
          <w:numId w:val="19"/>
        </w:numPr>
        <w:spacing w:after="0"/>
        <w:jc w:val="both"/>
        <w:rPr>
          <w:rFonts w:ascii="Times New Roman" w:hAnsi="Times New Roman"/>
          <w:sz w:val="28"/>
          <w:szCs w:val="28"/>
          <w:lang w:val="en-US"/>
        </w:rPr>
      </w:pPr>
      <w:r w:rsidRPr="007C5150">
        <w:rPr>
          <w:rFonts w:ascii="Times New Roman" w:hAnsi="Times New Roman"/>
          <w:sz w:val="28"/>
          <w:szCs w:val="28"/>
          <w:lang w:val="en-US"/>
        </w:rPr>
        <w:t>Karimov I.A. «Alpomish» dostonining 1000 yilligiga bag‘ishlangan tantanali marosimda so‘zlangan nutq. «Xalq so‘zi» gazetasi 1999 yil 9-noyabr.</w:t>
      </w:r>
    </w:p>
    <w:p w:rsidR="00194B3F" w:rsidRPr="007C5150" w:rsidRDefault="00194B3F" w:rsidP="00194B3F">
      <w:pPr>
        <w:numPr>
          <w:ilvl w:val="0"/>
          <w:numId w:val="19"/>
        </w:numPr>
        <w:spacing w:after="0"/>
        <w:jc w:val="both"/>
        <w:rPr>
          <w:rFonts w:ascii="Times New Roman" w:hAnsi="Times New Roman"/>
          <w:sz w:val="28"/>
          <w:szCs w:val="28"/>
          <w:lang w:val="en-US"/>
        </w:rPr>
      </w:pPr>
      <w:r w:rsidRPr="007C5150">
        <w:rPr>
          <w:rFonts w:ascii="Times New Roman" w:hAnsi="Times New Roman"/>
          <w:spacing w:val="10"/>
          <w:sz w:val="28"/>
          <w:szCs w:val="28"/>
          <w:lang w:val="en-US"/>
        </w:rPr>
        <w:t xml:space="preserve">Karimov I.A. Yuksak ma'naviyat </w:t>
      </w:r>
      <w:r w:rsidRPr="007C5150">
        <w:rPr>
          <w:rFonts w:ascii="Times New Roman" w:hAnsi="Times New Roman"/>
          <w:spacing w:val="10"/>
          <w:sz w:val="28"/>
          <w:szCs w:val="28"/>
          <w:lang w:val="en-US" w:eastAsia="ru-RU"/>
        </w:rPr>
        <w:t xml:space="preserve">- </w:t>
      </w:r>
      <w:r w:rsidRPr="007C5150">
        <w:rPr>
          <w:rFonts w:ascii="Times New Roman" w:hAnsi="Times New Roman"/>
          <w:spacing w:val="10"/>
          <w:sz w:val="28"/>
          <w:szCs w:val="28"/>
          <w:lang w:val="en-US"/>
        </w:rPr>
        <w:t xml:space="preserve">yengilmas kuch.-T.: "Ma'naviyat", </w:t>
      </w:r>
      <w:r w:rsidRPr="007C5150">
        <w:rPr>
          <w:rFonts w:ascii="Times New Roman" w:hAnsi="Times New Roman"/>
          <w:spacing w:val="10"/>
          <w:sz w:val="28"/>
          <w:szCs w:val="28"/>
          <w:lang w:val="en-US" w:eastAsia="ru-RU"/>
        </w:rPr>
        <w:t>2010.</w:t>
      </w:r>
    </w:p>
    <w:p w:rsidR="00194B3F" w:rsidRPr="007C5150" w:rsidRDefault="00194B3F" w:rsidP="00194B3F">
      <w:pPr>
        <w:spacing w:after="0"/>
        <w:ind w:left="720"/>
        <w:jc w:val="both"/>
        <w:rPr>
          <w:rFonts w:ascii="Times New Roman" w:hAnsi="Times New Roman"/>
          <w:sz w:val="28"/>
          <w:szCs w:val="28"/>
          <w:lang w:val="en-US"/>
        </w:rPr>
      </w:pPr>
    </w:p>
    <w:p w:rsidR="00194B3F" w:rsidRPr="007C5150" w:rsidRDefault="00194B3F" w:rsidP="00194B3F">
      <w:pPr>
        <w:tabs>
          <w:tab w:val="left" w:pos="0"/>
        </w:tabs>
        <w:spacing w:after="0" w:line="240" w:lineRule="auto"/>
        <w:jc w:val="center"/>
        <w:rPr>
          <w:rFonts w:ascii="Times New Roman" w:hAnsi="Times New Roman"/>
          <w:b/>
          <w:bCs/>
          <w:sz w:val="28"/>
          <w:szCs w:val="28"/>
          <w:lang w:val="en-US"/>
        </w:rPr>
      </w:pPr>
      <w:r w:rsidRPr="007C5150">
        <w:rPr>
          <w:rFonts w:ascii="Times New Roman" w:hAnsi="Times New Roman"/>
          <w:b/>
          <w:bCs/>
          <w:sz w:val="28"/>
          <w:szCs w:val="28"/>
          <w:lang w:val="en-US"/>
        </w:rPr>
        <w:t>Asosiy adabiyotlar</w:t>
      </w:r>
    </w:p>
    <w:p w:rsidR="00194B3F" w:rsidRPr="007C5150" w:rsidRDefault="00194B3F" w:rsidP="00194B3F">
      <w:pPr>
        <w:tabs>
          <w:tab w:val="left" w:pos="0"/>
        </w:tabs>
        <w:spacing w:after="0" w:line="240" w:lineRule="auto"/>
        <w:jc w:val="center"/>
        <w:rPr>
          <w:rFonts w:ascii="Times New Roman" w:hAnsi="Times New Roman"/>
          <w:b/>
          <w:bCs/>
          <w:sz w:val="28"/>
          <w:szCs w:val="28"/>
          <w:lang w:val="en-US"/>
        </w:rPr>
      </w:pPr>
    </w:p>
    <w:p w:rsidR="00194B3F" w:rsidRPr="007C5150" w:rsidRDefault="00194B3F" w:rsidP="00194B3F">
      <w:pPr>
        <w:tabs>
          <w:tab w:val="left" w:pos="0"/>
        </w:tabs>
        <w:spacing w:after="0" w:line="240" w:lineRule="auto"/>
        <w:jc w:val="center"/>
        <w:rPr>
          <w:rFonts w:ascii="Times New Roman" w:hAnsi="Times New Roman"/>
          <w:b/>
          <w:bCs/>
          <w:sz w:val="28"/>
          <w:szCs w:val="28"/>
          <w:lang w:val="en-US"/>
        </w:rPr>
      </w:pPr>
    </w:p>
    <w:p w:rsidR="00194B3F" w:rsidRPr="007C5150" w:rsidRDefault="00194B3F" w:rsidP="00194B3F">
      <w:pPr>
        <w:pStyle w:val="a3"/>
        <w:numPr>
          <w:ilvl w:val="0"/>
          <w:numId w:val="20"/>
        </w:numPr>
        <w:ind w:left="709" w:hanging="283"/>
        <w:jc w:val="both"/>
        <w:rPr>
          <w:rFonts w:ascii="Times New Roman" w:hAnsi="Times New Roman" w:cs="Times New Roman"/>
          <w:lang w:val="uz-Cyrl-UZ"/>
        </w:rPr>
      </w:pPr>
      <w:r w:rsidRPr="007C5150">
        <w:rPr>
          <w:rFonts w:ascii="Times New Roman" w:hAnsi="Times New Roman" w:cs="Times New Roman"/>
          <w:lang w:val="uz-Cyrl-UZ"/>
        </w:rPr>
        <w:t>Vohidov R., Eshonqulov H. O’zbek mumtoz adabiyoti tarixi. -Toshkent: Yangi asr, 2006.</w:t>
      </w:r>
    </w:p>
    <w:p w:rsidR="00194B3F" w:rsidRPr="007C5150" w:rsidRDefault="00194B3F" w:rsidP="00194B3F">
      <w:pPr>
        <w:pStyle w:val="a3"/>
        <w:numPr>
          <w:ilvl w:val="0"/>
          <w:numId w:val="20"/>
        </w:numPr>
        <w:ind w:left="709" w:hanging="283"/>
        <w:jc w:val="both"/>
        <w:rPr>
          <w:rFonts w:ascii="Times New Roman" w:hAnsi="Times New Roman" w:cs="Times New Roman"/>
        </w:rPr>
      </w:pPr>
      <w:r w:rsidRPr="00237C97">
        <w:rPr>
          <w:rFonts w:ascii="Times New Roman" w:hAnsi="Times New Roman" w:cs="Times New Roman"/>
          <w:lang w:val="en-US"/>
        </w:rPr>
        <w:t xml:space="preserve"> </w:t>
      </w:r>
      <w:r w:rsidRPr="007C5150">
        <w:rPr>
          <w:rFonts w:ascii="Times New Roman" w:hAnsi="Times New Roman" w:cs="Times New Roman"/>
        </w:rPr>
        <w:t>Маллаев Н. Ўзбек адабиёти тарихи. – Т.: Ўқитувчи, 1974.</w:t>
      </w:r>
    </w:p>
    <w:p w:rsidR="00194B3F" w:rsidRPr="007C5150" w:rsidRDefault="00194B3F" w:rsidP="00194B3F">
      <w:pPr>
        <w:pStyle w:val="a3"/>
        <w:numPr>
          <w:ilvl w:val="0"/>
          <w:numId w:val="20"/>
        </w:numPr>
        <w:ind w:left="709" w:hanging="283"/>
        <w:jc w:val="both"/>
        <w:rPr>
          <w:rFonts w:ascii="Times New Roman" w:hAnsi="Times New Roman" w:cs="Times New Roman"/>
        </w:rPr>
      </w:pPr>
      <w:r w:rsidRPr="007C5150">
        <w:rPr>
          <w:rFonts w:ascii="Times New Roman" w:hAnsi="Times New Roman" w:cs="Times New Roman"/>
        </w:rPr>
        <w:t>Ўзбек адабиёти тарихи. 5 томлик. 1-том. – Т.: Фан, 1971.</w:t>
      </w:r>
    </w:p>
    <w:p w:rsidR="00194B3F" w:rsidRPr="007C5150" w:rsidRDefault="00194B3F" w:rsidP="00194B3F">
      <w:pPr>
        <w:pStyle w:val="a3"/>
        <w:numPr>
          <w:ilvl w:val="0"/>
          <w:numId w:val="20"/>
        </w:numPr>
        <w:ind w:left="709" w:hanging="283"/>
        <w:jc w:val="both"/>
        <w:rPr>
          <w:rFonts w:ascii="Times New Roman" w:hAnsi="Times New Roman" w:cs="Times New Roman"/>
          <w:lang w:val="en-US"/>
        </w:rPr>
      </w:pPr>
      <w:r w:rsidRPr="007C5150">
        <w:rPr>
          <w:rFonts w:ascii="Times New Roman" w:hAnsi="Times New Roman" w:cs="Times New Roman"/>
          <w:lang w:val="uz-Cyrl-UZ"/>
        </w:rPr>
        <w:t xml:space="preserve">  </w:t>
      </w:r>
      <w:r w:rsidRPr="007C5150">
        <w:rPr>
          <w:rFonts w:ascii="Times New Roman" w:hAnsi="Times New Roman" w:cs="Times New Roman"/>
          <w:lang w:val="en-US"/>
        </w:rPr>
        <w:t>Valixo`jayev B. Mumtoz siymolar. 2-jild. - Toshkent: A.qodiriy nomidagi xalq merosi, 2002. - B. 175.</w:t>
      </w:r>
    </w:p>
    <w:p w:rsidR="00194B3F" w:rsidRPr="007C5150" w:rsidRDefault="00194B3F" w:rsidP="00194B3F">
      <w:pPr>
        <w:pStyle w:val="a3"/>
        <w:numPr>
          <w:ilvl w:val="0"/>
          <w:numId w:val="20"/>
        </w:numPr>
        <w:ind w:left="709" w:hanging="283"/>
        <w:jc w:val="both"/>
        <w:rPr>
          <w:rFonts w:ascii="Times New Roman" w:hAnsi="Times New Roman" w:cs="Times New Roman"/>
          <w:lang w:val="en-US"/>
        </w:rPr>
      </w:pPr>
      <w:r w:rsidRPr="007C5150">
        <w:rPr>
          <w:rFonts w:ascii="Times New Roman" w:hAnsi="Times New Roman" w:cs="Times New Roman"/>
          <w:lang w:val="uz-Cyrl-UZ"/>
        </w:rPr>
        <w:t>Сирожиддинов Ш. Ўзбек мумтоз адабиётининг фалсафий сарчашмалари. – Т.: Янги аср авлоди, 2011.</w:t>
      </w:r>
    </w:p>
    <w:p w:rsidR="00194B3F" w:rsidRPr="007C5150" w:rsidRDefault="00194B3F" w:rsidP="00194B3F">
      <w:pPr>
        <w:pStyle w:val="a3"/>
        <w:numPr>
          <w:ilvl w:val="0"/>
          <w:numId w:val="20"/>
        </w:numPr>
        <w:ind w:left="709" w:hanging="283"/>
        <w:jc w:val="both"/>
        <w:rPr>
          <w:rFonts w:ascii="Times New Roman" w:hAnsi="Times New Roman" w:cs="Times New Roman"/>
          <w:lang w:val="en-US"/>
        </w:rPr>
      </w:pPr>
      <w:r w:rsidRPr="007C5150">
        <w:rPr>
          <w:rFonts w:ascii="Times New Roman" w:hAnsi="Times New Roman" w:cs="Times New Roman"/>
          <w:lang w:val="en-US"/>
        </w:rPr>
        <w:t xml:space="preserve">O‘zbek mumtoz adabiyoti namunalari / </w:t>
      </w:r>
      <w:r w:rsidRPr="007C5150">
        <w:rPr>
          <w:rFonts w:ascii="Times New Roman" w:hAnsi="Times New Roman" w:cs="Times New Roman"/>
          <w:lang w:val="tr-TR"/>
        </w:rPr>
        <w:t xml:space="preserve">Majmua. </w:t>
      </w:r>
      <w:r w:rsidRPr="007C5150">
        <w:rPr>
          <w:rFonts w:ascii="Times New Roman" w:hAnsi="Times New Roman" w:cs="Times New Roman"/>
          <w:lang w:val="uz-Cyrl-UZ"/>
        </w:rPr>
        <w:t>(1</w:t>
      </w:r>
      <w:r w:rsidRPr="007C5150">
        <w:rPr>
          <w:rFonts w:ascii="Times New Roman" w:hAnsi="Times New Roman" w:cs="Times New Roman"/>
          <w:lang w:val="en-US"/>
        </w:rPr>
        <w:t>-2</w:t>
      </w:r>
      <w:r w:rsidRPr="007C5150">
        <w:rPr>
          <w:rFonts w:ascii="Times New Roman" w:hAnsi="Times New Roman" w:cs="Times New Roman"/>
          <w:lang w:val="uz-Cyrl-UZ"/>
        </w:rPr>
        <w:t>–</w:t>
      </w:r>
      <w:r w:rsidRPr="007C5150">
        <w:rPr>
          <w:rFonts w:ascii="Times New Roman" w:hAnsi="Times New Roman" w:cs="Times New Roman"/>
          <w:lang w:val="en-US"/>
        </w:rPr>
        <w:t xml:space="preserve">jildlar) </w:t>
      </w:r>
      <w:r w:rsidRPr="007C5150">
        <w:rPr>
          <w:rFonts w:ascii="Times New Roman" w:hAnsi="Times New Roman" w:cs="Times New Roman"/>
          <w:lang w:val="tr-TR"/>
        </w:rPr>
        <w:t>Tuzuvchi, izoh va sharhlar muallifi</w:t>
      </w:r>
      <w:r w:rsidRPr="007C5150">
        <w:rPr>
          <w:rFonts w:ascii="Times New Roman" w:hAnsi="Times New Roman" w:cs="Times New Roman"/>
          <w:lang w:val="uz-Cyrl-UZ"/>
        </w:rPr>
        <w:t>:</w:t>
      </w:r>
      <w:r w:rsidRPr="007C5150">
        <w:rPr>
          <w:rFonts w:ascii="Times New Roman" w:hAnsi="Times New Roman" w:cs="Times New Roman"/>
          <w:lang w:val="en-US"/>
        </w:rPr>
        <w:t xml:space="preserve"> N.Rahmonov. – T.: </w:t>
      </w:r>
      <w:r w:rsidRPr="007C5150">
        <w:rPr>
          <w:rFonts w:ascii="Times New Roman" w:hAnsi="Times New Roman" w:cs="Times New Roman"/>
          <w:lang w:val="tr-TR"/>
        </w:rPr>
        <w:t>Fan, 2005, 2</w:t>
      </w:r>
      <w:r w:rsidRPr="007C5150">
        <w:rPr>
          <w:rFonts w:ascii="Times New Roman" w:hAnsi="Times New Roman" w:cs="Times New Roman"/>
          <w:lang w:val="uz-Cyrl-UZ"/>
        </w:rPr>
        <w:t>007</w:t>
      </w:r>
      <w:r w:rsidRPr="007C5150">
        <w:rPr>
          <w:rFonts w:ascii="Times New Roman" w:hAnsi="Times New Roman" w:cs="Times New Roman"/>
          <w:lang w:val="en-US"/>
        </w:rPr>
        <w:t>.</w:t>
      </w:r>
      <w:r w:rsidRPr="007C5150">
        <w:rPr>
          <w:rFonts w:ascii="Times New Roman" w:hAnsi="Times New Roman" w:cs="Times New Roman"/>
          <w:lang w:val="tr-TR"/>
        </w:rPr>
        <w:t xml:space="preserve"> </w:t>
      </w:r>
    </w:p>
    <w:p w:rsidR="00194B3F" w:rsidRPr="007C5150" w:rsidRDefault="00194B3F" w:rsidP="00194B3F">
      <w:pPr>
        <w:pStyle w:val="msonormalbullet2gif"/>
        <w:tabs>
          <w:tab w:val="left" w:pos="180"/>
          <w:tab w:val="left" w:pos="426"/>
          <w:tab w:val="left" w:pos="993"/>
        </w:tabs>
        <w:autoSpaceDE w:val="0"/>
        <w:autoSpaceDN w:val="0"/>
        <w:spacing w:before="0" w:beforeAutospacing="0" w:after="0" w:afterAutospacing="0"/>
        <w:contextualSpacing/>
        <w:jc w:val="center"/>
        <w:rPr>
          <w:sz w:val="28"/>
          <w:szCs w:val="28"/>
          <w:lang w:val="en-US"/>
        </w:rPr>
      </w:pPr>
    </w:p>
    <w:p w:rsidR="00194B3F" w:rsidRDefault="00194B3F" w:rsidP="00194B3F">
      <w:pPr>
        <w:pStyle w:val="msonormalbullet2gif"/>
        <w:tabs>
          <w:tab w:val="left" w:pos="180"/>
          <w:tab w:val="left" w:pos="426"/>
          <w:tab w:val="left" w:pos="993"/>
        </w:tabs>
        <w:autoSpaceDE w:val="0"/>
        <w:autoSpaceDN w:val="0"/>
        <w:spacing w:before="0" w:beforeAutospacing="0" w:after="0" w:afterAutospacing="0"/>
        <w:contextualSpacing/>
        <w:jc w:val="center"/>
        <w:rPr>
          <w:b/>
          <w:sz w:val="28"/>
          <w:szCs w:val="28"/>
          <w:lang w:val="uz-Latn-UZ"/>
        </w:rPr>
      </w:pPr>
    </w:p>
    <w:p w:rsidR="00194B3F" w:rsidRPr="007C5150" w:rsidRDefault="00194B3F" w:rsidP="00194B3F">
      <w:pPr>
        <w:pStyle w:val="msonormalbullet2gif"/>
        <w:tabs>
          <w:tab w:val="left" w:pos="180"/>
          <w:tab w:val="left" w:pos="426"/>
          <w:tab w:val="left" w:pos="993"/>
        </w:tabs>
        <w:autoSpaceDE w:val="0"/>
        <w:autoSpaceDN w:val="0"/>
        <w:spacing w:before="0" w:beforeAutospacing="0" w:after="0" w:afterAutospacing="0"/>
        <w:contextualSpacing/>
        <w:jc w:val="center"/>
        <w:rPr>
          <w:b/>
          <w:sz w:val="28"/>
          <w:szCs w:val="28"/>
          <w:lang w:val="uz-Cyrl-UZ"/>
        </w:rPr>
      </w:pPr>
      <w:r w:rsidRPr="007C5150">
        <w:rPr>
          <w:b/>
          <w:sz w:val="28"/>
          <w:szCs w:val="28"/>
          <w:lang w:val="uz-Latn-UZ"/>
        </w:rPr>
        <w:lastRenderedPageBreak/>
        <w:t>Qo’shimcha adabiyotlar</w:t>
      </w:r>
    </w:p>
    <w:p w:rsidR="00194B3F" w:rsidRPr="007C5150" w:rsidRDefault="00194B3F" w:rsidP="00194B3F">
      <w:pPr>
        <w:pStyle w:val="msonormalbullet2gif"/>
        <w:numPr>
          <w:ilvl w:val="0"/>
          <w:numId w:val="16"/>
        </w:numPr>
        <w:tabs>
          <w:tab w:val="left" w:pos="180"/>
          <w:tab w:val="left" w:pos="426"/>
        </w:tabs>
        <w:autoSpaceDE w:val="0"/>
        <w:autoSpaceDN w:val="0"/>
        <w:spacing w:before="0" w:beforeAutospacing="0" w:after="0" w:afterAutospacing="0"/>
        <w:ind w:left="426"/>
        <w:contextualSpacing/>
        <w:jc w:val="both"/>
        <w:rPr>
          <w:sz w:val="28"/>
          <w:szCs w:val="28"/>
          <w:lang w:val="uz-Cyrl-UZ"/>
        </w:rPr>
      </w:pPr>
      <w:r w:rsidRPr="007C5150">
        <w:rPr>
          <w:sz w:val="28"/>
          <w:szCs w:val="28"/>
          <w:lang w:val="uz-Cyrl-UZ"/>
        </w:rPr>
        <w:t>Орзибеков Р. Ўзбек адабиёти тарихи. Ўқув қўлланма. - Самарқанд: 2005.</w:t>
      </w:r>
    </w:p>
    <w:p w:rsidR="00194B3F" w:rsidRPr="007C5150" w:rsidRDefault="00194B3F" w:rsidP="00194B3F">
      <w:pPr>
        <w:pStyle w:val="msonormalbullet2gif"/>
        <w:numPr>
          <w:ilvl w:val="0"/>
          <w:numId w:val="16"/>
        </w:numPr>
        <w:tabs>
          <w:tab w:val="left" w:pos="180"/>
          <w:tab w:val="left" w:pos="426"/>
        </w:tabs>
        <w:autoSpaceDE w:val="0"/>
        <w:autoSpaceDN w:val="0"/>
        <w:spacing w:before="0" w:beforeAutospacing="0" w:after="0" w:afterAutospacing="0"/>
        <w:ind w:left="426"/>
        <w:contextualSpacing/>
        <w:jc w:val="both"/>
        <w:rPr>
          <w:sz w:val="28"/>
          <w:szCs w:val="28"/>
          <w:lang w:val="uz-Cyrl-UZ"/>
        </w:rPr>
      </w:pPr>
      <w:r w:rsidRPr="007C5150">
        <w:rPr>
          <w:sz w:val="28"/>
          <w:szCs w:val="28"/>
          <w:lang w:val="uz-Latn-UZ"/>
        </w:rPr>
        <w:t xml:space="preserve"> </w:t>
      </w:r>
      <w:r w:rsidRPr="007C5150">
        <w:rPr>
          <w:sz w:val="28"/>
          <w:szCs w:val="28"/>
          <w:lang w:val="uz-Cyrl-UZ"/>
        </w:rPr>
        <w:t>Адизова И. Ўзбек мумтоз адабиёти тарихи. Ўқув қўлланма.     - Т.: 2006.</w:t>
      </w:r>
    </w:p>
    <w:p w:rsidR="00194B3F" w:rsidRPr="007C5150" w:rsidRDefault="00194B3F" w:rsidP="00194B3F">
      <w:pPr>
        <w:pStyle w:val="msonormalbullet2gif"/>
        <w:numPr>
          <w:ilvl w:val="0"/>
          <w:numId w:val="16"/>
        </w:numPr>
        <w:tabs>
          <w:tab w:val="left" w:pos="180"/>
          <w:tab w:val="left" w:pos="426"/>
        </w:tabs>
        <w:autoSpaceDE w:val="0"/>
        <w:autoSpaceDN w:val="0"/>
        <w:spacing w:before="0" w:beforeAutospacing="0" w:after="0" w:afterAutospacing="0"/>
        <w:ind w:left="426"/>
        <w:contextualSpacing/>
        <w:jc w:val="both"/>
        <w:rPr>
          <w:sz w:val="28"/>
          <w:szCs w:val="28"/>
          <w:lang w:val="uz-Cyrl-UZ"/>
        </w:rPr>
      </w:pPr>
      <w:r w:rsidRPr="007C5150">
        <w:rPr>
          <w:sz w:val="28"/>
          <w:szCs w:val="28"/>
          <w:lang w:val="uz-Latn-UZ"/>
        </w:rPr>
        <w:t xml:space="preserve"> </w:t>
      </w:r>
      <w:r w:rsidRPr="007C5150">
        <w:rPr>
          <w:sz w:val="28"/>
          <w:szCs w:val="28"/>
          <w:lang w:val="uz-Cyrl-UZ"/>
        </w:rPr>
        <w:t>Tohirov S. O’zbek she’riyatida aruz (Uslubiy qo’llanma). – Samarqand: SamDU nashri, 2010.</w:t>
      </w:r>
    </w:p>
    <w:p w:rsidR="00194B3F" w:rsidRPr="007C5150" w:rsidRDefault="00194B3F" w:rsidP="00194B3F">
      <w:pPr>
        <w:pStyle w:val="msonormalbullet2gif"/>
        <w:numPr>
          <w:ilvl w:val="0"/>
          <w:numId w:val="16"/>
        </w:numPr>
        <w:tabs>
          <w:tab w:val="left" w:pos="180"/>
          <w:tab w:val="left" w:pos="426"/>
        </w:tabs>
        <w:autoSpaceDE w:val="0"/>
        <w:autoSpaceDN w:val="0"/>
        <w:spacing w:before="0" w:beforeAutospacing="0" w:after="0" w:afterAutospacing="0"/>
        <w:ind w:left="426"/>
        <w:contextualSpacing/>
        <w:jc w:val="both"/>
        <w:rPr>
          <w:sz w:val="28"/>
          <w:szCs w:val="28"/>
          <w:lang w:val="uz-Cyrl-UZ"/>
        </w:rPr>
      </w:pPr>
      <w:r w:rsidRPr="007C5150">
        <w:rPr>
          <w:sz w:val="28"/>
          <w:szCs w:val="28"/>
          <w:lang w:val="uz-Latn-UZ"/>
        </w:rPr>
        <w:t xml:space="preserve"> </w:t>
      </w:r>
      <w:r w:rsidRPr="007C5150">
        <w:rPr>
          <w:sz w:val="28"/>
          <w:szCs w:val="28"/>
          <w:lang w:val="uz-Cyrl-UZ"/>
        </w:rPr>
        <w:t>Фитрат. Танланган асарлар. 2-жилд. - Т.:  Маънавият, 2000.</w:t>
      </w:r>
    </w:p>
    <w:p w:rsidR="00194B3F" w:rsidRPr="007C5150" w:rsidRDefault="00194B3F" w:rsidP="00194B3F">
      <w:pPr>
        <w:pStyle w:val="msonormalbullet2gif"/>
        <w:numPr>
          <w:ilvl w:val="0"/>
          <w:numId w:val="16"/>
        </w:numPr>
        <w:tabs>
          <w:tab w:val="left" w:pos="426"/>
          <w:tab w:val="left" w:pos="851"/>
          <w:tab w:val="left" w:pos="993"/>
        </w:tabs>
        <w:autoSpaceDE w:val="0"/>
        <w:autoSpaceDN w:val="0"/>
        <w:spacing w:before="0" w:beforeAutospacing="0" w:after="0" w:afterAutospacing="0"/>
        <w:ind w:left="426"/>
        <w:contextualSpacing/>
        <w:jc w:val="both"/>
        <w:rPr>
          <w:sz w:val="28"/>
          <w:szCs w:val="28"/>
          <w:lang w:val="uz-Cyrl-UZ"/>
        </w:rPr>
      </w:pPr>
      <w:r w:rsidRPr="007C5150">
        <w:rPr>
          <w:sz w:val="28"/>
          <w:szCs w:val="28"/>
          <w:lang w:val="uz-Cyrl-UZ"/>
        </w:rPr>
        <w:t xml:space="preserve"> Раҳмонов Н. Руҳиятдаги нур муроди. - Т.: 2002.</w:t>
      </w:r>
    </w:p>
    <w:p w:rsidR="00194B3F" w:rsidRPr="007C5150" w:rsidRDefault="00194B3F" w:rsidP="00194B3F">
      <w:pPr>
        <w:pStyle w:val="msonormalbullet2gif"/>
        <w:numPr>
          <w:ilvl w:val="0"/>
          <w:numId w:val="16"/>
        </w:numPr>
        <w:tabs>
          <w:tab w:val="left" w:pos="426"/>
          <w:tab w:val="left" w:pos="851"/>
          <w:tab w:val="left" w:pos="993"/>
        </w:tabs>
        <w:autoSpaceDE w:val="0"/>
        <w:autoSpaceDN w:val="0"/>
        <w:spacing w:before="0" w:beforeAutospacing="0" w:after="0" w:afterAutospacing="0"/>
        <w:ind w:left="426"/>
        <w:contextualSpacing/>
        <w:jc w:val="both"/>
        <w:rPr>
          <w:sz w:val="28"/>
          <w:szCs w:val="28"/>
          <w:lang w:val="uz-Cyrl-UZ"/>
        </w:rPr>
      </w:pPr>
      <w:r w:rsidRPr="007C5150">
        <w:rPr>
          <w:sz w:val="28"/>
          <w:szCs w:val="28"/>
          <w:lang w:val="uz-Cyrl-UZ"/>
        </w:rPr>
        <w:t xml:space="preserve"> Abdurahmonov A. Turkiy adabiyotning qadimgi davri. - Т.: 2005.</w:t>
      </w:r>
    </w:p>
    <w:p w:rsidR="00194B3F" w:rsidRPr="007C5150" w:rsidRDefault="00194B3F" w:rsidP="00194B3F">
      <w:pPr>
        <w:pStyle w:val="msonormalbullet2gif"/>
        <w:numPr>
          <w:ilvl w:val="0"/>
          <w:numId w:val="16"/>
        </w:numPr>
        <w:tabs>
          <w:tab w:val="left" w:pos="426"/>
          <w:tab w:val="left" w:pos="851"/>
          <w:tab w:val="left" w:pos="993"/>
        </w:tabs>
        <w:autoSpaceDE w:val="0"/>
        <w:autoSpaceDN w:val="0"/>
        <w:spacing w:before="0" w:beforeAutospacing="0" w:after="0" w:afterAutospacing="0"/>
        <w:ind w:left="426"/>
        <w:contextualSpacing/>
        <w:jc w:val="both"/>
        <w:rPr>
          <w:sz w:val="28"/>
          <w:szCs w:val="28"/>
          <w:lang w:val="uz-Cyrl-UZ"/>
        </w:rPr>
      </w:pPr>
      <w:r w:rsidRPr="007C5150">
        <w:rPr>
          <w:sz w:val="28"/>
          <w:szCs w:val="28"/>
          <w:lang w:val="uz-Cyrl-UZ"/>
        </w:rPr>
        <w:t xml:space="preserve"> Шарқ мумтоз поэтикаси Ҳ.Болтабоев талқинида. – Т.: Ўзбекистон Миллий энциклопедияси давлат илмий нашриёти, 2008.</w:t>
      </w:r>
    </w:p>
    <w:p w:rsidR="00194B3F" w:rsidRPr="007C5150" w:rsidRDefault="00194B3F" w:rsidP="00194B3F">
      <w:pPr>
        <w:numPr>
          <w:ilvl w:val="0"/>
          <w:numId w:val="16"/>
        </w:numPr>
        <w:tabs>
          <w:tab w:val="left" w:pos="284"/>
          <w:tab w:val="left" w:pos="426"/>
          <w:tab w:val="left" w:pos="851"/>
          <w:tab w:val="left" w:pos="993"/>
        </w:tabs>
        <w:autoSpaceDE w:val="0"/>
        <w:autoSpaceDN w:val="0"/>
        <w:spacing w:after="0" w:line="240" w:lineRule="auto"/>
        <w:ind w:left="426"/>
        <w:jc w:val="both"/>
        <w:rPr>
          <w:rFonts w:ascii="Times New Roman" w:hAnsi="Times New Roman"/>
          <w:sz w:val="28"/>
          <w:szCs w:val="28"/>
          <w:lang w:val="uz-Cyrl-UZ"/>
        </w:rPr>
      </w:pPr>
      <w:r w:rsidRPr="007C5150">
        <w:rPr>
          <w:rFonts w:ascii="Times New Roman" w:hAnsi="Times New Roman"/>
          <w:sz w:val="28"/>
          <w:szCs w:val="28"/>
          <w:lang w:val="uz-Cyrl-UZ"/>
        </w:rPr>
        <w:t xml:space="preserve"> Қосимов Б., Долимов У. Маърифат дарғалари. - Т.: Ўқитувчи, 1990.</w:t>
      </w:r>
    </w:p>
    <w:p w:rsidR="00194B3F" w:rsidRPr="007C5150" w:rsidRDefault="00194B3F" w:rsidP="00194B3F">
      <w:pPr>
        <w:numPr>
          <w:ilvl w:val="0"/>
          <w:numId w:val="16"/>
        </w:numPr>
        <w:tabs>
          <w:tab w:val="left" w:pos="284"/>
          <w:tab w:val="left" w:pos="426"/>
          <w:tab w:val="left" w:pos="851"/>
          <w:tab w:val="left" w:pos="993"/>
        </w:tabs>
        <w:autoSpaceDE w:val="0"/>
        <w:autoSpaceDN w:val="0"/>
        <w:spacing w:after="0" w:line="240" w:lineRule="auto"/>
        <w:ind w:left="426"/>
        <w:jc w:val="both"/>
        <w:rPr>
          <w:rFonts w:ascii="Times New Roman" w:hAnsi="Times New Roman"/>
          <w:sz w:val="28"/>
          <w:szCs w:val="28"/>
          <w:lang w:val="uz-Cyrl-UZ"/>
        </w:rPr>
      </w:pPr>
      <w:r w:rsidRPr="007C5150">
        <w:rPr>
          <w:rFonts w:ascii="Times New Roman" w:hAnsi="Times New Roman"/>
          <w:sz w:val="28"/>
          <w:szCs w:val="28"/>
          <w:lang w:val="uz-Cyrl-UZ"/>
        </w:rPr>
        <w:t xml:space="preserve"> Ўзбек миллий уйғониш адабиётига материаллар. - Т.: Университет, 2004.</w:t>
      </w:r>
    </w:p>
    <w:p w:rsidR="00194B3F" w:rsidRPr="007C5150" w:rsidRDefault="00194B3F" w:rsidP="00194B3F">
      <w:pPr>
        <w:numPr>
          <w:ilvl w:val="0"/>
          <w:numId w:val="16"/>
        </w:numPr>
        <w:tabs>
          <w:tab w:val="left" w:pos="284"/>
          <w:tab w:val="left" w:pos="426"/>
          <w:tab w:val="left" w:pos="567"/>
          <w:tab w:val="left" w:pos="851"/>
          <w:tab w:val="left" w:pos="993"/>
        </w:tabs>
        <w:autoSpaceDE w:val="0"/>
        <w:autoSpaceDN w:val="0"/>
        <w:spacing w:after="0" w:line="240" w:lineRule="auto"/>
        <w:ind w:left="426"/>
        <w:jc w:val="both"/>
        <w:rPr>
          <w:rFonts w:ascii="Times New Roman" w:hAnsi="Times New Roman"/>
          <w:sz w:val="28"/>
          <w:szCs w:val="28"/>
          <w:lang w:val="uz-Cyrl-UZ"/>
        </w:rPr>
      </w:pPr>
      <w:r w:rsidRPr="007C5150">
        <w:rPr>
          <w:rFonts w:ascii="Times New Roman" w:hAnsi="Times New Roman"/>
          <w:sz w:val="28"/>
          <w:szCs w:val="28"/>
          <w:lang w:val="uz-Cyrl-UZ"/>
        </w:rPr>
        <w:t xml:space="preserve"> Юсупов Ш. Фурқат йўлларида. –Т.: Адабиёт ва санъат, 1984.</w:t>
      </w:r>
    </w:p>
    <w:p w:rsidR="00194B3F" w:rsidRPr="007C5150" w:rsidRDefault="00194B3F" w:rsidP="00194B3F">
      <w:pPr>
        <w:numPr>
          <w:ilvl w:val="0"/>
          <w:numId w:val="16"/>
        </w:numPr>
        <w:tabs>
          <w:tab w:val="left" w:pos="284"/>
          <w:tab w:val="left" w:pos="426"/>
          <w:tab w:val="left" w:pos="567"/>
          <w:tab w:val="left" w:pos="851"/>
          <w:tab w:val="left" w:pos="993"/>
        </w:tabs>
        <w:autoSpaceDE w:val="0"/>
        <w:autoSpaceDN w:val="0"/>
        <w:spacing w:after="0" w:line="240" w:lineRule="auto"/>
        <w:ind w:left="426"/>
        <w:jc w:val="both"/>
        <w:rPr>
          <w:rFonts w:ascii="Times New Roman" w:hAnsi="Times New Roman"/>
          <w:sz w:val="28"/>
          <w:szCs w:val="28"/>
          <w:lang w:val="uz-Cyrl-UZ"/>
        </w:rPr>
      </w:pPr>
      <w:r w:rsidRPr="007C5150">
        <w:rPr>
          <w:rFonts w:ascii="Times New Roman" w:hAnsi="Times New Roman"/>
          <w:sz w:val="28"/>
          <w:szCs w:val="28"/>
          <w:lang w:val="uz-Cyrl-UZ"/>
        </w:rPr>
        <w:t xml:space="preserve"> Жумахўжа Нусратулло. Феруз–маданият ва санъат ҳомийси. –Т.: Фан, 1995.</w:t>
      </w:r>
    </w:p>
    <w:p w:rsidR="00194B3F" w:rsidRPr="007C5150" w:rsidRDefault="00194B3F" w:rsidP="00194B3F">
      <w:pPr>
        <w:numPr>
          <w:ilvl w:val="0"/>
          <w:numId w:val="16"/>
        </w:numPr>
        <w:tabs>
          <w:tab w:val="left" w:pos="284"/>
          <w:tab w:val="left" w:pos="426"/>
          <w:tab w:val="left" w:pos="567"/>
          <w:tab w:val="left" w:pos="851"/>
          <w:tab w:val="left" w:pos="993"/>
        </w:tabs>
        <w:autoSpaceDE w:val="0"/>
        <w:autoSpaceDN w:val="0"/>
        <w:spacing w:after="0" w:line="240" w:lineRule="auto"/>
        <w:ind w:left="426"/>
        <w:jc w:val="both"/>
        <w:rPr>
          <w:rFonts w:ascii="Times New Roman" w:hAnsi="Times New Roman"/>
          <w:sz w:val="28"/>
          <w:szCs w:val="28"/>
          <w:lang w:val="uz-Cyrl-UZ"/>
        </w:rPr>
      </w:pPr>
      <w:r w:rsidRPr="007C5150">
        <w:rPr>
          <w:rFonts w:ascii="Times New Roman" w:hAnsi="Times New Roman"/>
          <w:sz w:val="28"/>
          <w:szCs w:val="28"/>
          <w:lang w:val="uz-Cyrl-UZ"/>
        </w:rPr>
        <w:t xml:space="preserve"> Ғанихўжаев Ф. Аҳмад Табибий (ҳаёти ва ижоди). –Т.: Фан, 1970.</w:t>
      </w:r>
    </w:p>
    <w:p w:rsidR="00194B3F" w:rsidRPr="007C5150" w:rsidRDefault="00194B3F" w:rsidP="00194B3F">
      <w:pPr>
        <w:numPr>
          <w:ilvl w:val="0"/>
          <w:numId w:val="16"/>
        </w:numPr>
        <w:tabs>
          <w:tab w:val="left" w:pos="426"/>
          <w:tab w:val="left" w:pos="567"/>
          <w:tab w:val="left" w:pos="851"/>
          <w:tab w:val="left" w:pos="993"/>
        </w:tabs>
        <w:autoSpaceDE w:val="0"/>
        <w:autoSpaceDN w:val="0"/>
        <w:spacing w:after="0" w:line="240" w:lineRule="auto"/>
        <w:ind w:left="426"/>
        <w:jc w:val="both"/>
        <w:rPr>
          <w:rFonts w:ascii="Times New Roman" w:hAnsi="Times New Roman"/>
          <w:sz w:val="28"/>
          <w:szCs w:val="28"/>
        </w:rPr>
      </w:pPr>
      <w:r w:rsidRPr="007C5150">
        <w:rPr>
          <w:rFonts w:ascii="Times New Roman" w:hAnsi="Times New Roman"/>
          <w:sz w:val="28"/>
          <w:szCs w:val="28"/>
          <w:lang w:val="uz-Cyrl-UZ"/>
        </w:rPr>
        <w:t xml:space="preserve"> </w:t>
      </w:r>
      <w:r w:rsidRPr="007C5150">
        <w:rPr>
          <w:rFonts w:ascii="Times New Roman" w:hAnsi="Times New Roman"/>
          <w:sz w:val="28"/>
          <w:szCs w:val="28"/>
        </w:rPr>
        <w:t>Тўлабоев О., Каримбек Камий</w:t>
      </w:r>
      <w:r w:rsidRPr="007C5150">
        <w:rPr>
          <w:rFonts w:ascii="Times New Roman" w:hAnsi="Times New Roman"/>
          <w:sz w:val="28"/>
          <w:szCs w:val="28"/>
          <w:lang w:val="uz-Cyrl-UZ"/>
        </w:rPr>
        <w:t>.</w:t>
      </w:r>
      <w:r w:rsidRPr="007C5150">
        <w:rPr>
          <w:rFonts w:ascii="Times New Roman" w:hAnsi="Times New Roman"/>
          <w:sz w:val="28"/>
          <w:szCs w:val="28"/>
        </w:rPr>
        <w:t xml:space="preserve"> Ўзбек тили ва адабиёти, 1993, 4-сон.</w:t>
      </w:r>
    </w:p>
    <w:p w:rsidR="00194B3F" w:rsidRPr="007C5150" w:rsidRDefault="00194B3F" w:rsidP="00194B3F">
      <w:pPr>
        <w:numPr>
          <w:ilvl w:val="0"/>
          <w:numId w:val="16"/>
        </w:numPr>
        <w:tabs>
          <w:tab w:val="left" w:pos="426"/>
          <w:tab w:val="left" w:pos="567"/>
          <w:tab w:val="left" w:pos="851"/>
          <w:tab w:val="left" w:pos="993"/>
        </w:tabs>
        <w:autoSpaceDE w:val="0"/>
        <w:autoSpaceDN w:val="0"/>
        <w:spacing w:after="0" w:line="240" w:lineRule="auto"/>
        <w:ind w:left="426"/>
        <w:jc w:val="both"/>
        <w:rPr>
          <w:rFonts w:ascii="Times New Roman" w:hAnsi="Times New Roman"/>
          <w:sz w:val="28"/>
          <w:szCs w:val="28"/>
        </w:rPr>
      </w:pPr>
      <w:r w:rsidRPr="007C5150">
        <w:rPr>
          <w:rFonts w:ascii="Times New Roman" w:hAnsi="Times New Roman"/>
          <w:sz w:val="28"/>
          <w:szCs w:val="28"/>
          <w:lang w:val="uz-Cyrl-UZ"/>
        </w:rPr>
        <w:t xml:space="preserve"> </w:t>
      </w:r>
      <w:r w:rsidRPr="007C5150">
        <w:rPr>
          <w:rFonts w:ascii="Times New Roman" w:hAnsi="Times New Roman"/>
          <w:sz w:val="28"/>
          <w:szCs w:val="28"/>
        </w:rPr>
        <w:t xml:space="preserve">Каримов </w:t>
      </w:r>
      <w:r w:rsidRPr="007C5150">
        <w:rPr>
          <w:rFonts w:ascii="Times New Roman" w:hAnsi="Times New Roman"/>
          <w:sz w:val="28"/>
          <w:szCs w:val="28"/>
          <w:lang w:val="uz-Cyrl-UZ"/>
        </w:rPr>
        <w:t>Ғ</w:t>
      </w:r>
      <w:r w:rsidRPr="007C5150">
        <w:rPr>
          <w:rFonts w:ascii="Times New Roman" w:hAnsi="Times New Roman"/>
          <w:sz w:val="28"/>
          <w:szCs w:val="28"/>
        </w:rPr>
        <w:t>.Ўзбек адабиёти тарихи. 3-китоб. –Т., 1975.</w:t>
      </w:r>
    </w:p>
    <w:p w:rsidR="00194B3F" w:rsidRPr="007C5150" w:rsidRDefault="00194B3F" w:rsidP="00194B3F">
      <w:pPr>
        <w:numPr>
          <w:ilvl w:val="0"/>
          <w:numId w:val="16"/>
        </w:numPr>
        <w:tabs>
          <w:tab w:val="left" w:pos="426"/>
          <w:tab w:val="left" w:pos="567"/>
          <w:tab w:val="left" w:pos="851"/>
          <w:tab w:val="left" w:pos="993"/>
        </w:tabs>
        <w:autoSpaceDE w:val="0"/>
        <w:autoSpaceDN w:val="0"/>
        <w:spacing w:after="0" w:line="240" w:lineRule="auto"/>
        <w:ind w:left="426"/>
        <w:jc w:val="both"/>
        <w:rPr>
          <w:rFonts w:ascii="Times New Roman" w:hAnsi="Times New Roman"/>
          <w:sz w:val="28"/>
          <w:szCs w:val="28"/>
        </w:rPr>
      </w:pPr>
      <w:r w:rsidRPr="007C5150">
        <w:rPr>
          <w:rFonts w:ascii="Times New Roman" w:hAnsi="Times New Roman"/>
          <w:sz w:val="28"/>
          <w:szCs w:val="28"/>
          <w:lang w:val="uz-Cyrl-UZ"/>
        </w:rPr>
        <w:t xml:space="preserve"> </w:t>
      </w:r>
      <w:r w:rsidRPr="007C5150">
        <w:rPr>
          <w:rFonts w:ascii="Times New Roman" w:hAnsi="Times New Roman"/>
          <w:sz w:val="28"/>
          <w:szCs w:val="28"/>
        </w:rPr>
        <w:t>Юсупов Ш. Худоёрхон ва Фурқат. –Т.: Шарқ, 1997.</w:t>
      </w:r>
    </w:p>
    <w:p w:rsidR="00194B3F" w:rsidRPr="007C5150" w:rsidRDefault="00194B3F" w:rsidP="00194B3F">
      <w:pPr>
        <w:numPr>
          <w:ilvl w:val="0"/>
          <w:numId w:val="16"/>
        </w:numPr>
        <w:tabs>
          <w:tab w:val="left" w:pos="284"/>
          <w:tab w:val="left" w:pos="426"/>
          <w:tab w:val="left" w:pos="567"/>
          <w:tab w:val="left" w:pos="851"/>
          <w:tab w:val="left" w:pos="993"/>
        </w:tabs>
        <w:autoSpaceDE w:val="0"/>
        <w:autoSpaceDN w:val="0"/>
        <w:spacing w:after="0" w:line="240" w:lineRule="auto"/>
        <w:ind w:left="426"/>
        <w:jc w:val="both"/>
        <w:rPr>
          <w:rFonts w:ascii="Times New Roman" w:hAnsi="Times New Roman"/>
          <w:sz w:val="28"/>
          <w:szCs w:val="28"/>
        </w:rPr>
      </w:pPr>
      <w:r w:rsidRPr="007C5150">
        <w:rPr>
          <w:rFonts w:ascii="Times New Roman" w:hAnsi="Times New Roman"/>
          <w:sz w:val="28"/>
          <w:szCs w:val="28"/>
          <w:lang w:val="uz-Cyrl-UZ"/>
        </w:rPr>
        <w:t xml:space="preserve"> </w:t>
      </w:r>
      <w:r w:rsidRPr="007C5150">
        <w:rPr>
          <w:rFonts w:ascii="Times New Roman" w:hAnsi="Times New Roman"/>
          <w:sz w:val="28"/>
          <w:szCs w:val="28"/>
        </w:rPr>
        <w:t>Жабборов Н. Фурқат мероси ва Хитой манбалари. // Шарқ юлдузи. 2001. Иккинчи фасл, 121-127-бетлар.</w:t>
      </w:r>
    </w:p>
    <w:p w:rsidR="00194B3F" w:rsidRPr="007C5150" w:rsidRDefault="00194B3F" w:rsidP="00194B3F">
      <w:pPr>
        <w:numPr>
          <w:ilvl w:val="0"/>
          <w:numId w:val="16"/>
        </w:numPr>
        <w:tabs>
          <w:tab w:val="left" w:pos="426"/>
          <w:tab w:val="left" w:pos="567"/>
          <w:tab w:val="left" w:pos="851"/>
          <w:tab w:val="left" w:pos="993"/>
        </w:tabs>
        <w:autoSpaceDE w:val="0"/>
        <w:autoSpaceDN w:val="0"/>
        <w:spacing w:after="0" w:line="240" w:lineRule="auto"/>
        <w:ind w:left="426"/>
        <w:jc w:val="both"/>
        <w:rPr>
          <w:rFonts w:ascii="Times New Roman" w:hAnsi="Times New Roman"/>
          <w:sz w:val="28"/>
          <w:szCs w:val="28"/>
        </w:rPr>
      </w:pPr>
      <w:r w:rsidRPr="007C5150">
        <w:rPr>
          <w:rFonts w:ascii="Times New Roman" w:hAnsi="Times New Roman"/>
          <w:sz w:val="28"/>
          <w:szCs w:val="28"/>
          <w:lang w:val="uz-Cyrl-UZ"/>
        </w:rPr>
        <w:t xml:space="preserve"> </w:t>
      </w:r>
      <w:r w:rsidRPr="007C5150">
        <w:rPr>
          <w:rFonts w:ascii="Times New Roman" w:hAnsi="Times New Roman"/>
          <w:sz w:val="28"/>
          <w:szCs w:val="28"/>
        </w:rPr>
        <w:t>Жабборов Н. Ватан иштиёқин тортарам. // Тафаккур, 2002, 1-сон, 48-57-бетлар.</w:t>
      </w:r>
    </w:p>
    <w:p w:rsidR="00194B3F" w:rsidRPr="007C5150" w:rsidRDefault="00194B3F" w:rsidP="00194B3F">
      <w:pPr>
        <w:numPr>
          <w:ilvl w:val="0"/>
          <w:numId w:val="16"/>
        </w:numPr>
        <w:tabs>
          <w:tab w:val="left" w:pos="426"/>
          <w:tab w:val="left" w:pos="567"/>
          <w:tab w:val="left" w:pos="851"/>
          <w:tab w:val="left" w:pos="993"/>
        </w:tabs>
        <w:autoSpaceDE w:val="0"/>
        <w:autoSpaceDN w:val="0"/>
        <w:spacing w:after="0" w:line="240" w:lineRule="auto"/>
        <w:ind w:left="426"/>
        <w:jc w:val="both"/>
        <w:rPr>
          <w:rFonts w:ascii="Times New Roman" w:hAnsi="Times New Roman"/>
          <w:sz w:val="28"/>
          <w:szCs w:val="28"/>
        </w:rPr>
      </w:pPr>
      <w:r w:rsidRPr="007C5150">
        <w:rPr>
          <w:rFonts w:ascii="Times New Roman" w:hAnsi="Times New Roman"/>
          <w:sz w:val="28"/>
          <w:szCs w:val="28"/>
          <w:lang w:val="uz-Cyrl-UZ"/>
        </w:rPr>
        <w:t xml:space="preserve"> Жабборов Н. Маърифат надир. Т.: Маънавият, 2010.</w:t>
      </w:r>
    </w:p>
    <w:p w:rsidR="00194B3F" w:rsidRPr="007C5150" w:rsidRDefault="00194B3F" w:rsidP="00194B3F">
      <w:pPr>
        <w:numPr>
          <w:ilvl w:val="0"/>
          <w:numId w:val="16"/>
        </w:numPr>
        <w:tabs>
          <w:tab w:val="left" w:pos="426"/>
          <w:tab w:val="left" w:pos="567"/>
          <w:tab w:val="left" w:pos="851"/>
          <w:tab w:val="left" w:pos="993"/>
        </w:tabs>
        <w:autoSpaceDE w:val="0"/>
        <w:autoSpaceDN w:val="0"/>
        <w:spacing w:after="0" w:line="240" w:lineRule="auto"/>
        <w:ind w:left="426"/>
        <w:jc w:val="both"/>
        <w:rPr>
          <w:rFonts w:ascii="Times New Roman" w:hAnsi="Times New Roman"/>
          <w:sz w:val="28"/>
          <w:szCs w:val="28"/>
          <w:lang w:val="uz-Cyrl-UZ"/>
        </w:rPr>
      </w:pPr>
      <w:r w:rsidRPr="007C5150">
        <w:rPr>
          <w:rFonts w:ascii="Times New Roman" w:hAnsi="Times New Roman"/>
          <w:sz w:val="28"/>
          <w:szCs w:val="28"/>
          <w:lang w:val="uz-Cyrl-UZ"/>
        </w:rPr>
        <w:t xml:space="preserve"> Долимов У. Исҳоқхон Ибрат. Истиқлол фидойилари. –Т.: Шарқ, 1994.</w:t>
      </w:r>
    </w:p>
    <w:p w:rsidR="00194B3F" w:rsidRPr="007C5150" w:rsidRDefault="00194B3F" w:rsidP="00194B3F">
      <w:pPr>
        <w:numPr>
          <w:ilvl w:val="0"/>
          <w:numId w:val="16"/>
        </w:numPr>
        <w:tabs>
          <w:tab w:val="left" w:pos="426"/>
          <w:tab w:val="left" w:pos="567"/>
          <w:tab w:val="left" w:pos="851"/>
          <w:tab w:val="left" w:pos="993"/>
        </w:tabs>
        <w:autoSpaceDE w:val="0"/>
        <w:autoSpaceDN w:val="0"/>
        <w:spacing w:after="0" w:line="240" w:lineRule="auto"/>
        <w:ind w:left="426"/>
        <w:jc w:val="both"/>
        <w:rPr>
          <w:rFonts w:ascii="Times New Roman" w:hAnsi="Times New Roman"/>
          <w:sz w:val="28"/>
          <w:szCs w:val="28"/>
        </w:rPr>
      </w:pPr>
      <w:r w:rsidRPr="007C5150">
        <w:rPr>
          <w:rFonts w:ascii="Times New Roman" w:hAnsi="Times New Roman"/>
          <w:sz w:val="28"/>
          <w:szCs w:val="28"/>
          <w:lang w:val="uz-Cyrl-UZ"/>
        </w:rPr>
        <w:t xml:space="preserve"> </w:t>
      </w:r>
      <w:r w:rsidRPr="007C5150">
        <w:rPr>
          <w:rFonts w:ascii="Times New Roman" w:hAnsi="Times New Roman"/>
          <w:sz w:val="28"/>
          <w:szCs w:val="28"/>
        </w:rPr>
        <w:t>Ризаев Ш. Жадид драмаси. –Т.: Шарқ, 1997.</w:t>
      </w:r>
    </w:p>
    <w:p w:rsidR="00194B3F" w:rsidRPr="007C5150" w:rsidRDefault="00194B3F" w:rsidP="00194B3F">
      <w:pPr>
        <w:numPr>
          <w:ilvl w:val="0"/>
          <w:numId w:val="16"/>
        </w:numPr>
        <w:tabs>
          <w:tab w:val="left" w:pos="426"/>
          <w:tab w:val="left" w:pos="567"/>
          <w:tab w:val="left" w:pos="851"/>
          <w:tab w:val="left" w:pos="993"/>
        </w:tabs>
        <w:autoSpaceDE w:val="0"/>
        <w:autoSpaceDN w:val="0"/>
        <w:spacing w:after="0" w:line="240" w:lineRule="auto"/>
        <w:ind w:left="426"/>
        <w:jc w:val="both"/>
        <w:rPr>
          <w:rFonts w:ascii="Times New Roman" w:hAnsi="Times New Roman"/>
          <w:sz w:val="28"/>
          <w:szCs w:val="28"/>
        </w:rPr>
      </w:pPr>
      <w:r w:rsidRPr="007C5150">
        <w:rPr>
          <w:rFonts w:ascii="Times New Roman" w:hAnsi="Times New Roman"/>
          <w:sz w:val="28"/>
          <w:szCs w:val="28"/>
          <w:lang w:val="uz-Cyrl-UZ"/>
        </w:rPr>
        <w:t xml:space="preserve"> </w:t>
      </w:r>
      <w:r w:rsidRPr="007C5150">
        <w:rPr>
          <w:rFonts w:ascii="Times New Roman" w:hAnsi="Times New Roman"/>
          <w:sz w:val="28"/>
          <w:szCs w:val="28"/>
        </w:rPr>
        <w:t>Қосимов Б. Излай-излай топганим. –Т.: Адабиёт ва санъат, 1983.</w:t>
      </w:r>
    </w:p>
    <w:p w:rsidR="00194B3F" w:rsidRPr="007C5150" w:rsidRDefault="00194B3F" w:rsidP="00194B3F">
      <w:pPr>
        <w:numPr>
          <w:ilvl w:val="0"/>
          <w:numId w:val="16"/>
        </w:numPr>
        <w:tabs>
          <w:tab w:val="left" w:pos="426"/>
          <w:tab w:val="left" w:pos="567"/>
          <w:tab w:val="left" w:pos="851"/>
          <w:tab w:val="left" w:pos="993"/>
        </w:tabs>
        <w:autoSpaceDE w:val="0"/>
        <w:autoSpaceDN w:val="0"/>
        <w:spacing w:after="0" w:line="240" w:lineRule="auto"/>
        <w:ind w:left="426"/>
        <w:jc w:val="both"/>
        <w:rPr>
          <w:rFonts w:ascii="Times New Roman" w:hAnsi="Times New Roman"/>
          <w:sz w:val="28"/>
          <w:szCs w:val="28"/>
          <w:lang w:val="uz-Cyrl-UZ"/>
        </w:rPr>
      </w:pPr>
      <w:r w:rsidRPr="007C5150">
        <w:rPr>
          <w:rFonts w:ascii="Times New Roman" w:hAnsi="Times New Roman"/>
          <w:sz w:val="28"/>
          <w:szCs w:val="28"/>
          <w:lang w:val="uz-Cyrl-UZ"/>
        </w:rPr>
        <w:t xml:space="preserve"> Жалолов А. XIX аср охири ва XX аср бошларидаги ўзбек адабиёти. – Т., 1991.</w:t>
      </w:r>
    </w:p>
    <w:p w:rsidR="00194B3F" w:rsidRPr="007C5150" w:rsidRDefault="00194B3F" w:rsidP="00194B3F">
      <w:pPr>
        <w:numPr>
          <w:ilvl w:val="0"/>
          <w:numId w:val="16"/>
        </w:numPr>
        <w:tabs>
          <w:tab w:val="left" w:pos="426"/>
          <w:tab w:val="left" w:pos="567"/>
          <w:tab w:val="left" w:pos="851"/>
          <w:tab w:val="left" w:pos="993"/>
        </w:tabs>
        <w:autoSpaceDE w:val="0"/>
        <w:autoSpaceDN w:val="0"/>
        <w:spacing w:after="0" w:line="240" w:lineRule="auto"/>
        <w:ind w:left="426"/>
        <w:jc w:val="both"/>
        <w:rPr>
          <w:rFonts w:ascii="Times New Roman" w:hAnsi="Times New Roman"/>
          <w:sz w:val="28"/>
          <w:szCs w:val="28"/>
          <w:lang w:val="uz-Cyrl-UZ"/>
        </w:rPr>
      </w:pPr>
      <w:r w:rsidRPr="007C5150">
        <w:rPr>
          <w:rFonts w:ascii="Times New Roman" w:hAnsi="Times New Roman"/>
          <w:sz w:val="28"/>
          <w:szCs w:val="28"/>
          <w:lang w:val="uz-Cyrl-UZ"/>
        </w:rPr>
        <w:t xml:space="preserve"> Ғаниев И. Фитрат. Эътиқод, Ижод. –Т., 1994.</w:t>
      </w:r>
    </w:p>
    <w:p w:rsidR="00194B3F" w:rsidRPr="007C5150" w:rsidRDefault="00194B3F" w:rsidP="00194B3F">
      <w:pPr>
        <w:numPr>
          <w:ilvl w:val="0"/>
          <w:numId w:val="16"/>
        </w:numPr>
        <w:tabs>
          <w:tab w:val="left" w:pos="426"/>
          <w:tab w:val="left" w:pos="567"/>
          <w:tab w:val="left" w:pos="851"/>
          <w:tab w:val="left" w:pos="993"/>
        </w:tabs>
        <w:autoSpaceDE w:val="0"/>
        <w:autoSpaceDN w:val="0"/>
        <w:spacing w:after="0" w:line="240" w:lineRule="auto"/>
        <w:ind w:left="426"/>
        <w:jc w:val="both"/>
        <w:rPr>
          <w:rFonts w:ascii="Times New Roman" w:hAnsi="Times New Roman"/>
          <w:sz w:val="28"/>
          <w:szCs w:val="28"/>
        </w:rPr>
      </w:pPr>
      <w:r w:rsidRPr="007C5150">
        <w:rPr>
          <w:rFonts w:ascii="Times New Roman" w:hAnsi="Times New Roman"/>
          <w:sz w:val="28"/>
          <w:szCs w:val="28"/>
          <w:lang w:val="uz-Cyrl-UZ"/>
        </w:rPr>
        <w:t xml:space="preserve"> </w:t>
      </w:r>
      <w:r w:rsidRPr="007C5150">
        <w:rPr>
          <w:rFonts w:ascii="Times New Roman" w:hAnsi="Times New Roman"/>
          <w:sz w:val="28"/>
          <w:szCs w:val="28"/>
        </w:rPr>
        <w:t>Болтабоев Ҳ.</w:t>
      </w:r>
      <w:r w:rsidRPr="007C5150">
        <w:rPr>
          <w:rFonts w:ascii="Times New Roman" w:hAnsi="Times New Roman"/>
          <w:sz w:val="28"/>
          <w:szCs w:val="28"/>
          <w:lang w:val="uz-Latn-UZ"/>
        </w:rPr>
        <w:t xml:space="preserve"> </w:t>
      </w:r>
      <w:r w:rsidRPr="007C5150">
        <w:rPr>
          <w:rFonts w:ascii="Times New Roman" w:hAnsi="Times New Roman"/>
          <w:sz w:val="28"/>
          <w:szCs w:val="28"/>
          <w:lang w:val="en-US"/>
        </w:rPr>
        <w:t>XIX</w:t>
      </w:r>
      <w:r w:rsidRPr="007C5150">
        <w:rPr>
          <w:rFonts w:ascii="Times New Roman" w:hAnsi="Times New Roman"/>
          <w:sz w:val="28"/>
          <w:szCs w:val="28"/>
        </w:rPr>
        <w:t xml:space="preserve"> асрнинг охири </w:t>
      </w:r>
      <w:r w:rsidRPr="007C5150">
        <w:rPr>
          <w:rFonts w:ascii="Times New Roman" w:hAnsi="Times New Roman"/>
          <w:sz w:val="28"/>
          <w:szCs w:val="28"/>
          <w:lang w:val="en-US"/>
        </w:rPr>
        <w:t>XX</w:t>
      </w:r>
      <w:r w:rsidRPr="007C5150">
        <w:rPr>
          <w:rFonts w:ascii="Times New Roman" w:hAnsi="Times New Roman"/>
          <w:sz w:val="28"/>
          <w:szCs w:val="28"/>
        </w:rPr>
        <w:t xml:space="preserve"> асрнинг бошларида драматургия. –Т., 1993.</w:t>
      </w:r>
    </w:p>
    <w:p w:rsidR="00194B3F" w:rsidRPr="007C5150" w:rsidRDefault="00194B3F" w:rsidP="00194B3F">
      <w:pPr>
        <w:numPr>
          <w:ilvl w:val="0"/>
          <w:numId w:val="16"/>
        </w:numPr>
        <w:tabs>
          <w:tab w:val="left" w:pos="426"/>
          <w:tab w:val="left" w:pos="567"/>
          <w:tab w:val="left" w:pos="851"/>
          <w:tab w:val="left" w:pos="993"/>
        </w:tabs>
        <w:autoSpaceDE w:val="0"/>
        <w:autoSpaceDN w:val="0"/>
        <w:spacing w:after="0" w:line="240" w:lineRule="auto"/>
        <w:ind w:left="426"/>
        <w:jc w:val="both"/>
        <w:rPr>
          <w:rFonts w:ascii="Times New Roman" w:hAnsi="Times New Roman"/>
          <w:sz w:val="28"/>
          <w:szCs w:val="28"/>
          <w:lang w:val="uz-Cyrl-UZ"/>
        </w:rPr>
      </w:pPr>
      <w:r w:rsidRPr="007C5150">
        <w:rPr>
          <w:rFonts w:ascii="Times New Roman" w:hAnsi="Times New Roman"/>
          <w:sz w:val="28"/>
          <w:szCs w:val="28"/>
          <w:lang w:val="uz-Cyrl-UZ"/>
        </w:rPr>
        <w:t xml:space="preserve"> Қўшжонов М. Ўзбекнинг ўзлиги. –Т., 1994.</w:t>
      </w:r>
    </w:p>
    <w:p w:rsidR="00194B3F" w:rsidRPr="007C5150" w:rsidRDefault="00194B3F" w:rsidP="00194B3F">
      <w:pPr>
        <w:numPr>
          <w:ilvl w:val="0"/>
          <w:numId w:val="16"/>
        </w:numPr>
        <w:tabs>
          <w:tab w:val="left" w:pos="426"/>
          <w:tab w:val="left" w:pos="567"/>
          <w:tab w:val="left" w:pos="851"/>
          <w:tab w:val="left" w:pos="993"/>
        </w:tabs>
        <w:autoSpaceDE w:val="0"/>
        <w:autoSpaceDN w:val="0"/>
        <w:spacing w:after="0" w:line="240" w:lineRule="auto"/>
        <w:ind w:left="426"/>
        <w:jc w:val="both"/>
        <w:rPr>
          <w:rFonts w:ascii="Times New Roman" w:hAnsi="Times New Roman"/>
          <w:sz w:val="28"/>
          <w:szCs w:val="28"/>
          <w:lang w:val="uz-Cyrl-UZ"/>
        </w:rPr>
      </w:pPr>
      <w:r w:rsidRPr="007C5150">
        <w:rPr>
          <w:rFonts w:ascii="Times New Roman" w:hAnsi="Times New Roman"/>
          <w:sz w:val="28"/>
          <w:szCs w:val="28"/>
          <w:lang w:val="uz-Cyrl-UZ"/>
        </w:rPr>
        <w:t xml:space="preserve"> Қодирий Ҳ. Отам ҳақида. –Т.: Адабиёт ва санъат, 1983.</w:t>
      </w:r>
    </w:p>
    <w:p w:rsidR="00194B3F" w:rsidRPr="007C5150" w:rsidRDefault="00194B3F" w:rsidP="00194B3F">
      <w:pPr>
        <w:numPr>
          <w:ilvl w:val="0"/>
          <w:numId w:val="16"/>
        </w:numPr>
        <w:tabs>
          <w:tab w:val="left" w:pos="426"/>
          <w:tab w:val="left" w:pos="567"/>
          <w:tab w:val="left" w:pos="851"/>
          <w:tab w:val="left" w:pos="993"/>
        </w:tabs>
        <w:autoSpaceDE w:val="0"/>
        <w:autoSpaceDN w:val="0"/>
        <w:spacing w:after="0" w:line="240" w:lineRule="auto"/>
        <w:ind w:left="426"/>
        <w:jc w:val="both"/>
        <w:rPr>
          <w:rFonts w:ascii="Times New Roman" w:hAnsi="Times New Roman"/>
          <w:sz w:val="28"/>
          <w:szCs w:val="28"/>
        </w:rPr>
      </w:pPr>
      <w:r w:rsidRPr="007C5150">
        <w:rPr>
          <w:rFonts w:ascii="Times New Roman" w:hAnsi="Times New Roman"/>
          <w:sz w:val="28"/>
          <w:szCs w:val="28"/>
          <w:lang w:val="uz-Cyrl-UZ"/>
        </w:rPr>
        <w:t xml:space="preserve"> </w:t>
      </w:r>
      <w:r w:rsidRPr="007C5150">
        <w:rPr>
          <w:rFonts w:ascii="Times New Roman" w:hAnsi="Times New Roman"/>
          <w:sz w:val="28"/>
          <w:szCs w:val="28"/>
        </w:rPr>
        <w:t>Норматов У. Қодирий боғи. –Т., 1995.</w:t>
      </w:r>
    </w:p>
    <w:p w:rsidR="00194B3F" w:rsidRPr="007C5150" w:rsidRDefault="00194B3F" w:rsidP="00194B3F">
      <w:pPr>
        <w:numPr>
          <w:ilvl w:val="0"/>
          <w:numId w:val="16"/>
        </w:numPr>
        <w:tabs>
          <w:tab w:val="left" w:pos="426"/>
          <w:tab w:val="left" w:pos="567"/>
          <w:tab w:val="left" w:pos="851"/>
          <w:tab w:val="left" w:pos="993"/>
        </w:tabs>
        <w:autoSpaceDE w:val="0"/>
        <w:autoSpaceDN w:val="0"/>
        <w:spacing w:after="0" w:line="240" w:lineRule="auto"/>
        <w:ind w:left="426"/>
        <w:jc w:val="both"/>
        <w:rPr>
          <w:rFonts w:ascii="Times New Roman" w:hAnsi="Times New Roman"/>
          <w:sz w:val="28"/>
          <w:szCs w:val="28"/>
        </w:rPr>
      </w:pPr>
      <w:r w:rsidRPr="007C5150">
        <w:rPr>
          <w:rFonts w:ascii="Times New Roman" w:hAnsi="Times New Roman"/>
          <w:sz w:val="28"/>
          <w:szCs w:val="28"/>
          <w:lang w:val="uz-Cyrl-UZ"/>
        </w:rPr>
        <w:t xml:space="preserve"> </w:t>
      </w:r>
      <w:r w:rsidRPr="007C5150">
        <w:rPr>
          <w:rFonts w:ascii="Times New Roman" w:hAnsi="Times New Roman"/>
          <w:sz w:val="28"/>
          <w:szCs w:val="28"/>
        </w:rPr>
        <w:t>Болтабоев Ҳ. Фитрат ва жадидчилик. -Т., 2007.</w:t>
      </w:r>
    </w:p>
    <w:p w:rsidR="00194B3F" w:rsidRPr="007C5150" w:rsidRDefault="00194B3F" w:rsidP="00194B3F">
      <w:pPr>
        <w:numPr>
          <w:ilvl w:val="0"/>
          <w:numId w:val="16"/>
        </w:numPr>
        <w:tabs>
          <w:tab w:val="left" w:pos="426"/>
          <w:tab w:val="left" w:pos="567"/>
          <w:tab w:val="left" w:pos="851"/>
          <w:tab w:val="left" w:pos="993"/>
        </w:tabs>
        <w:autoSpaceDE w:val="0"/>
        <w:autoSpaceDN w:val="0"/>
        <w:spacing w:after="0" w:line="240" w:lineRule="auto"/>
        <w:ind w:left="426"/>
        <w:jc w:val="both"/>
        <w:rPr>
          <w:rFonts w:ascii="Times New Roman" w:hAnsi="Times New Roman"/>
          <w:sz w:val="28"/>
          <w:szCs w:val="28"/>
        </w:rPr>
      </w:pPr>
      <w:r w:rsidRPr="007C5150">
        <w:rPr>
          <w:rFonts w:ascii="Times New Roman" w:hAnsi="Times New Roman"/>
          <w:sz w:val="28"/>
          <w:szCs w:val="28"/>
          <w:lang w:val="uz-Cyrl-UZ"/>
        </w:rPr>
        <w:t xml:space="preserve"> </w:t>
      </w:r>
      <w:r w:rsidRPr="007C5150">
        <w:rPr>
          <w:rFonts w:ascii="Times New Roman" w:hAnsi="Times New Roman"/>
          <w:sz w:val="28"/>
          <w:szCs w:val="28"/>
        </w:rPr>
        <w:t>Каримов Б.</w:t>
      </w:r>
      <w:r w:rsidRPr="007C5150">
        <w:rPr>
          <w:rFonts w:ascii="Times New Roman" w:hAnsi="Times New Roman"/>
          <w:sz w:val="28"/>
          <w:szCs w:val="28"/>
          <w:lang w:val="uz-Cyrl-UZ"/>
        </w:rPr>
        <w:t xml:space="preserve"> </w:t>
      </w:r>
      <w:r w:rsidRPr="007C5150">
        <w:rPr>
          <w:rFonts w:ascii="Times New Roman" w:hAnsi="Times New Roman"/>
          <w:sz w:val="28"/>
          <w:szCs w:val="28"/>
        </w:rPr>
        <w:t>Абдулла Қодирий. -Т., Фан, 2006.</w:t>
      </w:r>
    </w:p>
    <w:p w:rsidR="00194B3F" w:rsidRPr="007C5150" w:rsidRDefault="00194B3F" w:rsidP="00194B3F">
      <w:pPr>
        <w:numPr>
          <w:ilvl w:val="0"/>
          <w:numId w:val="16"/>
        </w:numPr>
        <w:tabs>
          <w:tab w:val="left" w:pos="426"/>
          <w:tab w:val="left" w:pos="567"/>
          <w:tab w:val="left" w:pos="851"/>
          <w:tab w:val="left" w:pos="993"/>
        </w:tabs>
        <w:autoSpaceDE w:val="0"/>
        <w:autoSpaceDN w:val="0"/>
        <w:spacing w:after="0" w:line="240" w:lineRule="auto"/>
        <w:ind w:left="426"/>
        <w:jc w:val="both"/>
        <w:rPr>
          <w:rFonts w:ascii="Times New Roman" w:hAnsi="Times New Roman"/>
          <w:sz w:val="28"/>
          <w:szCs w:val="28"/>
          <w:lang w:val="uz-Cyrl-UZ"/>
        </w:rPr>
      </w:pPr>
      <w:r w:rsidRPr="007C5150">
        <w:rPr>
          <w:rFonts w:ascii="Times New Roman" w:hAnsi="Times New Roman"/>
          <w:sz w:val="28"/>
          <w:szCs w:val="28"/>
          <w:lang w:val="uz-Cyrl-UZ"/>
        </w:rPr>
        <w:t xml:space="preserve"> </w:t>
      </w:r>
      <w:r w:rsidRPr="007C5150">
        <w:rPr>
          <w:rFonts w:ascii="Times New Roman" w:hAnsi="Times New Roman"/>
          <w:sz w:val="28"/>
          <w:szCs w:val="28"/>
        </w:rPr>
        <w:t>Долимов У. Туркистонда жадид мактаблари. -Т.: Университет, 2006.</w:t>
      </w:r>
    </w:p>
    <w:p w:rsidR="00194B3F" w:rsidRPr="007C5150" w:rsidRDefault="00194B3F" w:rsidP="00194B3F">
      <w:pPr>
        <w:pStyle w:val="msonormalbullet2gif"/>
        <w:numPr>
          <w:ilvl w:val="0"/>
          <w:numId w:val="16"/>
        </w:numPr>
        <w:tabs>
          <w:tab w:val="left" w:pos="426"/>
          <w:tab w:val="left" w:pos="567"/>
          <w:tab w:val="left" w:pos="851"/>
          <w:tab w:val="left" w:pos="993"/>
        </w:tabs>
        <w:autoSpaceDE w:val="0"/>
        <w:autoSpaceDN w:val="0"/>
        <w:spacing w:before="0" w:beforeAutospacing="0" w:after="0" w:afterAutospacing="0"/>
        <w:ind w:left="426"/>
        <w:contextualSpacing/>
        <w:jc w:val="both"/>
        <w:rPr>
          <w:sz w:val="28"/>
          <w:szCs w:val="28"/>
          <w:lang w:val="uz-Cyrl-UZ"/>
        </w:rPr>
      </w:pPr>
      <w:r w:rsidRPr="007C5150">
        <w:rPr>
          <w:sz w:val="28"/>
          <w:szCs w:val="28"/>
          <w:lang w:val="uz-Cyrl-UZ"/>
        </w:rPr>
        <w:t xml:space="preserve"> </w:t>
      </w:r>
      <w:r w:rsidRPr="007C5150">
        <w:rPr>
          <w:sz w:val="28"/>
          <w:szCs w:val="28"/>
        </w:rPr>
        <w:t xml:space="preserve">Миллий уйғониш ва ўзбек филологияси масалалари.-Т.: </w:t>
      </w:r>
      <w:r w:rsidRPr="007C5150">
        <w:rPr>
          <w:sz w:val="28"/>
          <w:szCs w:val="28"/>
          <w:lang w:val="uz-Cyrl-UZ"/>
        </w:rPr>
        <w:t>У</w:t>
      </w:r>
      <w:r w:rsidRPr="007C5150">
        <w:rPr>
          <w:sz w:val="28"/>
          <w:szCs w:val="28"/>
        </w:rPr>
        <w:t>ниверситет, 1993.</w:t>
      </w:r>
    </w:p>
    <w:p w:rsidR="00194B3F" w:rsidRPr="00237C97" w:rsidRDefault="00194B3F" w:rsidP="00194B3F">
      <w:pPr>
        <w:pStyle w:val="msonormalbullet2gif"/>
        <w:tabs>
          <w:tab w:val="left" w:pos="426"/>
          <w:tab w:val="left" w:pos="567"/>
          <w:tab w:val="left" w:pos="851"/>
          <w:tab w:val="left" w:pos="993"/>
        </w:tabs>
        <w:autoSpaceDE w:val="0"/>
        <w:autoSpaceDN w:val="0"/>
        <w:spacing w:before="0" w:beforeAutospacing="0" w:after="0" w:afterAutospacing="0"/>
        <w:ind w:left="426"/>
        <w:contextualSpacing/>
        <w:jc w:val="both"/>
        <w:rPr>
          <w:sz w:val="28"/>
          <w:szCs w:val="28"/>
        </w:rPr>
      </w:pPr>
    </w:p>
    <w:p w:rsidR="00194B3F" w:rsidRPr="00237C97" w:rsidRDefault="00194B3F" w:rsidP="00194B3F">
      <w:pPr>
        <w:pStyle w:val="msonormalbullet2gif"/>
        <w:tabs>
          <w:tab w:val="left" w:pos="426"/>
          <w:tab w:val="left" w:pos="567"/>
          <w:tab w:val="left" w:pos="851"/>
          <w:tab w:val="left" w:pos="993"/>
        </w:tabs>
        <w:autoSpaceDE w:val="0"/>
        <w:autoSpaceDN w:val="0"/>
        <w:spacing w:before="0" w:beforeAutospacing="0" w:after="0" w:afterAutospacing="0"/>
        <w:ind w:left="426"/>
        <w:contextualSpacing/>
        <w:jc w:val="both"/>
        <w:rPr>
          <w:sz w:val="28"/>
          <w:szCs w:val="28"/>
        </w:rPr>
      </w:pPr>
    </w:p>
    <w:p w:rsidR="00194B3F" w:rsidRPr="00237C97" w:rsidRDefault="00194B3F" w:rsidP="00194B3F">
      <w:pPr>
        <w:pStyle w:val="msonormalbullet2gif"/>
        <w:tabs>
          <w:tab w:val="left" w:pos="426"/>
          <w:tab w:val="left" w:pos="567"/>
          <w:tab w:val="left" w:pos="851"/>
          <w:tab w:val="left" w:pos="993"/>
        </w:tabs>
        <w:autoSpaceDE w:val="0"/>
        <w:autoSpaceDN w:val="0"/>
        <w:spacing w:before="0" w:beforeAutospacing="0" w:after="0" w:afterAutospacing="0"/>
        <w:ind w:left="426"/>
        <w:contextualSpacing/>
        <w:jc w:val="both"/>
        <w:rPr>
          <w:sz w:val="28"/>
          <w:szCs w:val="28"/>
        </w:rPr>
      </w:pPr>
    </w:p>
    <w:p w:rsidR="00194B3F" w:rsidRPr="00237C97" w:rsidRDefault="00194B3F" w:rsidP="00194B3F">
      <w:pPr>
        <w:pStyle w:val="msonormalbullet2gif"/>
        <w:tabs>
          <w:tab w:val="left" w:pos="426"/>
          <w:tab w:val="left" w:pos="567"/>
          <w:tab w:val="left" w:pos="851"/>
          <w:tab w:val="left" w:pos="993"/>
        </w:tabs>
        <w:autoSpaceDE w:val="0"/>
        <w:autoSpaceDN w:val="0"/>
        <w:spacing w:before="0" w:beforeAutospacing="0" w:after="0" w:afterAutospacing="0"/>
        <w:ind w:left="426"/>
        <w:contextualSpacing/>
        <w:jc w:val="both"/>
        <w:rPr>
          <w:sz w:val="28"/>
          <w:szCs w:val="28"/>
        </w:rPr>
      </w:pPr>
    </w:p>
    <w:p w:rsidR="00194B3F" w:rsidRPr="007C5150" w:rsidRDefault="00194B3F" w:rsidP="00194B3F">
      <w:pPr>
        <w:spacing w:after="0"/>
        <w:jc w:val="center"/>
        <w:rPr>
          <w:rFonts w:ascii="Times New Roman" w:hAnsi="Times New Roman"/>
          <w:b/>
          <w:sz w:val="28"/>
          <w:szCs w:val="28"/>
          <w:lang w:val="uz-Cyrl-UZ"/>
        </w:rPr>
      </w:pPr>
      <w:r w:rsidRPr="007C5150">
        <w:rPr>
          <w:rFonts w:ascii="Times New Roman" w:hAnsi="Times New Roman"/>
          <w:b/>
          <w:sz w:val="28"/>
          <w:szCs w:val="28"/>
          <w:lang w:val="uz-Cyrl-UZ"/>
        </w:rPr>
        <w:lastRenderedPageBreak/>
        <w:t>Adabiy manbalar</w:t>
      </w:r>
    </w:p>
    <w:p w:rsidR="00194B3F" w:rsidRPr="007C5150" w:rsidRDefault="00194B3F" w:rsidP="00194B3F">
      <w:pPr>
        <w:pStyle w:val="a3"/>
        <w:ind w:left="426" w:hanging="426"/>
        <w:jc w:val="both"/>
        <w:rPr>
          <w:rFonts w:ascii="Times New Roman" w:hAnsi="Times New Roman" w:cs="Times New Roman"/>
          <w:lang w:val="uz-Cyrl-UZ"/>
        </w:rPr>
      </w:pPr>
      <w:r w:rsidRPr="007C5150">
        <w:rPr>
          <w:rFonts w:ascii="Times New Roman" w:hAnsi="Times New Roman" w:cs="Times New Roman"/>
          <w:b/>
          <w:lang w:val="uz-Cyrl-UZ"/>
        </w:rPr>
        <w:t>38</w:t>
      </w:r>
      <w:r w:rsidRPr="007C5150">
        <w:rPr>
          <w:rFonts w:ascii="Times New Roman" w:hAnsi="Times New Roman" w:cs="Times New Roman"/>
          <w:lang w:val="uz-Cyrl-UZ"/>
        </w:rPr>
        <w:t>. Авесто (А.Маҳкам таржимаси). – Т.: 1993.  «Санъат» журнали, 1991й.     №3-12.</w:t>
      </w:r>
    </w:p>
    <w:p w:rsidR="00194B3F" w:rsidRPr="007C5150" w:rsidRDefault="00194B3F" w:rsidP="00194B3F">
      <w:pPr>
        <w:pStyle w:val="a3"/>
        <w:ind w:left="426" w:hanging="426"/>
        <w:jc w:val="both"/>
        <w:rPr>
          <w:rFonts w:ascii="Times New Roman" w:hAnsi="Times New Roman" w:cs="Times New Roman"/>
          <w:lang w:val="uz-Cyrl-UZ"/>
        </w:rPr>
      </w:pPr>
      <w:r w:rsidRPr="007C5150">
        <w:rPr>
          <w:rFonts w:ascii="Times New Roman" w:hAnsi="Times New Roman" w:cs="Times New Roman"/>
          <w:lang w:val="uz-Cyrl-UZ"/>
        </w:rPr>
        <w:t>39. Қадимий ҳикматлар. – Т.: Адабиёт ва санъат, 1987.</w:t>
      </w:r>
    </w:p>
    <w:p w:rsidR="00194B3F" w:rsidRPr="007C5150" w:rsidRDefault="00194B3F" w:rsidP="00194B3F">
      <w:pPr>
        <w:pStyle w:val="a3"/>
        <w:ind w:left="426" w:hanging="426"/>
        <w:jc w:val="both"/>
        <w:rPr>
          <w:rFonts w:ascii="Times New Roman" w:hAnsi="Times New Roman" w:cs="Times New Roman"/>
        </w:rPr>
      </w:pPr>
      <w:r w:rsidRPr="007C5150">
        <w:rPr>
          <w:rFonts w:ascii="Times New Roman" w:hAnsi="Times New Roman" w:cs="Times New Roman"/>
        </w:rPr>
        <w:t>40. Маҳмуд Кошғарий. Девону луғотит турк (С.Муталлибов таржимаси). I-III томлар. – Т.:                                   1960-63.</w:t>
      </w:r>
    </w:p>
    <w:p w:rsidR="00194B3F" w:rsidRPr="007C5150" w:rsidRDefault="00194B3F" w:rsidP="00194B3F">
      <w:pPr>
        <w:pStyle w:val="a3"/>
        <w:ind w:left="426" w:hanging="426"/>
        <w:jc w:val="both"/>
        <w:rPr>
          <w:rFonts w:ascii="Times New Roman" w:hAnsi="Times New Roman" w:cs="Times New Roman"/>
        </w:rPr>
      </w:pPr>
      <w:r w:rsidRPr="007C5150">
        <w:rPr>
          <w:rFonts w:ascii="Times New Roman" w:hAnsi="Times New Roman" w:cs="Times New Roman"/>
        </w:rPr>
        <w:t>41. Фирдавсий. Шоҳнома. – Т.: 1984.</w:t>
      </w:r>
    </w:p>
    <w:p w:rsidR="00194B3F" w:rsidRPr="007C5150" w:rsidRDefault="00194B3F" w:rsidP="00194B3F">
      <w:pPr>
        <w:pStyle w:val="a3"/>
        <w:ind w:left="426" w:hanging="426"/>
        <w:jc w:val="both"/>
        <w:rPr>
          <w:rFonts w:ascii="Times New Roman" w:hAnsi="Times New Roman" w:cs="Times New Roman"/>
        </w:rPr>
      </w:pPr>
      <w:r w:rsidRPr="007C5150">
        <w:rPr>
          <w:rFonts w:ascii="Times New Roman" w:hAnsi="Times New Roman" w:cs="Times New Roman"/>
        </w:rPr>
        <w:t>42. Ибн Сино. Шеърлар ва тиббий достон. – Т.: 1981.</w:t>
      </w:r>
    </w:p>
    <w:p w:rsidR="00194B3F" w:rsidRPr="007C5150" w:rsidRDefault="00194B3F" w:rsidP="00194B3F">
      <w:pPr>
        <w:spacing w:after="0"/>
        <w:ind w:left="426" w:hanging="426"/>
        <w:rPr>
          <w:rFonts w:ascii="Times New Roman" w:hAnsi="Times New Roman"/>
          <w:sz w:val="28"/>
          <w:szCs w:val="28"/>
        </w:rPr>
      </w:pPr>
      <w:r w:rsidRPr="007C5150">
        <w:rPr>
          <w:rFonts w:ascii="Times New Roman" w:hAnsi="Times New Roman"/>
          <w:sz w:val="28"/>
          <w:szCs w:val="28"/>
        </w:rPr>
        <w:t>43. Умар Хайём. Рубоийлар. – Т. 1970.</w:t>
      </w:r>
    </w:p>
    <w:p w:rsidR="00194B3F" w:rsidRPr="007C5150" w:rsidRDefault="00194B3F" w:rsidP="00194B3F">
      <w:pPr>
        <w:pStyle w:val="a3"/>
        <w:ind w:left="426" w:hanging="426"/>
        <w:jc w:val="both"/>
        <w:rPr>
          <w:rFonts w:ascii="Times New Roman" w:hAnsi="Times New Roman" w:cs="Times New Roman"/>
        </w:rPr>
      </w:pPr>
      <w:r w:rsidRPr="007C5150">
        <w:rPr>
          <w:rFonts w:ascii="Times New Roman" w:hAnsi="Times New Roman" w:cs="Times New Roman"/>
        </w:rPr>
        <w:t>44. Юсуф Хос Ҳожиб. Қутадғу билиг. (Нашрга тайёрловчи ва сўз боши муаллифи Қ.Каримов). – Т.: Фан, 1971, 1972 (иккинчи нашр).</w:t>
      </w:r>
    </w:p>
    <w:p w:rsidR="00194B3F" w:rsidRPr="007C5150" w:rsidRDefault="00194B3F" w:rsidP="00194B3F">
      <w:pPr>
        <w:pStyle w:val="a3"/>
        <w:ind w:left="426" w:hanging="426"/>
        <w:jc w:val="both"/>
        <w:rPr>
          <w:rFonts w:ascii="Times New Roman" w:hAnsi="Times New Roman" w:cs="Times New Roman"/>
        </w:rPr>
      </w:pPr>
      <w:r w:rsidRPr="007C5150">
        <w:rPr>
          <w:rFonts w:ascii="Times New Roman" w:hAnsi="Times New Roman" w:cs="Times New Roman"/>
        </w:rPr>
        <w:t>45. Юсуф Хос Ҳожиб. Қутадғу билиг. – Т.: Юлдузча, 1990.</w:t>
      </w:r>
    </w:p>
    <w:p w:rsidR="00194B3F" w:rsidRPr="007C5150" w:rsidRDefault="00194B3F" w:rsidP="00194B3F">
      <w:pPr>
        <w:pStyle w:val="a3"/>
        <w:ind w:left="426" w:hanging="426"/>
        <w:jc w:val="both"/>
        <w:rPr>
          <w:rFonts w:ascii="Times New Roman" w:hAnsi="Times New Roman" w:cs="Times New Roman"/>
          <w:lang w:val="en-US"/>
        </w:rPr>
      </w:pPr>
      <w:r w:rsidRPr="007C5150">
        <w:rPr>
          <w:rFonts w:ascii="Times New Roman" w:hAnsi="Times New Roman" w:cs="Times New Roman"/>
          <w:lang w:val="en-US"/>
        </w:rPr>
        <w:t>46. Yusuf Xos Hojib. Qutadg’u bilig. – T.: Cho’lpon, 2007.</w:t>
      </w:r>
    </w:p>
    <w:p w:rsidR="00194B3F" w:rsidRPr="007C5150" w:rsidRDefault="00194B3F" w:rsidP="00194B3F">
      <w:pPr>
        <w:pStyle w:val="a3"/>
        <w:ind w:left="426" w:hanging="426"/>
        <w:jc w:val="both"/>
        <w:rPr>
          <w:rFonts w:ascii="Times New Roman" w:hAnsi="Times New Roman" w:cs="Times New Roman"/>
          <w:lang w:val="en-US"/>
        </w:rPr>
      </w:pPr>
      <w:r w:rsidRPr="007C5150">
        <w:rPr>
          <w:rFonts w:ascii="Times New Roman" w:hAnsi="Times New Roman" w:cs="Times New Roman"/>
          <w:lang w:val="en-US"/>
        </w:rPr>
        <w:t xml:space="preserve">47 </w:t>
      </w:r>
      <w:r w:rsidRPr="007C5150">
        <w:rPr>
          <w:rFonts w:ascii="Times New Roman" w:hAnsi="Times New Roman" w:cs="Times New Roman"/>
        </w:rPr>
        <w:t>Аҳмад</w:t>
      </w:r>
      <w:r w:rsidRPr="007C5150">
        <w:rPr>
          <w:rFonts w:ascii="Times New Roman" w:hAnsi="Times New Roman" w:cs="Times New Roman"/>
          <w:lang w:val="en-US"/>
        </w:rPr>
        <w:t xml:space="preserve"> </w:t>
      </w:r>
      <w:r w:rsidRPr="007C5150">
        <w:rPr>
          <w:rFonts w:ascii="Times New Roman" w:hAnsi="Times New Roman" w:cs="Times New Roman"/>
        </w:rPr>
        <w:t>Югнакий</w:t>
      </w:r>
      <w:r w:rsidRPr="007C5150">
        <w:rPr>
          <w:rFonts w:ascii="Times New Roman" w:hAnsi="Times New Roman" w:cs="Times New Roman"/>
          <w:lang w:val="en-US"/>
        </w:rPr>
        <w:t xml:space="preserve">. </w:t>
      </w:r>
      <w:r w:rsidRPr="007C5150">
        <w:rPr>
          <w:rFonts w:ascii="Times New Roman" w:hAnsi="Times New Roman" w:cs="Times New Roman"/>
        </w:rPr>
        <w:t>Ҳибат</w:t>
      </w:r>
      <w:r w:rsidRPr="007C5150">
        <w:rPr>
          <w:rFonts w:ascii="Times New Roman" w:hAnsi="Times New Roman" w:cs="Times New Roman"/>
          <w:lang w:val="en-US"/>
        </w:rPr>
        <w:t xml:space="preserve"> </w:t>
      </w:r>
      <w:r w:rsidRPr="007C5150">
        <w:rPr>
          <w:rFonts w:ascii="Times New Roman" w:hAnsi="Times New Roman" w:cs="Times New Roman"/>
        </w:rPr>
        <w:t>ул</w:t>
      </w:r>
      <w:r w:rsidRPr="007C5150">
        <w:rPr>
          <w:rFonts w:ascii="Times New Roman" w:hAnsi="Times New Roman" w:cs="Times New Roman"/>
          <w:lang w:val="en-US"/>
        </w:rPr>
        <w:t>-</w:t>
      </w:r>
      <w:r w:rsidRPr="007C5150">
        <w:rPr>
          <w:rFonts w:ascii="Times New Roman" w:hAnsi="Times New Roman" w:cs="Times New Roman"/>
        </w:rPr>
        <w:t>ҳақойиқ</w:t>
      </w:r>
      <w:r w:rsidRPr="007C5150">
        <w:rPr>
          <w:rFonts w:ascii="Times New Roman" w:hAnsi="Times New Roman" w:cs="Times New Roman"/>
          <w:lang w:val="en-US"/>
        </w:rPr>
        <w:t xml:space="preserve"> (</w:t>
      </w:r>
      <w:r w:rsidRPr="007C5150">
        <w:rPr>
          <w:rFonts w:ascii="Times New Roman" w:hAnsi="Times New Roman" w:cs="Times New Roman"/>
        </w:rPr>
        <w:t>нашрга</w:t>
      </w:r>
      <w:r w:rsidRPr="007C5150">
        <w:rPr>
          <w:rFonts w:ascii="Times New Roman" w:hAnsi="Times New Roman" w:cs="Times New Roman"/>
          <w:lang w:val="en-US"/>
        </w:rPr>
        <w:t xml:space="preserve"> </w:t>
      </w:r>
      <w:r w:rsidRPr="007C5150">
        <w:rPr>
          <w:rFonts w:ascii="Times New Roman" w:hAnsi="Times New Roman" w:cs="Times New Roman"/>
        </w:rPr>
        <w:t>тайёрловчи</w:t>
      </w:r>
      <w:r w:rsidRPr="007C5150">
        <w:rPr>
          <w:rFonts w:ascii="Times New Roman" w:hAnsi="Times New Roman" w:cs="Times New Roman"/>
          <w:lang w:val="en-US"/>
        </w:rPr>
        <w:t xml:space="preserve"> </w:t>
      </w:r>
      <w:r w:rsidRPr="007C5150">
        <w:rPr>
          <w:rFonts w:ascii="Times New Roman" w:hAnsi="Times New Roman" w:cs="Times New Roman"/>
        </w:rPr>
        <w:t>ва</w:t>
      </w:r>
      <w:r w:rsidRPr="007C5150">
        <w:rPr>
          <w:rFonts w:ascii="Times New Roman" w:hAnsi="Times New Roman" w:cs="Times New Roman"/>
          <w:lang w:val="en-US"/>
        </w:rPr>
        <w:t xml:space="preserve"> </w:t>
      </w:r>
      <w:r w:rsidRPr="007C5150">
        <w:rPr>
          <w:rFonts w:ascii="Times New Roman" w:hAnsi="Times New Roman" w:cs="Times New Roman"/>
        </w:rPr>
        <w:t>сўз</w:t>
      </w:r>
      <w:r w:rsidRPr="007C5150">
        <w:rPr>
          <w:rFonts w:ascii="Times New Roman" w:hAnsi="Times New Roman" w:cs="Times New Roman"/>
          <w:lang w:val="en-US"/>
        </w:rPr>
        <w:t xml:space="preserve"> </w:t>
      </w:r>
      <w:r w:rsidRPr="007C5150">
        <w:rPr>
          <w:rFonts w:ascii="Times New Roman" w:hAnsi="Times New Roman" w:cs="Times New Roman"/>
        </w:rPr>
        <w:t>боши</w:t>
      </w:r>
      <w:r w:rsidRPr="007C5150">
        <w:rPr>
          <w:rFonts w:ascii="Times New Roman" w:hAnsi="Times New Roman" w:cs="Times New Roman"/>
          <w:lang w:val="en-US"/>
        </w:rPr>
        <w:t xml:space="preserve"> </w:t>
      </w:r>
      <w:r w:rsidRPr="007C5150">
        <w:rPr>
          <w:rFonts w:ascii="Times New Roman" w:hAnsi="Times New Roman" w:cs="Times New Roman"/>
        </w:rPr>
        <w:t>муаллифи</w:t>
      </w:r>
      <w:r w:rsidRPr="007C5150">
        <w:rPr>
          <w:rFonts w:ascii="Times New Roman" w:hAnsi="Times New Roman" w:cs="Times New Roman"/>
          <w:lang w:val="en-US"/>
        </w:rPr>
        <w:t xml:space="preserve"> </w:t>
      </w:r>
      <w:r w:rsidRPr="007C5150">
        <w:rPr>
          <w:rFonts w:ascii="Times New Roman" w:hAnsi="Times New Roman" w:cs="Times New Roman"/>
        </w:rPr>
        <w:t>Қ</w:t>
      </w:r>
      <w:r w:rsidRPr="007C5150">
        <w:rPr>
          <w:rFonts w:ascii="Times New Roman" w:hAnsi="Times New Roman" w:cs="Times New Roman"/>
          <w:lang w:val="en-US"/>
        </w:rPr>
        <w:t>.</w:t>
      </w:r>
      <w:r w:rsidRPr="007C5150">
        <w:rPr>
          <w:rFonts w:ascii="Times New Roman" w:hAnsi="Times New Roman" w:cs="Times New Roman"/>
        </w:rPr>
        <w:t>Махмудов</w:t>
      </w:r>
      <w:r w:rsidRPr="007C5150">
        <w:rPr>
          <w:rFonts w:ascii="Times New Roman" w:hAnsi="Times New Roman" w:cs="Times New Roman"/>
          <w:lang w:val="en-US"/>
        </w:rPr>
        <w:t xml:space="preserve">). – </w:t>
      </w:r>
      <w:r w:rsidRPr="007C5150">
        <w:rPr>
          <w:rFonts w:ascii="Times New Roman" w:hAnsi="Times New Roman" w:cs="Times New Roman"/>
        </w:rPr>
        <w:t>Т</w:t>
      </w:r>
      <w:r w:rsidRPr="007C5150">
        <w:rPr>
          <w:rFonts w:ascii="Times New Roman" w:hAnsi="Times New Roman" w:cs="Times New Roman"/>
          <w:lang w:val="en-US"/>
        </w:rPr>
        <w:t>.: 1971.</w:t>
      </w:r>
    </w:p>
    <w:p w:rsidR="00194B3F" w:rsidRPr="007C5150" w:rsidRDefault="00194B3F" w:rsidP="00194B3F">
      <w:pPr>
        <w:pStyle w:val="a3"/>
        <w:ind w:left="426" w:hanging="426"/>
        <w:jc w:val="both"/>
        <w:rPr>
          <w:rFonts w:ascii="Times New Roman" w:hAnsi="Times New Roman" w:cs="Times New Roman"/>
          <w:lang w:val="en-US"/>
        </w:rPr>
      </w:pPr>
      <w:r w:rsidRPr="007C5150">
        <w:rPr>
          <w:rFonts w:ascii="Times New Roman" w:hAnsi="Times New Roman" w:cs="Times New Roman"/>
          <w:lang w:val="en-US"/>
        </w:rPr>
        <w:t xml:space="preserve">48. </w:t>
      </w:r>
      <w:r w:rsidRPr="007C5150">
        <w:rPr>
          <w:rFonts w:ascii="Times New Roman" w:hAnsi="Times New Roman" w:cs="Times New Roman"/>
        </w:rPr>
        <w:t>Навоийнинг</w:t>
      </w:r>
      <w:r w:rsidRPr="007C5150">
        <w:rPr>
          <w:rFonts w:ascii="Times New Roman" w:hAnsi="Times New Roman" w:cs="Times New Roman"/>
          <w:lang w:val="en-US"/>
        </w:rPr>
        <w:t xml:space="preserve"> </w:t>
      </w:r>
      <w:r w:rsidRPr="007C5150">
        <w:rPr>
          <w:rFonts w:ascii="Times New Roman" w:hAnsi="Times New Roman" w:cs="Times New Roman"/>
        </w:rPr>
        <w:t>нигоҳи</w:t>
      </w:r>
      <w:r w:rsidRPr="007C5150">
        <w:rPr>
          <w:rFonts w:ascii="Times New Roman" w:hAnsi="Times New Roman" w:cs="Times New Roman"/>
          <w:lang w:val="en-US"/>
        </w:rPr>
        <w:t xml:space="preserve"> </w:t>
      </w:r>
      <w:r w:rsidRPr="007C5150">
        <w:rPr>
          <w:rFonts w:ascii="Times New Roman" w:hAnsi="Times New Roman" w:cs="Times New Roman"/>
        </w:rPr>
        <w:t>тушган</w:t>
      </w:r>
      <w:r w:rsidRPr="007C5150">
        <w:rPr>
          <w:rFonts w:ascii="Times New Roman" w:hAnsi="Times New Roman" w:cs="Times New Roman"/>
          <w:lang w:val="en-US"/>
        </w:rPr>
        <w:t xml:space="preserve">. – </w:t>
      </w:r>
      <w:r w:rsidRPr="007C5150">
        <w:rPr>
          <w:rFonts w:ascii="Times New Roman" w:hAnsi="Times New Roman" w:cs="Times New Roman"/>
        </w:rPr>
        <w:t>Т</w:t>
      </w:r>
      <w:r w:rsidRPr="007C5150">
        <w:rPr>
          <w:rFonts w:ascii="Times New Roman" w:hAnsi="Times New Roman" w:cs="Times New Roman"/>
          <w:lang w:val="en-US"/>
        </w:rPr>
        <w:t>.: 1986.</w:t>
      </w:r>
    </w:p>
    <w:p w:rsidR="00194B3F" w:rsidRPr="007C5150" w:rsidRDefault="00194B3F" w:rsidP="00194B3F">
      <w:pPr>
        <w:pStyle w:val="a3"/>
        <w:ind w:left="426" w:hanging="426"/>
        <w:jc w:val="both"/>
        <w:rPr>
          <w:rFonts w:ascii="Times New Roman" w:hAnsi="Times New Roman" w:cs="Times New Roman"/>
          <w:lang w:val="en-US"/>
        </w:rPr>
      </w:pPr>
      <w:r w:rsidRPr="007C5150">
        <w:rPr>
          <w:rFonts w:ascii="Times New Roman" w:hAnsi="Times New Roman" w:cs="Times New Roman"/>
          <w:lang w:val="en-US"/>
        </w:rPr>
        <w:t xml:space="preserve">49. </w:t>
      </w:r>
      <w:r w:rsidRPr="007C5150">
        <w:rPr>
          <w:rFonts w:ascii="Times New Roman" w:hAnsi="Times New Roman" w:cs="Times New Roman"/>
        </w:rPr>
        <w:t>Хожа</w:t>
      </w:r>
      <w:r w:rsidRPr="007C5150">
        <w:rPr>
          <w:rFonts w:ascii="Times New Roman" w:hAnsi="Times New Roman" w:cs="Times New Roman"/>
          <w:lang w:val="en-US"/>
        </w:rPr>
        <w:t xml:space="preserve"> </w:t>
      </w:r>
      <w:r w:rsidRPr="007C5150">
        <w:rPr>
          <w:rFonts w:ascii="Times New Roman" w:hAnsi="Times New Roman" w:cs="Times New Roman"/>
        </w:rPr>
        <w:t>Аҳмад</w:t>
      </w:r>
      <w:r w:rsidRPr="007C5150">
        <w:rPr>
          <w:rFonts w:ascii="Times New Roman" w:hAnsi="Times New Roman" w:cs="Times New Roman"/>
          <w:lang w:val="en-US"/>
        </w:rPr>
        <w:t xml:space="preserve"> </w:t>
      </w:r>
      <w:r w:rsidRPr="007C5150">
        <w:rPr>
          <w:rFonts w:ascii="Times New Roman" w:hAnsi="Times New Roman" w:cs="Times New Roman"/>
        </w:rPr>
        <w:t>Яссавий</w:t>
      </w:r>
      <w:r w:rsidRPr="007C5150">
        <w:rPr>
          <w:rFonts w:ascii="Times New Roman" w:hAnsi="Times New Roman" w:cs="Times New Roman"/>
          <w:lang w:val="en-US"/>
        </w:rPr>
        <w:t xml:space="preserve">. </w:t>
      </w:r>
      <w:r w:rsidRPr="007C5150">
        <w:rPr>
          <w:rFonts w:ascii="Times New Roman" w:hAnsi="Times New Roman" w:cs="Times New Roman"/>
        </w:rPr>
        <w:t>Ҳикматлар</w:t>
      </w:r>
      <w:r w:rsidRPr="007C5150">
        <w:rPr>
          <w:rFonts w:ascii="Times New Roman" w:hAnsi="Times New Roman" w:cs="Times New Roman"/>
          <w:lang w:val="en-US"/>
        </w:rPr>
        <w:t xml:space="preserve"> (</w:t>
      </w:r>
      <w:r w:rsidRPr="007C5150">
        <w:rPr>
          <w:rFonts w:ascii="Times New Roman" w:hAnsi="Times New Roman" w:cs="Times New Roman"/>
        </w:rPr>
        <w:t>Нашрга</w:t>
      </w:r>
      <w:r w:rsidRPr="007C5150">
        <w:rPr>
          <w:rFonts w:ascii="Times New Roman" w:hAnsi="Times New Roman" w:cs="Times New Roman"/>
          <w:lang w:val="en-US"/>
        </w:rPr>
        <w:t xml:space="preserve"> </w:t>
      </w:r>
      <w:r w:rsidRPr="007C5150">
        <w:rPr>
          <w:rFonts w:ascii="Times New Roman" w:hAnsi="Times New Roman" w:cs="Times New Roman"/>
        </w:rPr>
        <w:t>тайёрловчи</w:t>
      </w:r>
      <w:r w:rsidRPr="007C5150">
        <w:rPr>
          <w:rFonts w:ascii="Times New Roman" w:hAnsi="Times New Roman" w:cs="Times New Roman"/>
          <w:lang w:val="en-US"/>
        </w:rPr>
        <w:t xml:space="preserve"> </w:t>
      </w:r>
      <w:r w:rsidRPr="007C5150">
        <w:rPr>
          <w:rFonts w:ascii="Times New Roman" w:hAnsi="Times New Roman" w:cs="Times New Roman"/>
        </w:rPr>
        <w:t>ва</w:t>
      </w:r>
      <w:r w:rsidRPr="007C5150">
        <w:rPr>
          <w:rFonts w:ascii="Times New Roman" w:hAnsi="Times New Roman" w:cs="Times New Roman"/>
          <w:lang w:val="en-US"/>
        </w:rPr>
        <w:t xml:space="preserve"> </w:t>
      </w:r>
      <w:r w:rsidRPr="007C5150">
        <w:rPr>
          <w:rFonts w:ascii="Times New Roman" w:hAnsi="Times New Roman" w:cs="Times New Roman"/>
        </w:rPr>
        <w:t>сўз</w:t>
      </w:r>
      <w:r w:rsidRPr="007C5150">
        <w:rPr>
          <w:rFonts w:ascii="Times New Roman" w:hAnsi="Times New Roman" w:cs="Times New Roman"/>
          <w:lang w:val="en-US"/>
        </w:rPr>
        <w:t xml:space="preserve"> </w:t>
      </w:r>
      <w:r w:rsidRPr="007C5150">
        <w:rPr>
          <w:rFonts w:ascii="Times New Roman" w:hAnsi="Times New Roman" w:cs="Times New Roman"/>
        </w:rPr>
        <w:t>боши</w:t>
      </w:r>
      <w:r w:rsidRPr="007C5150">
        <w:rPr>
          <w:rFonts w:ascii="Times New Roman" w:hAnsi="Times New Roman" w:cs="Times New Roman"/>
          <w:lang w:val="en-US"/>
        </w:rPr>
        <w:t xml:space="preserve"> </w:t>
      </w:r>
      <w:r w:rsidRPr="007C5150">
        <w:rPr>
          <w:rFonts w:ascii="Times New Roman" w:hAnsi="Times New Roman" w:cs="Times New Roman"/>
        </w:rPr>
        <w:t>муаллифи</w:t>
      </w:r>
      <w:r w:rsidRPr="007C5150">
        <w:rPr>
          <w:rFonts w:ascii="Times New Roman" w:hAnsi="Times New Roman" w:cs="Times New Roman"/>
          <w:lang w:val="en-US"/>
        </w:rPr>
        <w:t xml:space="preserve"> </w:t>
      </w:r>
      <w:r w:rsidRPr="007C5150">
        <w:rPr>
          <w:rFonts w:ascii="Times New Roman" w:hAnsi="Times New Roman" w:cs="Times New Roman"/>
        </w:rPr>
        <w:t>И</w:t>
      </w:r>
      <w:r w:rsidRPr="007C5150">
        <w:rPr>
          <w:rFonts w:ascii="Times New Roman" w:hAnsi="Times New Roman" w:cs="Times New Roman"/>
          <w:lang w:val="en-US"/>
        </w:rPr>
        <w:t>.</w:t>
      </w:r>
      <w:r w:rsidRPr="007C5150">
        <w:rPr>
          <w:rFonts w:ascii="Times New Roman" w:hAnsi="Times New Roman" w:cs="Times New Roman"/>
        </w:rPr>
        <w:t>Ҳаққулов</w:t>
      </w:r>
      <w:r w:rsidRPr="007C5150">
        <w:rPr>
          <w:rFonts w:ascii="Times New Roman" w:hAnsi="Times New Roman" w:cs="Times New Roman"/>
          <w:lang w:val="en-US"/>
        </w:rPr>
        <w:t xml:space="preserve">). – </w:t>
      </w:r>
      <w:r w:rsidRPr="007C5150">
        <w:rPr>
          <w:rFonts w:ascii="Times New Roman" w:hAnsi="Times New Roman" w:cs="Times New Roman"/>
        </w:rPr>
        <w:t>Т</w:t>
      </w:r>
      <w:r w:rsidRPr="007C5150">
        <w:rPr>
          <w:rFonts w:ascii="Times New Roman" w:hAnsi="Times New Roman" w:cs="Times New Roman"/>
          <w:lang w:val="en-US"/>
        </w:rPr>
        <w:t>.: 1991.</w:t>
      </w:r>
    </w:p>
    <w:p w:rsidR="00194B3F" w:rsidRPr="007C5150" w:rsidRDefault="00194B3F" w:rsidP="00194B3F">
      <w:pPr>
        <w:pStyle w:val="a3"/>
        <w:ind w:left="426" w:hanging="426"/>
        <w:jc w:val="both"/>
        <w:rPr>
          <w:rFonts w:ascii="Times New Roman" w:hAnsi="Times New Roman" w:cs="Times New Roman"/>
        </w:rPr>
      </w:pPr>
      <w:r w:rsidRPr="007C5150">
        <w:rPr>
          <w:rFonts w:ascii="Times New Roman" w:hAnsi="Times New Roman" w:cs="Times New Roman"/>
        </w:rPr>
        <w:t>50. Хожа Аҳмад Яссавий. Девони ҳикмат. – Т.: 1992.</w:t>
      </w:r>
    </w:p>
    <w:p w:rsidR="00194B3F" w:rsidRPr="007C5150" w:rsidRDefault="00194B3F" w:rsidP="00194B3F">
      <w:pPr>
        <w:pStyle w:val="a3"/>
        <w:ind w:left="426" w:hanging="426"/>
        <w:jc w:val="both"/>
        <w:rPr>
          <w:rFonts w:ascii="Times New Roman" w:hAnsi="Times New Roman" w:cs="Times New Roman"/>
        </w:rPr>
      </w:pPr>
      <w:r w:rsidRPr="007C5150">
        <w:rPr>
          <w:rFonts w:ascii="Times New Roman" w:hAnsi="Times New Roman" w:cs="Times New Roman"/>
        </w:rPr>
        <w:t>51. Сулаймон Боқирғоний. Боқирғон китоби (Нашрга тайёрловчи ва сўз боши муаллифлари И.Ҳаққулов, С.Рафъиддинов) – Т.: Ёзувчи, 1991.</w:t>
      </w:r>
    </w:p>
    <w:p w:rsidR="00194B3F" w:rsidRPr="007C5150" w:rsidRDefault="00194B3F" w:rsidP="00194B3F">
      <w:pPr>
        <w:pStyle w:val="a3"/>
        <w:ind w:left="426" w:hanging="426"/>
        <w:jc w:val="both"/>
        <w:rPr>
          <w:rFonts w:ascii="Times New Roman" w:hAnsi="Times New Roman" w:cs="Times New Roman"/>
        </w:rPr>
      </w:pPr>
      <w:r w:rsidRPr="007C5150">
        <w:rPr>
          <w:rFonts w:ascii="Times New Roman" w:hAnsi="Times New Roman" w:cs="Times New Roman"/>
        </w:rPr>
        <w:t>52. Паҳлавон Маҳмуд. Рубоийлар. – Т.: Адабиёт ва санъат, 1979.</w:t>
      </w:r>
    </w:p>
    <w:p w:rsidR="00194B3F" w:rsidRPr="007C5150" w:rsidRDefault="00194B3F" w:rsidP="00194B3F">
      <w:pPr>
        <w:pStyle w:val="a3"/>
        <w:ind w:left="426" w:hanging="426"/>
        <w:jc w:val="both"/>
        <w:rPr>
          <w:rFonts w:ascii="Times New Roman" w:hAnsi="Times New Roman" w:cs="Times New Roman"/>
        </w:rPr>
      </w:pPr>
      <w:r w:rsidRPr="007C5150">
        <w:rPr>
          <w:rFonts w:ascii="Times New Roman" w:hAnsi="Times New Roman" w:cs="Times New Roman"/>
        </w:rPr>
        <w:t>53. Муҳаммад Авфи. Гулчини «Жавомеъ ул-ҳикоёт». – Д.: Ирфон, 1966.</w:t>
      </w:r>
    </w:p>
    <w:p w:rsidR="00194B3F" w:rsidRPr="007C5150" w:rsidRDefault="00194B3F" w:rsidP="00194B3F">
      <w:pPr>
        <w:pStyle w:val="msonormalbullet2gif"/>
        <w:tabs>
          <w:tab w:val="left" w:pos="426"/>
          <w:tab w:val="left" w:pos="567"/>
          <w:tab w:val="left" w:pos="851"/>
          <w:tab w:val="left" w:pos="993"/>
        </w:tabs>
        <w:autoSpaceDE w:val="0"/>
        <w:autoSpaceDN w:val="0"/>
        <w:spacing w:before="0" w:beforeAutospacing="0" w:after="0" w:afterAutospacing="0"/>
        <w:ind w:left="426"/>
        <w:contextualSpacing/>
        <w:jc w:val="both"/>
        <w:rPr>
          <w:sz w:val="28"/>
          <w:szCs w:val="28"/>
        </w:rPr>
      </w:pPr>
    </w:p>
    <w:p w:rsidR="00194B3F" w:rsidRPr="007C5150" w:rsidRDefault="00194B3F" w:rsidP="00194B3F">
      <w:pPr>
        <w:pStyle w:val="msonormalbullet2gif"/>
        <w:tabs>
          <w:tab w:val="left" w:pos="426"/>
          <w:tab w:val="left" w:pos="567"/>
          <w:tab w:val="left" w:pos="851"/>
          <w:tab w:val="left" w:pos="993"/>
        </w:tabs>
        <w:autoSpaceDE w:val="0"/>
        <w:autoSpaceDN w:val="0"/>
        <w:spacing w:before="0" w:beforeAutospacing="0" w:after="0" w:afterAutospacing="0"/>
        <w:contextualSpacing/>
        <w:jc w:val="center"/>
        <w:rPr>
          <w:b/>
          <w:sz w:val="28"/>
          <w:szCs w:val="28"/>
          <w:lang w:val="uz-Cyrl-UZ"/>
        </w:rPr>
      </w:pPr>
      <w:r w:rsidRPr="007C5150">
        <w:rPr>
          <w:b/>
          <w:sz w:val="28"/>
          <w:szCs w:val="28"/>
          <w:lang w:val="uz-Latn-UZ"/>
        </w:rPr>
        <w:t>Xorijiy adabiyotlar</w:t>
      </w:r>
    </w:p>
    <w:p w:rsidR="00194B3F" w:rsidRPr="007C5150" w:rsidRDefault="00194B3F" w:rsidP="00194B3F">
      <w:pPr>
        <w:pStyle w:val="msonormalbullet2gif"/>
        <w:numPr>
          <w:ilvl w:val="0"/>
          <w:numId w:val="16"/>
        </w:numPr>
        <w:tabs>
          <w:tab w:val="left" w:pos="426"/>
          <w:tab w:val="left" w:pos="567"/>
          <w:tab w:val="left" w:pos="851"/>
          <w:tab w:val="left" w:pos="993"/>
        </w:tabs>
        <w:autoSpaceDE w:val="0"/>
        <w:autoSpaceDN w:val="0"/>
        <w:spacing w:before="0" w:beforeAutospacing="0" w:after="0" w:afterAutospacing="0"/>
        <w:ind w:left="426"/>
        <w:contextualSpacing/>
        <w:jc w:val="both"/>
        <w:rPr>
          <w:sz w:val="28"/>
          <w:szCs w:val="28"/>
          <w:lang w:val="uz-Cyrl-UZ"/>
        </w:rPr>
      </w:pPr>
      <w:r w:rsidRPr="007C5150">
        <w:rPr>
          <w:sz w:val="28"/>
          <w:szCs w:val="28"/>
          <w:lang w:val="uz-Latn-UZ"/>
        </w:rPr>
        <w:t xml:space="preserve"> Nihad Sami Banarli. Resimli Turk Edebiyati tarihi. – </w:t>
      </w:r>
      <w:r w:rsidRPr="007C5150">
        <w:rPr>
          <w:sz w:val="28"/>
          <w:szCs w:val="28"/>
          <w:lang w:val="tr-TR"/>
        </w:rPr>
        <w:t>İ</w:t>
      </w:r>
      <w:r w:rsidRPr="007C5150">
        <w:rPr>
          <w:sz w:val="28"/>
          <w:szCs w:val="28"/>
          <w:lang w:val="uz-Latn-UZ"/>
        </w:rPr>
        <w:t>stanbul: Milli Eğitim Basimevi, 2001.</w:t>
      </w:r>
    </w:p>
    <w:p w:rsidR="00194B3F" w:rsidRPr="007C5150" w:rsidRDefault="00194B3F" w:rsidP="00194B3F">
      <w:pPr>
        <w:pStyle w:val="msonormalbullet2gif"/>
        <w:numPr>
          <w:ilvl w:val="0"/>
          <w:numId w:val="16"/>
        </w:numPr>
        <w:tabs>
          <w:tab w:val="left" w:pos="426"/>
          <w:tab w:val="left" w:pos="567"/>
          <w:tab w:val="left" w:pos="851"/>
          <w:tab w:val="left" w:pos="993"/>
        </w:tabs>
        <w:autoSpaceDE w:val="0"/>
        <w:autoSpaceDN w:val="0"/>
        <w:spacing w:before="0" w:beforeAutospacing="0" w:after="0" w:afterAutospacing="0"/>
        <w:ind w:left="426"/>
        <w:contextualSpacing/>
        <w:jc w:val="both"/>
        <w:rPr>
          <w:sz w:val="28"/>
          <w:szCs w:val="28"/>
          <w:lang w:val="uz-Cyrl-UZ"/>
        </w:rPr>
      </w:pPr>
      <w:r w:rsidRPr="007C5150">
        <w:rPr>
          <w:sz w:val="28"/>
          <w:szCs w:val="28"/>
          <w:lang w:val="uz-Latn-UZ"/>
        </w:rPr>
        <w:t xml:space="preserve"> Fuad Koprulu. </w:t>
      </w:r>
      <w:r w:rsidRPr="007C5150">
        <w:rPr>
          <w:sz w:val="28"/>
          <w:szCs w:val="28"/>
          <w:lang w:val="tr-TR"/>
        </w:rPr>
        <w:t>Türk</w:t>
      </w:r>
      <w:r w:rsidRPr="007C5150">
        <w:rPr>
          <w:sz w:val="28"/>
          <w:szCs w:val="28"/>
          <w:lang w:val="uz-Latn-UZ"/>
        </w:rPr>
        <w:t xml:space="preserve"> edebiyatinda ilk mutasavviflar. – Ankara: Diyanet İşleri Başkanliği, 1991.</w:t>
      </w:r>
    </w:p>
    <w:p w:rsidR="00194B3F" w:rsidRPr="007C5150" w:rsidRDefault="00194B3F" w:rsidP="00194B3F">
      <w:pPr>
        <w:pStyle w:val="msonormalbullet2gif"/>
        <w:numPr>
          <w:ilvl w:val="0"/>
          <w:numId w:val="16"/>
        </w:numPr>
        <w:tabs>
          <w:tab w:val="left" w:pos="426"/>
          <w:tab w:val="left" w:pos="567"/>
          <w:tab w:val="left" w:pos="851"/>
          <w:tab w:val="left" w:pos="993"/>
        </w:tabs>
        <w:autoSpaceDE w:val="0"/>
        <w:autoSpaceDN w:val="0"/>
        <w:spacing w:before="0" w:beforeAutospacing="0" w:after="0" w:afterAutospacing="0"/>
        <w:ind w:left="426"/>
        <w:contextualSpacing/>
        <w:jc w:val="both"/>
        <w:rPr>
          <w:sz w:val="28"/>
          <w:szCs w:val="28"/>
          <w:lang w:val="uz-Cyrl-UZ"/>
        </w:rPr>
      </w:pPr>
      <w:r w:rsidRPr="007C5150">
        <w:rPr>
          <w:sz w:val="28"/>
          <w:szCs w:val="28"/>
          <w:lang w:val="uz-Latn-UZ"/>
        </w:rPr>
        <w:t xml:space="preserve"> Fuad Koprulu. </w:t>
      </w:r>
      <w:r w:rsidRPr="007C5150">
        <w:rPr>
          <w:sz w:val="28"/>
          <w:szCs w:val="28"/>
          <w:lang w:val="tr-TR"/>
        </w:rPr>
        <w:t>Türk Dili ve edebiyati hakkında araştırmalar. – İstanbul, 1934. – C. 33-34</w:t>
      </w:r>
      <w:r w:rsidRPr="007C5150">
        <w:rPr>
          <w:sz w:val="28"/>
          <w:szCs w:val="28"/>
          <w:lang w:val="uz-Latn-UZ"/>
        </w:rPr>
        <w:t>.</w:t>
      </w:r>
    </w:p>
    <w:p w:rsidR="00194B3F" w:rsidRPr="007C5150" w:rsidRDefault="00194B3F" w:rsidP="00194B3F">
      <w:pPr>
        <w:pStyle w:val="msonormalbullet2gif"/>
        <w:numPr>
          <w:ilvl w:val="0"/>
          <w:numId w:val="16"/>
        </w:numPr>
        <w:tabs>
          <w:tab w:val="left" w:pos="426"/>
          <w:tab w:val="left" w:pos="567"/>
          <w:tab w:val="left" w:pos="851"/>
          <w:tab w:val="left" w:pos="993"/>
        </w:tabs>
        <w:autoSpaceDE w:val="0"/>
        <w:autoSpaceDN w:val="0"/>
        <w:spacing w:before="0" w:beforeAutospacing="0" w:after="0" w:afterAutospacing="0"/>
        <w:ind w:left="426"/>
        <w:contextualSpacing/>
        <w:jc w:val="both"/>
        <w:rPr>
          <w:sz w:val="28"/>
          <w:szCs w:val="28"/>
          <w:lang w:val="uz-Cyrl-UZ"/>
        </w:rPr>
      </w:pPr>
      <w:r w:rsidRPr="007C5150">
        <w:rPr>
          <w:sz w:val="28"/>
          <w:szCs w:val="28"/>
          <w:lang w:val="uz-Latn-UZ"/>
        </w:rPr>
        <w:t xml:space="preserve"> Cemal Kurnaz. Eski turk edebiyati. – Ankara: Diyanet İşleri Başkanliği, 2001.</w:t>
      </w:r>
    </w:p>
    <w:p w:rsidR="00194B3F" w:rsidRPr="007C5150" w:rsidRDefault="00194B3F" w:rsidP="00194B3F">
      <w:pPr>
        <w:pStyle w:val="msonormalbullet2gif"/>
        <w:numPr>
          <w:ilvl w:val="0"/>
          <w:numId w:val="16"/>
        </w:numPr>
        <w:tabs>
          <w:tab w:val="left" w:pos="426"/>
          <w:tab w:val="left" w:pos="567"/>
          <w:tab w:val="left" w:pos="851"/>
          <w:tab w:val="left" w:pos="993"/>
        </w:tabs>
        <w:autoSpaceDE w:val="0"/>
        <w:autoSpaceDN w:val="0"/>
        <w:spacing w:before="0" w:beforeAutospacing="0" w:after="0" w:afterAutospacing="0"/>
        <w:ind w:left="426"/>
        <w:contextualSpacing/>
        <w:jc w:val="both"/>
        <w:rPr>
          <w:sz w:val="28"/>
          <w:szCs w:val="28"/>
          <w:lang w:val="uz-Cyrl-UZ"/>
        </w:rPr>
      </w:pPr>
      <w:r w:rsidRPr="007C5150">
        <w:rPr>
          <w:sz w:val="28"/>
          <w:szCs w:val="28"/>
          <w:lang w:val="uz-Latn-UZ"/>
        </w:rPr>
        <w:t xml:space="preserve"> </w:t>
      </w:r>
      <w:r w:rsidRPr="007C5150">
        <w:rPr>
          <w:sz w:val="28"/>
          <w:szCs w:val="28"/>
          <w:lang w:val="uz-Cyrl-UZ"/>
        </w:rPr>
        <w:t>Acuq F. Ozbek edabiyati. Ankara: 2008.</w:t>
      </w:r>
    </w:p>
    <w:p w:rsidR="00194B3F" w:rsidRPr="007C5150" w:rsidRDefault="00194B3F" w:rsidP="00194B3F">
      <w:pPr>
        <w:pStyle w:val="msonormalbullet2gif"/>
        <w:numPr>
          <w:ilvl w:val="0"/>
          <w:numId w:val="16"/>
        </w:numPr>
        <w:tabs>
          <w:tab w:val="left" w:pos="426"/>
          <w:tab w:val="left" w:pos="567"/>
          <w:tab w:val="left" w:pos="851"/>
          <w:tab w:val="left" w:pos="993"/>
        </w:tabs>
        <w:autoSpaceDE w:val="0"/>
        <w:autoSpaceDN w:val="0"/>
        <w:spacing w:before="0" w:beforeAutospacing="0" w:after="0" w:afterAutospacing="0"/>
        <w:ind w:left="426"/>
        <w:contextualSpacing/>
        <w:jc w:val="both"/>
        <w:rPr>
          <w:sz w:val="28"/>
          <w:szCs w:val="28"/>
          <w:lang w:val="uz-Cyrl-UZ"/>
        </w:rPr>
      </w:pPr>
      <w:r w:rsidRPr="007C5150">
        <w:rPr>
          <w:sz w:val="28"/>
          <w:szCs w:val="28"/>
          <w:lang w:val="uz-Latn-UZ"/>
        </w:rPr>
        <w:t xml:space="preserve"> </w:t>
      </w:r>
      <w:r w:rsidRPr="007C5150">
        <w:rPr>
          <w:sz w:val="28"/>
          <w:szCs w:val="28"/>
          <w:lang w:val="uz-Cyrl-UZ"/>
        </w:rPr>
        <w:t>La Literature de I’</w:t>
      </w:r>
      <w:r w:rsidRPr="007C5150">
        <w:rPr>
          <w:sz w:val="28"/>
          <w:szCs w:val="28"/>
          <w:lang w:val="tr-TR"/>
        </w:rPr>
        <w:t xml:space="preserve">époque des Karakhanıdes </w:t>
      </w:r>
      <w:r w:rsidRPr="007C5150">
        <w:rPr>
          <w:sz w:val="28"/>
          <w:szCs w:val="28"/>
          <w:lang w:val="uz-Cyrl-UZ"/>
        </w:rPr>
        <w:t>// Philologiae Turcicae fundamenta. – Wiesbaden, 1964. – C. 167-175</w:t>
      </w:r>
      <w:r w:rsidRPr="007C5150">
        <w:rPr>
          <w:sz w:val="28"/>
          <w:szCs w:val="28"/>
          <w:lang w:val="uz-Latn-UZ"/>
        </w:rPr>
        <w:t>.</w:t>
      </w:r>
      <w:r w:rsidRPr="007C5150">
        <w:rPr>
          <w:sz w:val="28"/>
          <w:szCs w:val="28"/>
          <w:lang w:val="uz-Cyrl-UZ"/>
        </w:rPr>
        <w:t xml:space="preserve"> </w:t>
      </w:r>
    </w:p>
    <w:p w:rsidR="00194B3F" w:rsidRPr="007C5150" w:rsidRDefault="00194B3F" w:rsidP="00194B3F">
      <w:pPr>
        <w:tabs>
          <w:tab w:val="left" w:pos="-426"/>
          <w:tab w:val="num" w:pos="-142"/>
          <w:tab w:val="num" w:pos="1134"/>
        </w:tabs>
        <w:spacing w:after="0" w:line="240" w:lineRule="auto"/>
        <w:ind w:right="29"/>
        <w:jc w:val="center"/>
        <w:rPr>
          <w:rFonts w:ascii="Times New Roman" w:hAnsi="Times New Roman"/>
          <w:b/>
          <w:bCs/>
          <w:sz w:val="28"/>
          <w:szCs w:val="28"/>
          <w:lang w:val="en-US"/>
        </w:rPr>
      </w:pPr>
    </w:p>
    <w:p w:rsidR="00194B3F" w:rsidRPr="007C5150" w:rsidRDefault="00194B3F" w:rsidP="00194B3F">
      <w:pPr>
        <w:tabs>
          <w:tab w:val="left" w:pos="-426"/>
          <w:tab w:val="num" w:pos="-142"/>
          <w:tab w:val="num" w:pos="1134"/>
        </w:tabs>
        <w:spacing w:after="0" w:line="240" w:lineRule="auto"/>
        <w:ind w:right="29"/>
        <w:jc w:val="center"/>
        <w:rPr>
          <w:rFonts w:ascii="Times New Roman" w:hAnsi="Times New Roman"/>
          <w:sz w:val="28"/>
          <w:szCs w:val="28"/>
          <w:lang w:val="en-US"/>
        </w:rPr>
      </w:pPr>
      <w:r w:rsidRPr="007C5150">
        <w:rPr>
          <w:rFonts w:ascii="Times New Roman" w:hAnsi="Times New Roman"/>
          <w:b/>
          <w:bCs/>
          <w:sz w:val="28"/>
          <w:szCs w:val="28"/>
          <w:lang w:val="en-US"/>
        </w:rPr>
        <w:t>Internet saytlari</w:t>
      </w:r>
    </w:p>
    <w:p w:rsidR="00194B3F" w:rsidRPr="007C5150" w:rsidRDefault="00194B3F" w:rsidP="00194B3F">
      <w:pPr>
        <w:widowControl w:val="0"/>
        <w:numPr>
          <w:ilvl w:val="0"/>
          <w:numId w:val="16"/>
        </w:numPr>
        <w:tabs>
          <w:tab w:val="left" w:pos="-426"/>
          <w:tab w:val="num" w:pos="426"/>
        </w:tabs>
        <w:spacing w:after="0" w:line="240" w:lineRule="auto"/>
        <w:ind w:left="0" w:firstLine="0"/>
        <w:jc w:val="both"/>
        <w:rPr>
          <w:rFonts w:ascii="Times New Roman" w:hAnsi="Times New Roman"/>
          <w:sz w:val="28"/>
          <w:szCs w:val="28"/>
          <w:u w:val="single"/>
          <w:lang w:val="uz-Cyrl-UZ"/>
        </w:rPr>
      </w:pPr>
      <w:r w:rsidRPr="007C5150">
        <w:rPr>
          <w:rFonts w:ascii="Times New Roman" w:hAnsi="Times New Roman"/>
          <w:sz w:val="28"/>
          <w:szCs w:val="28"/>
          <w:lang w:val="uz-Latn-UZ"/>
        </w:rPr>
        <w:t xml:space="preserve">  </w:t>
      </w:r>
      <w:r w:rsidRPr="007C5150">
        <w:rPr>
          <w:rFonts w:ascii="Times New Roman" w:hAnsi="Times New Roman"/>
          <w:sz w:val="28"/>
          <w:szCs w:val="28"/>
          <w:u w:val="single"/>
          <w:lang w:val="uz-Cyrl-UZ"/>
        </w:rPr>
        <w:t>www.alishernavoiy.</w:t>
      </w:r>
      <w:r w:rsidRPr="007C5150">
        <w:rPr>
          <w:rFonts w:ascii="Times New Roman" w:hAnsi="Times New Roman"/>
          <w:sz w:val="28"/>
          <w:szCs w:val="28"/>
          <w:u w:val="single"/>
          <w:lang w:val="en-US"/>
        </w:rPr>
        <w:t>uz – http: //</w:t>
      </w:r>
      <w:r w:rsidRPr="007C5150">
        <w:rPr>
          <w:rFonts w:ascii="Times New Roman" w:hAnsi="Times New Roman"/>
          <w:sz w:val="28"/>
          <w:szCs w:val="28"/>
          <w:u w:val="single"/>
          <w:lang w:val="uz-Cyrl-UZ"/>
        </w:rPr>
        <w:t xml:space="preserve"> alishernavoiy.</w:t>
      </w:r>
      <w:r w:rsidRPr="007C5150">
        <w:rPr>
          <w:rFonts w:ascii="Times New Roman" w:hAnsi="Times New Roman"/>
          <w:sz w:val="28"/>
          <w:szCs w:val="28"/>
          <w:u w:val="single"/>
          <w:lang w:val="en-US"/>
        </w:rPr>
        <w:t>uz/</w:t>
      </w:r>
    </w:p>
    <w:p w:rsidR="00194B3F" w:rsidRPr="007C5150" w:rsidRDefault="00194B3F" w:rsidP="00194B3F">
      <w:pPr>
        <w:widowControl w:val="0"/>
        <w:numPr>
          <w:ilvl w:val="0"/>
          <w:numId w:val="16"/>
        </w:numPr>
        <w:tabs>
          <w:tab w:val="left" w:pos="-426"/>
          <w:tab w:val="num" w:pos="426"/>
        </w:tabs>
        <w:spacing w:after="0" w:line="240" w:lineRule="auto"/>
        <w:ind w:left="0" w:firstLine="0"/>
        <w:jc w:val="both"/>
        <w:rPr>
          <w:rFonts w:ascii="Times New Roman" w:hAnsi="Times New Roman"/>
          <w:sz w:val="28"/>
          <w:szCs w:val="28"/>
          <w:lang w:val="uz-Cyrl-UZ"/>
        </w:rPr>
      </w:pPr>
      <w:r w:rsidRPr="007C5150">
        <w:rPr>
          <w:rFonts w:ascii="Times New Roman" w:hAnsi="Times New Roman"/>
          <w:sz w:val="28"/>
          <w:szCs w:val="28"/>
          <w:lang w:val="uz-Latn-UZ"/>
        </w:rPr>
        <w:t xml:space="preserve"> </w:t>
      </w:r>
      <w:hyperlink r:id="rId7" w:history="1">
        <w:r w:rsidRPr="007C5150">
          <w:rPr>
            <w:rStyle w:val="ac"/>
            <w:rFonts w:ascii="Times New Roman" w:hAnsi="Times New Roman"/>
            <w:sz w:val="28"/>
            <w:szCs w:val="28"/>
            <w:lang w:val="uz-Cyrl-UZ"/>
          </w:rPr>
          <w:t>www.ziyo-net.uz</w:t>
        </w:r>
      </w:hyperlink>
      <w:r w:rsidRPr="007C5150">
        <w:rPr>
          <w:rStyle w:val="ac"/>
          <w:rFonts w:ascii="Times New Roman" w:hAnsi="Times New Roman"/>
          <w:sz w:val="28"/>
          <w:szCs w:val="28"/>
          <w:lang w:val="uz-Cyrl-UZ"/>
        </w:rPr>
        <w:t xml:space="preserve"> –</w:t>
      </w:r>
      <w:r w:rsidRPr="007C5150">
        <w:rPr>
          <w:rFonts w:ascii="Times New Roman" w:hAnsi="Times New Roman"/>
          <w:sz w:val="28"/>
          <w:szCs w:val="28"/>
          <w:u w:val="single"/>
          <w:lang w:val="uz-Cyrl-UZ"/>
        </w:rPr>
        <w:t xml:space="preserve"> http: //</w:t>
      </w:r>
      <w:r w:rsidRPr="007C5150">
        <w:rPr>
          <w:rFonts w:ascii="Times New Roman" w:hAnsi="Times New Roman"/>
          <w:sz w:val="28"/>
          <w:szCs w:val="28"/>
          <w:lang w:val="en-US"/>
        </w:rPr>
        <w:t xml:space="preserve"> </w:t>
      </w:r>
      <w:r w:rsidRPr="007C5150">
        <w:rPr>
          <w:rFonts w:ascii="Times New Roman" w:hAnsi="Times New Roman"/>
          <w:sz w:val="28"/>
          <w:szCs w:val="28"/>
          <w:u w:val="single"/>
          <w:lang w:val="uz-Cyrl-UZ"/>
        </w:rPr>
        <w:t>ziyonet.uz</w:t>
      </w:r>
      <w:r w:rsidRPr="007C5150">
        <w:rPr>
          <w:rFonts w:ascii="Times New Roman" w:hAnsi="Times New Roman"/>
          <w:sz w:val="28"/>
          <w:szCs w:val="28"/>
          <w:u w:val="single"/>
          <w:lang w:val="en-US"/>
        </w:rPr>
        <w:t>/</w:t>
      </w:r>
    </w:p>
    <w:p w:rsidR="00194B3F" w:rsidRPr="007C5150" w:rsidRDefault="00194B3F" w:rsidP="00194B3F">
      <w:pPr>
        <w:widowControl w:val="0"/>
        <w:numPr>
          <w:ilvl w:val="0"/>
          <w:numId w:val="16"/>
        </w:numPr>
        <w:tabs>
          <w:tab w:val="left" w:pos="-426"/>
          <w:tab w:val="num" w:pos="426"/>
        </w:tabs>
        <w:spacing w:after="0" w:line="240" w:lineRule="auto"/>
        <w:ind w:left="0" w:firstLine="0"/>
        <w:jc w:val="both"/>
        <w:rPr>
          <w:rFonts w:ascii="Times New Roman" w:hAnsi="Times New Roman"/>
          <w:sz w:val="28"/>
          <w:szCs w:val="28"/>
          <w:lang w:val="uz-Cyrl-UZ"/>
        </w:rPr>
      </w:pPr>
      <w:r w:rsidRPr="007C5150">
        <w:rPr>
          <w:rFonts w:ascii="Times New Roman" w:hAnsi="Times New Roman"/>
          <w:sz w:val="28"/>
          <w:szCs w:val="28"/>
          <w:lang w:val="uz-Latn-UZ"/>
        </w:rPr>
        <w:t xml:space="preserve"> </w:t>
      </w:r>
      <w:hyperlink r:id="rId8" w:history="1">
        <w:r w:rsidRPr="007C5150">
          <w:rPr>
            <w:rStyle w:val="ac"/>
            <w:rFonts w:ascii="Times New Roman" w:hAnsi="Times New Roman"/>
            <w:sz w:val="28"/>
            <w:szCs w:val="28"/>
            <w:lang w:val="uz-Cyrl-UZ"/>
          </w:rPr>
          <w:t>www.literature.uz</w:t>
        </w:r>
      </w:hyperlink>
      <w:r w:rsidRPr="007C5150">
        <w:rPr>
          <w:rStyle w:val="ac"/>
          <w:rFonts w:ascii="Times New Roman" w:hAnsi="Times New Roman"/>
          <w:sz w:val="28"/>
          <w:szCs w:val="28"/>
          <w:lang w:val="en-US"/>
        </w:rPr>
        <w:t xml:space="preserve"> – </w:t>
      </w:r>
      <w:r w:rsidRPr="007C5150">
        <w:rPr>
          <w:rFonts w:ascii="Times New Roman" w:hAnsi="Times New Roman"/>
          <w:sz w:val="28"/>
          <w:szCs w:val="28"/>
          <w:u w:val="single"/>
          <w:lang w:val="uz-Cyrl-UZ"/>
        </w:rPr>
        <w:t>http: //</w:t>
      </w:r>
      <w:r w:rsidRPr="007C5150">
        <w:rPr>
          <w:rFonts w:ascii="Times New Roman" w:hAnsi="Times New Roman"/>
          <w:sz w:val="28"/>
          <w:szCs w:val="28"/>
          <w:lang w:val="en-US"/>
        </w:rPr>
        <w:t xml:space="preserve"> </w:t>
      </w:r>
      <w:r w:rsidRPr="007C5150">
        <w:rPr>
          <w:rFonts w:ascii="Times New Roman" w:hAnsi="Times New Roman"/>
          <w:sz w:val="28"/>
          <w:szCs w:val="28"/>
          <w:u w:val="single"/>
          <w:lang w:val="uz-Cyrl-UZ"/>
        </w:rPr>
        <w:t>literature.uz</w:t>
      </w:r>
      <w:r w:rsidRPr="007C5150">
        <w:rPr>
          <w:rFonts w:ascii="Times New Roman" w:hAnsi="Times New Roman"/>
          <w:sz w:val="28"/>
          <w:szCs w:val="28"/>
          <w:u w:val="single"/>
          <w:lang w:val="en-US"/>
        </w:rPr>
        <w:t>/</w:t>
      </w:r>
    </w:p>
    <w:p w:rsidR="00194B3F" w:rsidRPr="007C5150" w:rsidRDefault="00194B3F" w:rsidP="00194B3F">
      <w:pPr>
        <w:widowControl w:val="0"/>
        <w:numPr>
          <w:ilvl w:val="0"/>
          <w:numId w:val="16"/>
        </w:numPr>
        <w:tabs>
          <w:tab w:val="left" w:pos="-426"/>
          <w:tab w:val="left" w:pos="0"/>
          <w:tab w:val="left" w:pos="180"/>
          <w:tab w:val="num" w:pos="426"/>
          <w:tab w:val="left" w:pos="993"/>
          <w:tab w:val="num" w:pos="1134"/>
        </w:tabs>
        <w:autoSpaceDE w:val="0"/>
        <w:autoSpaceDN w:val="0"/>
        <w:adjustRightInd w:val="0"/>
        <w:spacing w:after="0" w:line="240" w:lineRule="auto"/>
        <w:ind w:left="0" w:firstLine="0"/>
        <w:contextualSpacing/>
        <w:jc w:val="both"/>
        <w:rPr>
          <w:rFonts w:ascii="Times New Roman" w:hAnsi="Times New Roman"/>
          <w:sz w:val="28"/>
          <w:szCs w:val="28"/>
          <w:u w:val="single"/>
          <w:lang w:val="en-US"/>
        </w:rPr>
      </w:pPr>
      <w:r w:rsidRPr="007C5150">
        <w:rPr>
          <w:rFonts w:ascii="Times New Roman" w:hAnsi="Times New Roman"/>
          <w:sz w:val="28"/>
          <w:szCs w:val="28"/>
          <w:lang w:val="en-US"/>
        </w:rPr>
        <w:t xml:space="preserve"> </w:t>
      </w:r>
      <w:hyperlink r:id="rId9" w:history="1">
        <w:r w:rsidRPr="007C5150">
          <w:rPr>
            <w:rStyle w:val="ac"/>
            <w:rFonts w:ascii="Times New Roman" w:hAnsi="Times New Roman"/>
            <w:sz w:val="28"/>
            <w:szCs w:val="28"/>
            <w:lang w:val="uz-Cyrl-UZ"/>
          </w:rPr>
          <w:t>www.</w:t>
        </w:r>
        <w:r w:rsidRPr="007C5150">
          <w:rPr>
            <w:rStyle w:val="ac"/>
            <w:rFonts w:ascii="Times New Roman" w:hAnsi="Times New Roman"/>
            <w:sz w:val="28"/>
            <w:szCs w:val="28"/>
            <w:lang w:val="en-US"/>
          </w:rPr>
          <w:t>kutubxona.uz</w:t>
        </w:r>
      </w:hyperlink>
      <w:r w:rsidRPr="007C5150">
        <w:rPr>
          <w:rStyle w:val="ac"/>
          <w:rFonts w:ascii="Times New Roman" w:hAnsi="Times New Roman"/>
          <w:sz w:val="28"/>
          <w:szCs w:val="28"/>
          <w:lang w:val="en-US"/>
        </w:rPr>
        <w:t xml:space="preserve"> – </w:t>
      </w:r>
      <w:r w:rsidRPr="007C5150">
        <w:rPr>
          <w:rFonts w:ascii="Times New Roman" w:hAnsi="Times New Roman"/>
          <w:sz w:val="28"/>
          <w:szCs w:val="28"/>
          <w:u w:val="single"/>
          <w:lang w:val="uz-Cyrl-UZ"/>
        </w:rPr>
        <w:t>http: //</w:t>
      </w:r>
      <w:r w:rsidRPr="007C5150">
        <w:rPr>
          <w:rFonts w:ascii="Times New Roman" w:hAnsi="Times New Roman"/>
          <w:sz w:val="28"/>
          <w:szCs w:val="28"/>
          <w:lang w:val="en-US"/>
        </w:rPr>
        <w:t xml:space="preserve"> </w:t>
      </w:r>
      <w:r w:rsidRPr="007C5150">
        <w:rPr>
          <w:rFonts w:ascii="Times New Roman" w:hAnsi="Times New Roman"/>
          <w:sz w:val="28"/>
          <w:szCs w:val="28"/>
          <w:u w:val="single"/>
          <w:lang w:val="uz-Cyrl-UZ"/>
        </w:rPr>
        <w:t>kutubxona.uz</w:t>
      </w:r>
      <w:r w:rsidRPr="007C5150">
        <w:rPr>
          <w:rFonts w:ascii="Times New Roman" w:hAnsi="Times New Roman"/>
          <w:sz w:val="28"/>
          <w:szCs w:val="28"/>
          <w:u w:val="single"/>
          <w:lang w:val="en-US"/>
        </w:rPr>
        <w:t>/</w:t>
      </w:r>
    </w:p>
    <w:p w:rsidR="00194B3F" w:rsidRPr="00C14147" w:rsidRDefault="00194B3F" w:rsidP="00194B3F">
      <w:pPr>
        <w:spacing w:after="0" w:line="240" w:lineRule="auto"/>
        <w:ind w:firstLine="851"/>
        <w:jc w:val="center"/>
        <w:rPr>
          <w:rFonts w:ascii="Times New Roman" w:hAnsi="Times New Roman"/>
          <w:sz w:val="28"/>
          <w:szCs w:val="28"/>
          <w:u w:val="single"/>
          <w:lang w:val="en-US"/>
        </w:rPr>
      </w:pPr>
    </w:p>
    <w:p w:rsidR="005A6F27" w:rsidRDefault="005A6F27">
      <w:bookmarkStart w:id="0" w:name="_GoBack"/>
      <w:bookmarkEnd w:id="0"/>
    </w:p>
    <w:sectPr w:rsidR="005A6F27" w:rsidSect="00855DFB">
      <w:footerReference w:type="default" r:id="rId1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imes New Roman IRO">
    <w:altName w:val="Times New Roman"/>
    <w:panose1 w:val="00000000000000000000"/>
    <w:charset w:val="CC"/>
    <w:family w:val="roman"/>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BalticaUzbek">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424" w:rsidRDefault="00194B3F">
    <w:pPr>
      <w:pStyle w:val="a7"/>
      <w:jc w:val="center"/>
    </w:pPr>
    <w:r>
      <w:fldChar w:fldCharType="begin"/>
    </w:r>
    <w:r>
      <w:instrText xml:space="preserve"> PAGE   \* MERGEFORMAT </w:instrText>
    </w:r>
    <w:r>
      <w:fldChar w:fldCharType="separate"/>
    </w:r>
    <w:r>
      <w:rPr>
        <w:noProof/>
      </w:rPr>
      <w:t>16</w:t>
    </w:r>
    <w:r>
      <w:rPr>
        <w:noProof/>
      </w:rPr>
      <w:fldChar w:fldCharType="end"/>
    </w:r>
  </w:p>
  <w:p w:rsidR="00D56424" w:rsidRDefault="00194B3F">
    <w:pPr>
      <w:pStyle w:val="a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decimal"/>
      <w:lvlText w:val="%1."/>
      <w:lvlJc w:val="left"/>
      <w:rPr>
        <w:rFonts w:cs="Times New Roman"/>
      </w:rPr>
    </w:lvl>
    <w:lvl w:ilvl="1">
      <w:start w:val="8"/>
      <w:numFmt w:val="decimal"/>
      <w:lvlText w:val="%2."/>
      <w:lvlJc w:val="left"/>
      <w:rPr>
        <w:rFonts w:cs="Times New Roman"/>
      </w:rPr>
    </w:lvl>
    <w:lvl w:ilvl="2">
      <w:start w:val="11"/>
      <w:numFmt w:val="decimal"/>
      <w:lvlText w:val="%3."/>
      <w:lvlJc w:val="left"/>
      <w:rPr>
        <w:rFonts w:cs="Times New Roman"/>
        <w:b w:val="0"/>
        <w:bCs w:val="0"/>
        <w:i w:val="0"/>
        <w:iCs w:val="0"/>
        <w:smallCaps w:val="0"/>
        <w:strike w:val="0"/>
        <w:color w:val="232323"/>
        <w:spacing w:val="0"/>
        <w:w w:val="100"/>
        <w:position w:val="0"/>
        <w:sz w:val="17"/>
        <w:szCs w:val="17"/>
        <w:u w:val="none"/>
      </w:rPr>
    </w:lvl>
    <w:lvl w:ilvl="3">
      <w:start w:val="49"/>
      <w:numFmt w:val="decimal"/>
      <w:lvlText w:val="%4."/>
      <w:lvlJc w:val="left"/>
      <w:rPr>
        <w:rFonts w:cs="Times New Roman"/>
        <w:b w:val="0"/>
        <w:bCs w:val="0"/>
        <w:i w:val="0"/>
        <w:iCs w:val="0"/>
        <w:smallCaps w:val="0"/>
        <w:strike w:val="0"/>
        <w:color w:val="232323"/>
        <w:spacing w:val="0"/>
        <w:w w:val="100"/>
        <w:position w:val="0"/>
        <w:sz w:val="17"/>
        <w:szCs w:val="17"/>
        <w:u w:val="none"/>
      </w:rPr>
    </w:lvl>
    <w:lvl w:ilvl="4">
      <w:start w:val="1"/>
      <w:numFmt w:val="decimal"/>
      <w:lvlText w:val="%5."/>
      <w:lvlJc w:val="left"/>
      <w:rPr>
        <w:rFonts w:cs="Times New Roman"/>
      </w:rPr>
    </w:lvl>
    <w:lvl w:ilvl="5">
      <w:start w:val="4"/>
      <w:numFmt w:val="decimal"/>
      <w:lvlText w:val="%6."/>
      <w:lvlJc w:val="left"/>
      <w:rPr>
        <w:rFonts w:cs="Times New Roman"/>
      </w:rPr>
    </w:lvl>
    <w:lvl w:ilvl="6">
      <w:start w:val="15"/>
      <w:numFmt w:val="decimal"/>
      <w:lvlText w:val="%7."/>
      <w:lvlJc w:val="left"/>
      <w:rPr>
        <w:rFonts w:cs="Times New Roman"/>
      </w:rPr>
    </w:lvl>
    <w:lvl w:ilvl="7">
      <w:start w:val="27"/>
      <w:numFmt w:val="decimal"/>
      <w:lvlText w:val="%8."/>
      <w:lvlJc w:val="left"/>
      <w:rPr>
        <w:rFonts w:cs="Times New Roman"/>
      </w:rPr>
    </w:lvl>
    <w:lvl w:ilvl="8">
      <w:start w:val="47"/>
      <w:numFmt w:val="decimal"/>
      <w:lvlText w:val="%9."/>
      <w:lvlJc w:val="left"/>
      <w:rPr>
        <w:rFonts w:cs="Times New Roman"/>
      </w:rPr>
    </w:lvl>
  </w:abstractNum>
  <w:abstractNum w:abstractNumId="1">
    <w:nsid w:val="036E40CF"/>
    <w:multiLevelType w:val="hybridMultilevel"/>
    <w:tmpl w:val="ECC004CA"/>
    <w:lvl w:ilvl="0" w:tplc="04190001">
      <w:start w:val="1"/>
      <w:numFmt w:val="bullet"/>
      <w:lvlText w:val=""/>
      <w:lvlJc w:val="left"/>
      <w:pPr>
        <w:ind w:left="1284" w:hanging="360"/>
      </w:pPr>
      <w:rPr>
        <w:rFonts w:ascii="Symbol" w:hAnsi="Symbol" w:hint="default"/>
      </w:rPr>
    </w:lvl>
    <w:lvl w:ilvl="1" w:tplc="04190003" w:tentative="1">
      <w:start w:val="1"/>
      <w:numFmt w:val="bullet"/>
      <w:lvlText w:val="o"/>
      <w:lvlJc w:val="left"/>
      <w:pPr>
        <w:ind w:left="2004" w:hanging="360"/>
      </w:pPr>
      <w:rPr>
        <w:rFonts w:ascii="Courier New" w:hAnsi="Courier New" w:hint="default"/>
      </w:rPr>
    </w:lvl>
    <w:lvl w:ilvl="2" w:tplc="04190005" w:tentative="1">
      <w:start w:val="1"/>
      <w:numFmt w:val="bullet"/>
      <w:lvlText w:val=""/>
      <w:lvlJc w:val="left"/>
      <w:pPr>
        <w:ind w:left="2724" w:hanging="360"/>
      </w:pPr>
      <w:rPr>
        <w:rFonts w:ascii="Wingdings" w:hAnsi="Wingdings" w:hint="default"/>
      </w:rPr>
    </w:lvl>
    <w:lvl w:ilvl="3" w:tplc="04190001" w:tentative="1">
      <w:start w:val="1"/>
      <w:numFmt w:val="bullet"/>
      <w:lvlText w:val=""/>
      <w:lvlJc w:val="left"/>
      <w:pPr>
        <w:ind w:left="3444" w:hanging="360"/>
      </w:pPr>
      <w:rPr>
        <w:rFonts w:ascii="Symbol" w:hAnsi="Symbol" w:hint="default"/>
      </w:rPr>
    </w:lvl>
    <w:lvl w:ilvl="4" w:tplc="04190003" w:tentative="1">
      <w:start w:val="1"/>
      <w:numFmt w:val="bullet"/>
      <w:lvlText w:val="o"/>
      <w:lvlJc w:val="left"/>
      <w:pPr>
        <w:ind w:left="4164" w:hanging="360"/>
      </w:pPr>
      <w:rPr>
        <w:rFonts w:ascii="Courier New" w:hAnsi="Courier New" w:hint="default"/>
      </w:rPr>
    </w:lvl>
    <w:lvl w:ilvl="5" w:tplc="04190005" w:tentative="1">
      <w:start w:val="1"/>
      <w:numFmt w:val="bullet"/>
      <w:lvlText w:val=""/>
      <w:lvlJc w:val="left"/>
      <w:pPr>
        <w:ind w:left="4884" w:hanging="360"/>
      </w:pPr>
      <w:rPr>
        <w:rFonts w:ascii="Wingdings" w:hAnsi="Wingdings" w:hint="default"/>
      </w:rPr>
    </w:lvl>
    <w:lvl w:ilvl="6" w:tplc="04190001" w:tentative="1">
      <w:start w:val="1"/>
      <w:numFmt w:val="bullet"/>
      <w:lvlText w:val=""/>
      <w:lvlJc w:val="left"/>
      <w:pPr>
        <w:ind w:left="5604" w:hanging="360"/>
      </w:pPr>
      <w:rPr>
        <w:rFonts w:ascii="Symbol" w:hAnsi="Symbol" w:hint="default"/>
      </w:rPr>
    </w:lvl>
    <w:lvl w:ilvl="7" w:tplc="04190003" w:tentative="1">
      <w:start w:val="1"/>
      <w:numFmt w:val="bullet"/>
      <w:lvlText w:val="o"/>
      <w:lvlJc w:val="left"/>
      <w:pPr>
        <w:ind w:left="6324" w:hanging="360"/>
      </w:pPr>
      <w:rPr>
        <w:rFonts w:ascii="Courier New" w:hAnsi="Courier New" w:hint="default"/>
      </w:rPr>
    </w:lvl>
    <w:lvl w:ilvl="8" w:tplc="04190005" w:tentative="1">
      <w:start w:val="1"/>
      <w:numFmt w:val="bullet"/>
      <w:lvlText w:val=""/>
      <w:lvlJc w:val="left"/>
      <w:pPr>
        <w:ind w:left="7044" w:hanging="360"/>
      </w:pPr>
      <w:rPr>
        <w:rFonts w:ascii="Wingdings" w:hAnsi="Wingdings" w:hint="default"/>
      </w:rPr>
    </w:lvl>
  </w:abstractNum>
  <w:abstractNum w:abstractNumId="2">
    <w:nsid w:val="0B0A3629"/>
    <w:multiLevelType w:val="hybridMultilevel"/>
    <w:tmpl w:val="FAF0940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89130CC"/>
    <w:multiLevelType w:val="multilevel"/>
    <w:tmpl w:val="26C00FB0"/>
    <w:lvl w:ilvl="0">
      <w:start w:val="1"/>
      <w:numFmt w:val="decimal"/>
      <w:lvlText w:val="%1."/>
      <w:lvlJc w:val="left"/>
      <w:pPr>
        <w:tabs>
          <w:tab w:val="num" w:pos="1440"/>
        </w:tabs>
        <w:ind w:left="1440" w:hanging="72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1E025874"/>
    <w:multiLevelType w:val="hybridMultilevel"/>
    <w:tmpl w:val="34A02CA2"/>
    <w:lvl w:ilvl="0" w:tplc="BFAA73BA">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00647B3"/>
    <w:multiLevelType w:val="hybridMultilevel"/>
    <w:tmpl w:val="D104130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04F1FD0"/>
    <w:multiLevelType w:val="hybridMultilevel"/>
    <w:tmpl w:val="65BC63D8"/>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nsid w:val="20AC192E"/>
    <w:multiLevelType w:val="hybridMultilevel"/>
    <w:tmpl w:val="A9223064"/>
    <w:lvl w:ilvl="0" w:tplc="4ED8046A">
      <w:start w:val="1"/>
      <w:numFmt w:val="decimal"/>
      <w:lvlText w:val="%1."/>
      <w:lvlJc w:val="left"/>
      <w:pPr>
        <w:ind w:left="1301" w:hanging="450"/>
      </w:pPr>
      <w:rPr>
        <w:rFonts w:ascii="Times New Roman" w:hAnsi="Times New Roman"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8">
    <w:nsid w:val="237D3871"/>
    <w:multiLevelType w:val="hybridMultilevel"/>
    <w:tmpl w:val="BE5EC5B0"/>
    <w:lvl w:ilvl="0" w:tplc="415CD85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35581E8F"/>
    <w:multiLevelType w:val="multilevel"/>
    <w:tmpl w:val="67EAF5CE"/>
    <w:lvl w:ilvl="0">
      <w:start w:val="5"/>
      <w:numFmt w:val="bullet"/>
      <w:lvlText w:val="-"/>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39E4217D"/>
    <w:multiLevelType w:val="hybridMultilevel"/>
    <w:tmpl w:val="F7A4E91E"/>
    <w:lvl w:ilvl="0" w:tplc="0419000F">
      <w:start w:val="1"/>
      <w:numFmt w:val="decimal"/>
      <w:lvlText w:val="%1."/>
      <w:lvlJc w:val="left"/>
      <w:pPr>
        <w:ind w:left="1200" w:hanging="360"/>
      </w:pPr>
      <w:rPr>
        <w:rFonts w:cs="Times New Roman"/>
      </w:rPr>
    </w:lvl>
    <w:lvl w:ilvl="1" w:tplc="04190019" w:tentative="1">
      <w:start w:val="1"/>
      <w:numFmt w:val="lowerLetter"/>
      <w:lvlText w:val="%2."/>
      <w:lvlJc w:val="left"/>
      <w:pPr>
        <w:ind w:left="1920" w:hanging="360"/>
      </w:pPr>
      <w:rPr>
        <w:rFonts w:cs="Times New Roman"/>
      </w:rPr>
    </w:lvl>
    <w:lvl w:ilvl="2" w:tplc="0419001B" w:tentative="1">
      <w:start w:val="1"/>
      <w:numFmt w:val="lowerRoman"/>
      <w:lvlText w:val="%3."/>
      <w:lvlJc w:val="right"/>
      <w:pPr>
        <w:ind w:left="2640" w:hanging="180"/>
      </w:pPr>
      <w:rPr>
        <w:rFonts w:cs="Times New Roman"/>
      </w:rPr>
    </w:lvl>
    <w:lvl w:ilvl="3" w:tplc="0419000F" w:tentative="1">
      <w:start w:val="1"/>
      <w:numFmt w:val="decimal"/>
      <w:lvlText w:val="%4."/>
      <w:lvlJc w:val="left"/>
      <w:pPr>
        <w:ind w:left="3360" w:hanging="360"/>
      </w:pPr>
      <w:rPr>
        <w:rFonts w:cs="Times New Roman"/>
      </w:rPr>
    </w:lvl>
    <w:lvl w:ilvl="4" w:tplc="04190019" w:tentative="1">
      <w:start w:val="1"/>
      <w:numFmt w:val="lowerLetter"/>
      <w:lvlText w:val="%5."/>
      <w:lvlJc w:val="left"/>
      <w:pPr>
        <w:ind w:left="4080" w:hanging="360"/>
      </w:pPr>
      <w:rPr>
        <w:rFonts w:cs="Times New Roman"/>
      </w:rPr>
    </w:lvl>
    <w:lvl w:ilvl="5" w:tplc="0419001B" w:tentative="1">
      <w:start w:val="1"/>
      <w:numFmt w:val="lowerRoman"/>
      <w:lvlText w:val="%6."/>
      <w:lvlJc w:val="right"/>
      <w:pPr>
        <w:ind w:left="4800" w:hanging="180"/>
      </w:pPr>
      <w:rPr>
        <w:rFonts w:cs="Times New Roman"/>
      </w:rPr>
    </w:lvl>
    <w:lvl w:ilvl="6" w:tplc="0419000F" w:tentative="1">
      <w:start w:val="1"/>
      <w:numFmt w:val="decimal"/>
      <w:lvlText w:val="%7."/>
      <w:lvlJc w:val="left"/>
      <w:pPr>
        <w:ind w:left="5520" w:hanging="360"/>
      </w:pPr>
      <w:rPr>
        <w:rFonts w:cs="Times New Roman"/>
      </w:rPr>
    </w:lvl>
    <w:lvl w:ilvl="7" w:tplc="04190019" w:tentative="1">
      <w:start w:val="1"/>
      <w:numFmt w:val="lowerLetter"/>
      <w:lvlText w:val="%8."/>
      <w:lvlJc w:val="left"/>
      <w:pPr>
        <w:ind w:left="6240" w:hanging="360"/>
      </w:pPr>
      <w:rPr>
        <w:rFonts w:cs="Times New Roman"/>
      </w:rPr>
    </w:lvl>
    <w:lvl w:ilvl="8" w:tplc="0419001B" w:tentative="1">
      <w:start w:val="1"/>
      <w:numFmt w:val="lowerRoman"/>
      <w:lvlText w:val="%9."/>
      <w:lvlJc w:val="right"/>
      <w:pPr>
        <w:ind w:left="6960" w:hanging="180"/>
      </w:pPr>
      <w:rPr>
        <w:rFonts w:cs="Times New Roman"/>
      </w:rPr>
    </w:lvl>
  </w:abstractNum>
  <w:abstractNum w:abstractNumId="11">
    <w:nsid w:val="457304FA"/>
    <w:multiLevelType w:val="hybridMultilevel"/>
    <w:tmpl w:val="C99AA996"/>
    <w:lvl w:ilvl="0" w:tplc="3CBE9670">
      <w:start w:val="6"/>
      <w:numFmt w:val="bullet"/>
      <w:lvlText w:val="-"/>
      <w:lvlJc w:val="left"/>
      <w:pPr>
        <w:ind w:left="1211" w:hanging="360"/>
      </w:pPr>
      <w:rPr>
        <w:rFonts w:ascii="Times New Roman" w:eastAsia="Times New Roman" w:hAnsi="Times New Roman"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
    <w:nsid w:val="47E55922"/>
    <w:multiLevelType w:val="hybridMultilevel"/>
    <w:tmpl w:val="529A328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580A4322"/>
    <w:multiLevelType w:val="hybridMultilevel"/>
    <w:tmpl w:val="9E047610"/>
    <w:lvl w:ilvl="0" w:tplc="CC987F0E">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4">
    <w:nsid w:val="60BD0BED"/>
    <w:multiLevelType w:val="hybridMultilevel"/>
    <w:tmpl w:val="6B0053B4"/>
    <w:lvl w:ilvl="0" w:tplc="DC4AC738">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61500FCB"/>
    <w:multiLevelType w:val="hybridMultilevel"/>
    <w:tmpl w:val="1D3ABE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64E3325D"/>
    <w:multiLevelType w:val="hybridMultilevel"/>
    <w:tmpl w:val="95A8F76C"/>
    <w:lvl w:ilvl="0" w:tplc="CA3E5F2C">
      <w:start w:val="8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1406B3A"/>
    <w:multiLevelType w:val="hybridMultilevel"/>
    <w:tmpl w:val="A8D689E8"/>
    <w:lvl w:ilvl="0" w:tplc="1C344AF0">
      <w:start w:val="1"/>
      <w:numFmt w:val="decimal"/>
      <w:lvlText w:val="%1."/>
      <w:lvlJc w:val="left"/>
      <w:pPr>
        <w:tabs>
          <w:tab w:val="num" w:pos="1920"/>
        </w:tabs>
        <w:ind w:left="1920" w:hanging="360"/>
      </w:pPr>
      <w:rPr>
        <w:rFonts w:cs="Times New Roman" w:hint="default"/>
        <w:b w:val="0"/>
        <w:bCs w:val="0"/>
      </w:rPr>
    </w:lvl>
    <w:lvl w:ilvl="1" w:tplc="04190019">
      <w:start w:val="1"/>
      <w:numFmt w:val="lowerLetter"/>
      <w:lvlText w:val="%2."/>
      <w:lvlJc w:val="left"/>
      <w:pPr>
        <w:tabs>
          <w:tab w:val="num" w:pos="2640"/>
        </w:tabs>
        <w:ind w:left="2640" w:hanging="360"/>
      </w:pPr>
      <w:rPr>
        <w:rFonts w:cs="Times New Roman"/>
      </w:rPr>
    </w:lvl>
    <w:lvl w:ilvl="2" w:tplc="0419001B">
      <w:start w:val="1"/>
      <w:numFmt w:val="lowerRoman"/>
      <w:lvlText w:val="%3."/>
      <w:lvlJc w:val="right"/>
      <w:pPr>
        <w:tabs>
          <w:tab w:val="num" w:pos="3360"/>
        </w:tabs>
        <w:ind w:left="3360" w:hanging="180"/>
      </w:pPr>
      <w:rPr>
        <w:rFonts w:cs="Times New Roman"/>
      </w:rPr>
    </w:lvl>
    <w:lvl w:ilvl="3" w:tplc="0419000F">
      <w:start w:val="1"/>
      <w:numFmt w:val="decimal"/>
      <w:lvlText w:val="%4."/>
      <w:lvlJc w:val="left"/>
      <w:pPr>
        <w:tabs>
          <w:tab w:val="num" w:pos="4080"/>
        </w:tabs>
        <w:ind w:left="4080" w:hanging="360"/>
      </w:pPr>
      <w:rPr>
        <w:rFonts w:cs="Times New Roman"/>
      </w:rPr>
    </w:lvl>
    <w:lvl w:ilvl="4" w:tplc="04190019">
      <w:start w:val="1"/>
      <w:numFmt w:val="lowerLetter"/>
      <w:lvlText w:val="%5."/>
      <w:lvlJc w:val="left"/>
      <w:pPr>
        <w:tabs>
          <w:tab w:val="num" w:pos="4800"/>
        </w:tabs>
        <w:ind w:left="4800" w:hanging="360"/>
      </w:pPr>
      <w:rPr>
        <w:rFonts w:cs="Times New Roman"/>
      </w:rPr>
    </w:lvl>
    <w:lvl w:ilvl="5" w:tplc="0419001B">
      <w:start w:val="1"/>
      <w:numFmt w:val="lowerRoman"/>
      <w:lvlText w:val="%6."/>
      <w:lvlJc w:val="right"/>
      <w:pPr>
        <w:tabs>
          <w:tab w:val="num" w:pos="5520"/>
        </w:tabs>
        <w:ind w:left="5520" w:hanging="180"/>
      </w:pPr>
      <w:rPr>
        <w:rFonts w:cs="Times New Roman"/>
      </w:rPr>
    </w:lvl>
    <w:lvl w:ilvl="6" w:tplc="0419000F">
      <w:start w:val="1"/>
      <w:numFmt w:val="decimal"/>
      <w:lvlText w:val="%7."/>
      <w:lvlJc w:val="left"/>
      <w:pPr>
        <w:tabs>
          <w:tab w:val="num" w:pos="6240"/>
        </w:tabs>
        <w:ind w:left="6240" w:hanging="360"/>
      </w:pPr>
      <w:rPr>
        <w:rFonts w:cs="Times New Roman"/>
      </w:rPr>
    </w:lvl>
    <w:lvl w:ilvl="7" w:tplc="04190019">
      <w:start w:val="1"/>
      <w:numFmt w:val="lowerLetter"/>
      <w:lvlText w:val="%8."/>
      <w:lvlJc w:val="left"/>
      <w:pPr>
        <w:tabs>
          <w:tab w:val="num" w:pos="6960"/>
        </w:tabs>
        <w:ind w:left="6960" w:hanging="360"/>
      </w:pPr>
      <w:rPr>
        <w:rFonts w:cs="Times New Roman"/>
      </w:rPr>
    </w:lvl>
    <w:lvl w:ilvl="8" w:tplc="0419001B">
      <w:start w:val="1"/>
      <w:numFmt w:val="lowerRoman"/>
      <w:lvlText w:val="%9."/>
      <w:lvlJc w:val="right"/>
      <w:pPr>
        <w:tabs>
          <w:tab w:val="num" w:pos="7680"/>
        </w:tabs>
        <w:ind w:left="7680" w:hanging="180"/>
      </w:pPr>
      <w:rPr>
        <w:rFonts w:cs="Times New Roman"/>
      </w:rPr>
    </w:lvl>
  </w:abstractNum>
  <w:abstractNum w:abstractNumId="18">
    <w:nsid w:val="750B6BC8"/>
    <w:multiLevelType w:val="hybridMultilevel"/>
    <w:tmpl w:val="77D00C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7D841128"/>
    <w:multiLevelType w:val="multilevel"/>
    <w:tmpl w:val="4E03D16D"/>
    <w:lvl w:ilvl="0">
      <w:numFmt w:val="bullet"/>
      <w:lvlText w:val="·"/>
      <w:lvlJc w:val="left"/>
      <w:pPr>
        <w:tabs>
          <w:tab w:val="num" w:pos="1290"/>
        </w:tabs>
        <w:ind w:left="1290" w:hanging="360"/>
      </w:pPr>
      <w:rPr>
        <w:rFonts w:ascii="Symbol" w:hAnsi="Symbol" w:cs="Symbol"/>
        <w:sz w:val="24"/>
        <w:szCs w:val="24"/>
      </w:rPr>
    </w:lvl>
    <w:lvl w:ilvl="1">
      <w:numFmt w:val="bullet"/>
      <w:lvlText w:val="o"/>
      <w:lvlJc w:val="left"/>
      <w:pPr>
        <w:tabs>
          <w:tab w:val="num" w:pos="2010"/>
        </w:tabs>
        <w:ind w:left="2010" w:hanging="360"/>
      </w:pPr>
      <w:rPr>
        <w:rFonts w:ascii="Courier New" w:hAnsi="Courier New" w:cs="Courier New"/>
        <w:sz w:val="24"/>
        <w:szCs w:val="24"/>
      </w:rPr>
    </w:lvl>
    <w:lvl w:ilvl="2">
      <w:numFmt w:val="bullet"/>
      <w:lvlText w:val="§"/>
      <w:lvlJc w:val="left"/>
      <w:pPr>
        <w:tabs>
          <w:tab w:val="num" w:pos="780"/>
        </w:tabs>
        <w:ind w:left="780" w:hanging="300"/>
      </w:pPr>
      <w:rPr>
        <w:rFonts w:ascii="Wingdings" w:hAnsi="Wingdings" w:cs="Wingdings"/>
        <w:sz w:val="22"/>
        <w:szCs w:val="22"/>
      </w:rPr>
    </w:lvl>
    <w:lvl w:ilvl="3">
      <w:numFmt w:val="bullet"/>
      <w:lvlText w:val="·"/>
      <w:lvlJc w:val="left"/>
      <w:pPr>
        <w:tabs>
          <w:tab w:val="num" w:pos="3450"/>
        </w:tabs>
        <w:ind w:left="3450" w:hanging="360"/>
      </w:pPr>
      <w:rPr>
        <w:rFonts w:ascii="Symbol" w:hAnsi="Symbol" w:cs="Symbol"/>
        <w:sz w:val="24"/>
        <w:szCs w:val="24"/>
      </w:rPr>
    </w:lvl>
    <w:lvl w:ilvl="4">
      <w:numFmt w:val="bullet"/>
      <w:lvlText w:val="o"/>
      <w:lvlJc w:val="left"/>
      <w:pPr>
        <w:tabs>
          <w:tab w:val="num" w:pos="4170"/>
        </w:tabs>
        <w:ind w:left="4170" w:hanging="360"/>
      </w:pPr>
      <w:rPr>
        <w:rFonts w:ascii="Courier New" w:hAnsi="Courier New" w:cs="Courier New"/>
        <w:sz w:val="24"/>
        <w:szCs w:val="24"/>
      </w:rPr>
    </w:lvl>
    <w:lvl w:ilvl="5">
      <w:numFmt w:val="bullet"/>
      <w:lvlText w:val="§"/>
      <w:lvlJc w:val="left"/>
      <w:pPr>
        <w:tabs>
          <w:tab w:val="num" w:pos="4890"/>
        </w:tabs>
        <w:ind w:left="4890" w:hanging="360"/>
      </w:pPr>
      <w:rPr>
        <w:rFonts w:ascii="Wingdings" w:hAnsi="Wingdings" w:cs="Wingdings"/>
        <w:sz w:val="24"/>
        <w:szCs w:val="24"/>
      </w:rPr>
    </w:lvl>
    <w:lvl w:ilvl="6">
      <w:numFmt w:val="bullet"/>
      <w:lvlText w:val="·"/>
      <w:lvlJc w:val="left"/>
      <w:pPr>
        <w:tabs>
          <w:tab w:val="num" w:pos="5610"/>
        </w:tabs>
        <w:ind w:left="5610" w:hanging="360"/>
      </w:pPr>
      <w:rPr>
        <w:rFonts w:ascii="Symbol" w:hAnsi="Symbol" w:cs="Symbol"/>
        <w:sz w:val="24"/>
        <w:szCs w:val="24"/>
      </w:rPr>
    </w:lvl>
    <w:lvl w:ilvl="7">
      <w:numFmt w:val="bullet"/>
      <w:lvlText w:val="o"/>
      <w:lvlJc w:val="left"/>
      <w:pPr>
        <w:tabs>
          <w:tab w:val="num" w:pos="6330"/>
        </w:tabs>
        <w:ind w:left="6330" w:hanging="360"/>
      </w:pPr>
      <w:rPr>
        <w:rFonts w:ascii="Courier New" w:hAnsi="Courier New" w:cs="Courier New"/>
        <w:sz w:val="24"/>
        <w:szCs w:val="24"/>
      </w:rPr>
    </w:lvl>
    <w:lvl w:ilvl="8">
      <w:numFmt w:val="bullet"/>
      <w:lvlText w:val="§"/>
      <w:lvlJc w:val="left"/>
      <w:pPr>
        <w:tabs>
          <w:tab w:val="num" w:pos="7050"/>
        </w:tabs>
        <w:ind w:left="7050" w:hanging="360"/>
      </w:pPr>
      <w:rPr>
        <w:rFonts w:ascii="Wingdings" w:hAnsi="Wingdings" w:cs="Wingdings"/>
        <w:sz w:val="24"/>
        <w:szCs w:val="24"/>
      </w:rPr>
    </w:lvl>
  </w:abstractNum>
  <w:num w:numId="1">
    <w:abstractNumId w:val="1"/>
  </w:num>
  <w:num w:numId="2">
    <w:abstractNumId w:val="15"/>
  </w:num>
  <w:num w:numId="3">
    <w:abstractNumId w:val="9"/>
  </w:num>
  <w:num w:numId="4">
    <w:abstractNumId w:val="3"/>
  </w:num>
  <w:num w:numId="5">
    <w:abstractNumId w:val="5"/>
  </w:num>
  <w:num w:numId="6">
    <w:abstractNumId w:val="16"/>
  </w:num>
  <w:num w:numId="7">
    <w:abstractNumId w:val="7"/>
  </w:num>
  <w:num w:numId="8">
    <w:abstractNumId w:val="13"/>
  </w:num>
  <w:num w:numId="9">
    <w:abstractNumId w:val="11"/>
  </w:num>
  <w:num w:numId="10">
    <w:abstractNumId w:val="12"/>
  </w:num>
  <w:num w:numId="11">
    <w:abstractNumId w:val="0"/>
  </w:num>
  <w:num w:numId="12">
    <w:abstractNumId w:val="10"/>
  </w:num>
  <w:num w:numId="13">
    <w:abstractNumId w:val="2"/>
  </w:num>
  <w:num w:numId="14">
    <w:abstractNumId w:val="18"/>
  </w:num>
  <w:num w:numId="15">
    <w:abstractNumId w:val="19"/>
  </w:num>
  <w:num w:numId="16">
    <w:abstractNumId w:val="17"/>
  </w:num>
  <w:num w:numId="17">
    <w:abstractNumId w:val="8"/>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083"/>
    <w:rsid w:val="00043067"/>
    <w:rsid w:val="000C49BC"/>
    <w:rsid w:val="000C5935"/>
    <w:rsid w:val="00194B3F"/>
    <w:rsid w:val="003F41D8"/>
    <w:rsid w:val="004F40D2"/>
    <w:rsid w:val="00512432"/>
    <w:rsid w:val="005A6F27"/>
    <w:rsid w:val="0062394D"/>
    <w:rsid w:val="007F263B"/>
    <w:rsid w:val="00824083"/>
    <w:rsid w:val="008555D5"/>
    <w:rsid w:val="008F4A45"/>
    <w:rsid w:val="009E5A73"/>
    <w:rsid w:val="00A62B11"/>
    <w:rsid w:val="00BF38AE"/>
    <w:rsid w:val="00D20605"/>
    <w:rsid w:val="00D33FE0"/>
    <w:rsid w:val="00E1559F"/>
    <w:rsid w:val="00E71A03"/>
    <w:rsid w:val="00EF576A"/>
    <w:rsid w:val="00F45AAC"/>
    <w:rsid w:val="00F656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CD1F468-EE1F-44F3-92BC-9669F163C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4B3F"/>
    <w:pPr>
      <w:spacing w:after="200" w:line="276" w:lineRule="auto"/>
    </w:pPr>
    <w:rPr>
      <w:rFonts w:ascii="Calibri" w:hAnsi="Calibri"/>
      <w:sz w:val="22"/>
      <w:szCs w:val="22"/>
      <w:lang w:eastAsia="en-US"/>
    </w:rPr>
  </w:style>
  <w:style w:type="paragraph" w:styleId="1">
    <w:name w:val="heading 1"/>
    <w:basedOn w:val="a"/>
    <w:next w:val="a"/>
    <w:link w:val="10"/>
    <w:uiPriority w:val="9"/>
    <w:qFormat/>
    <w:rsid w:val="00194B3F"/>
    <w:pPr>
      <w:keepNext/>
      <w:overflowPunct w:val="0"/>
      <w:autoSpaceDE w:val="0"/>
      <w:autoSpaceDN w:val="0"/>
      <w:adjustRightInd w:val="0"/>
      <w:spacing w:before="240" w:after="60" w:line="240" w:lineRule="auto"/>
      <w:outlineLvl w:val="0"/>
    </w:pPr>
    <w:rPr>
      <w:rFonts w:ascii="Arial" w:hAnsi="Arial"/>
      <w:b/>
      <w:kern w:val="28"/>
      <w:sz w:val="28"/>
      <w:szCs w:val="20"/>
      <w:lang w:eastAsia="ru-RU"/>
    </w:rPr>
  </w:style>
  <w:style w:type="paragraph" w:styleId="2">
    <w:name w:val="heading 2"/>
    <w:basedOn w:val="a"/>
    <w:next w:val="a"/>
    <w:link w:val="20"/>
    <w:uiPriority w:val="9"/>
    <w:qFormat/>
    <w:rsid w:val="00194B3F"/>
    <w:pPr>
      <w:keepNext/>
      <w:overflowPunct w:val="0"/>
      <w:autoSpaceDE w:val="0"/>
      <w:autoSpaceDN w:val="0"/>
      <w:adjustRightInd w:val="0"/>
      <w:spacing w:before="240" w:after="60" w:line="240" w:lineRule="auto"/>
      <w:outlineLvl w:val="1"/>
    </w:pPr>
    <w:rPr>
      <w:rFonts w:ascii="Arial" w:hAnsi="Arial" w:cs="Arial"/>
      <w:b/>
      <w:bCs/>
      <w:i/>
      <w:iCs/>
      <w:sz w:val="28"/>
      <w:szCs w:val="28"/>
      <w:lang w:eastAsia="ru-RU"/>
    </w:rPr>
  </w:style>
  <w:style w:type="paragraph" w:styleId="3">
    <w:name w:val="heading 3"/>
    <w:basedOn w:val="a"/>
    <w:next w:val="a"/>
    <w:link w:val="30"/>
    <w:uiPriority w:val="9"/>
    <w:qFormat/>
    <w:rsid w:val="00194B3F"/>
    <w:pPr>
      <w:keepNext/>
      <w:tabs>
        <w:tab w:val="left" w:pos="9360"/>
      </w:tabs>
      <w:spacing w:after="0" w:line="240" w:lineRule="auto"/>
      <w:ind w:right="-6"/>
      <w:jc w:val="center"/>
      <w:outlineLvl w:val="2"/>
    </w:pPr>
    <w:rPr>
      <w:rFonts w:ascii="Times New Roman IRO" w:hAnsi="Times New Roman IRO" w:cs="Times New Roman IRO"/>
      <w:sz w:val="28"/>
      <w:szCs w:val="28"/>
      <w:lang w:eastAsia="ru-RU"/>
    </w:rPr>
  </w:style>
  <w:style w:type="paragraph" w:styleId="4">
    <w:name w:val="heading 4"/>
    <w:basedOn w:val="a"/>
    <w:next w:val="a"/>
    <w:link w:val="40"/>
    <w:uiPriority w:val="9"/>
    <w:unhideWhenUsed/>
    <w:qFormat/>
    <w:rsid w:val="00194B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194B3F"/>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194B3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94B3F"/>
    <w:rPr>
      <w:rFonts w:ascii="Arial" w:hAnsi="Arial"/>
      <w:b/>
      <w:kern w:val="28"/>
      <w:sz w:val="28"/>
    </w:rPr>
  </w:style>
  <w:style w:type="character" w:customStyle="1" w:styleId="20">
    <w:name w:val="Заголовок 2 Знак"/>
    <w:basedOn w:val="a0"/>
    <w:link w:val="2"/>
    <w:uiPriority w:val="9"/>
    <w:rsid w:val="00194B3F"/>
    <w:rPr>
      <w:rFonts w:ascii="Arial" w:hAnsi="Arial" w:cs="Arial"/>
      <w:b/>
      <w:bCs/>
      <w:i/>
      <w:iCs/>
      <w:sz w:val="28"/>
      <w:szCs w:val="28"/>
    </w:rPr>
  </w:style>
  <w:style w:type="character" w:customStyle="1" w:styleId="30">
    <w:name w:val="Заголовок 3 Знак"/>
    <w:basedOn w:val="a0"/>
    <w:link w:val="3"/>
    <w:uiPriority w:val="9"/>
    <w:rsid w:val="00194B3F"/>
    <w:rPr>
      <w:rFonts w:ascii="Times New Roman IRO" w:hAnsi="Times New Roman IRO" w:cs="Times New Roman IRO"/>
      <w:sz w:val="28"/>
      <w:szCs w:val="28"/>
    </w:rPr>
  </w:style>
  <w:style w:type="character" w:customStyle="1" w:styleId="40">
    <w:name w:val="Заголовок 4 Знак"/>
    <w:basedOn w:val="a0"/>
    <w:link w:val="4"/>
    <w:uiPriority w:val="9"/>
    <w:rsid w:val="00194B3F"/>
    <w:rPr>
      <w:rFonts w:asciiTheme="majorHAnsi" w:eastAsiaTheme="majorEastAsia" w:hAnsiTheme="majorHAnsi" w:cstheme="majorBidi"/>
      <w:b/>
      <w:bCs/>
      <w:i/>
      <w:iCs/>
      <w:color w:val="4F81BD" w:themeColor="accent1"/>
      <w:sz w:val="22"/>
      <w:szCs w:val="22"/>
      <w:lang w:eastAsia="en-US"/>
    </w:rPr>
  </w:style>
  <w:style w:type="character" w:customStyle="1" w:styleId="50">
    <w:name w:val="Заголовок 5 Знак"/>
    <w:basedOn w:val="a0"/>
    <w:link w:val="5"/>
    <w:uiPriority w:val="9"/>
    <w:rsid w:val="00194B3F"/>
    <w:rPr>
      <w:rFonts w:asciiTheme="majorHAnsi" w:eastAsiaTheme="majorEastAsia" w:hAnsiTheme="majorHAnsi" w:cstheme="majorBidi"/>
      <w:color w:val="243F60" w:themeColor="accent1" w:themeShade="7F"/>
      <w:sz w:val="22"/>
      <w:szCs w:val="22"/>
      <w:lang w:eastAsia="en-US"/>
    </w:rPr>
  </w:style>
  <w:style w:type="character" w:customStyle="1" w:styleId="70">
    <w:name w:val="Заголовок 7 Знак"/>
    <w:basedOn w:val="a0"/>
    <w:link w:val="7"/>
    <w:uiPriority w:val="9"/>
    <w:semiHidden/>
    <w:rsid w:val="00194B3F"/>
    <w:rPr>
      <w:rFonts w:asciiTheme="majorHAnsi" w:eastAsiaTheme="majorEastAsia" w:hAnsiTheme="majorHAnsi" w:cstheme="majorBidi"/>
      <w:i/>
      <w:iCs/>
      <w:color w:val="404040" w:themeColor="text1" w:themeTint="BF"/>
      <w:sz w:val="22"/>
      <w:szCs w:val="22"/>
      <w:lang w:eastAsia="en-US"/>
    </w:rPr>
  </w:style>
  <w:style w:type="paragraph" w:styleId="a3">
    <w:name w:val="Title"/>
    <w:basedOn w:val="a"/>
    <w:link w:val="a4"/>
    <w:uiPriority w:val="99"/>
    <w:qFormat/>
    <w:rsid w:val="00194B3F"/>
    <w:pPr>
      <w:spacing w:after="0" w:line="240" w:lineRule="auto"/>
      <w:ind w:right="-6"/>
      <w:jc w:val="center"/>
    </w:pPr>
    <w:rPr>
      <w:rFonts w:ascii="Times New Roman IRO" w:hAnsi="Times New Roman IRO" w:cs="Times New Roman IRO"/>
      <w:sz w:val="28"/>
      <w:szCs w:val="28"/>
      <w:lang w:eastAsia="ru-RU"/>
    </w:rPr>
  </w:style>
  <w:style w:type="character" w:customStyle="1" w:styleId="a4">
    <w:name w:val="Название Знак"/>
    <w:basedOn w:val="a0"/>
    <w:link w:val="a3"/>
    <w:uiPriority w:val="99"/>
    <w:rsid w:val="00194B3F"/>
    <w:rPr>
      <w:rFonts w:ascii="Times New Roman IRO" w:hAnsi="Times New Roman IRO" w:cs="Times New Roman IRO"/>
      <w:sz w:val="28"/>
      <w:szCs w:val="28"/>
    </w:rPr>
  </w:style>
  <w:style w:type="character" w:customStyle="1" w:styleId="a5">
    <w:name w:val="Верхний колонтитул Знак"/>
    <w:basedOn w:val="a0"/>
    <w:link w:val="a6"/>
    <w:uiPriority w:val="99"/>
    <w:semiHidden/>
    <w:rsid w:val="00194B3F"/>
    <w:rPr>
      <w:rFonts w:ascii="Calibri" w:hAnsi="Calibri"/>
    </w:rPr>
  </w:style>
  <w:style w:type="paragraph" w:styleId="a6">
    <w:name w:val="header"/>
    <w:basedOn w:val="a"/>
    <w:link w:val="a5"/>
    <w:uiPriority w:val="99"/>
    <w:semiHidden/>
    <w:unhideWhenUsed/>
    <w:rsid w:val="00194B3F"/>
    <w:pPr>
      <w:tabs>
        <w:tab w:val="center" w:pos="4677"/>
        <w:tab w:val="right" w:pos="9355"/>
      </w:tabs>
      <w:spacing w:after="0" w:line="240" w:lineRule="auto"/>
    </w:pPr>
    <w:rPr>
      <w:sz w:val="20"/>
      <w:szCs w:val="20"/>
      <w:lang w:eastAsia="ru-RU"/>
    </w:rPr>
  </w:style>
  <w:style w:type="character" w:customStyle="1" w:styleId="11">
    <w:name w:val="Верхний колонтитул Знак1"/>
    <w:basedOn w:val="a0"/>
    <w:semiHidden/>
    <w:rsid w:val="00194B3F"/>
    <w:rPr>
      <w:rFonts w:ascii="Calibri" w:hAnsi="Calibri"/>
      <w:sz w:val="22"/>
      <w:szCs w:val="22"/>
      <w:lang w:eastAsia="en-US"/>
    </w:rPr>
  </w:style>
  <w:style w:type="paragraph" w:styleId="a7">
    <w:name w:val="footer"/>
    <w:basedOn w:val="a"/>
    <w:link w:val="a8"/>
    <w:uiPriority w:val="99"/>
    <w:unhideWhenUsed/>
    <w:rsid w:val="00194B3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94B3F"/>
    <w:rPr>
      <w:rFonts w:ascii="Calibri" w:hAnsi="Calibri"/>
      <w:sz w:val="22"/>
      <w:szCs w:val="22"/>
      <w:lang w:eastAsia="en-US"/>
    </w:rPr>
  </w:style>
  <w:style w:type="character" w:customStyle="1" w:styleId="a9">
    <w:name w:val="Текст выноски Знак"/>
    <w:basedOn w:val="a0"/>
    <w:link w:val="aa"/>
    <w:uiPriority w:val="99"/>
    <w:semiHidden/>
    <w:rsid w:val="00194B3F"/>
    <w:rPr>
      <w:rFonts w:ascii="Tahoma" w:hAnsi="Tahoma" w:cs="Tahoma"/>
      <w:sz w:val="16"/>
      <w:szCs w:val="16"/>
    </w:rPr>
  </w:style>
  <w:style w:type="paragraph" w:styleId="aa">
    <w:name w:val="Balloon Text"/>
    <w:basedOn w:val="a"/>
    <w:link w:val="a9"/>
    <w:uiPriority w:val="99"/>
    <w:semiHidden/>
    <w:unhideWhenUsed/>
    <w:rsid w:val="00194B3F"/>
    <w:pPr>
      <w:spacing w:after="0" w:line="240" w:lineRule="auto"/>
    </w:pPr>
    <w:rPr>
      <w:rFonts w:ascii="Tahoma" w:hAnsi="Tahoma" w:cs="Tahoma"/>
      <w:sz w:val="16"/>
      <w:szCs w:val="16"/>
      <w:lang w:eastAsia="ru-RU"/>
    </w:rPr>
  </w:style>
  <w:style w:type="character" w:customStyle="1" w:styleId="12">
    <w:name w:val="Текст выноски Знак1"/>
    <w:basedOn w:val="a0"/>
    <w:semiHidden/>
    <w:rsid w:val="00194B3F"/>
    <w:rPr>
      <w:rFonts w:ascii="Segoe UI" w:hAnsi="Segoe UI" w:cs="Segoe UI"/>
      <w:sz w:val="18"/>
      <w:szCs w:val="18"/>
      <w:lang w:eastAsia="en-US"/>
    </w:rPr>
  </w:style>
  <w:style w:type="paragraph" w:styleId="ab">
    <w:name w:val="List Paragraph"/>
    <w:basedOn w:val="a"/>
    <w:uiPriority w:val="34"/>
    <w:qFormat/>
    <w:rsid w:val="00194B3F"/>
    <w:pPr>
      <w:spacing w:after="0" w:line="240" w:lineRule="auto"/>
      <w:ind w:left="720" w:right="-6"/>
      <w:contextualSpacing/>
    </w:pPr>
    <w:rPr>
      <w:rFonts w:asciiTheme="minorHAnsi" w:hAnsiTheme="minorHAnsi" w:cstheme="minorBidi"/>
    </w:rPr>
  </w:style>
  <w:style w:type="character" w:styleId="ac">
    <w:name w:val="Hyperlink"/>
    <w:basedOn w:val="a0"/>
    <w:uiPriority w:val="99"/>
    <w:unhideWhenUsed/>
    <w:rsid w:val="00194B3F"/>
    <w:rPr>
      <w:rFonts w:cs="Times New Roman"/>
      <w:color w:val="0000FF"/>
      <w:u w:val="single"/>
    </w:rPr>
  </w:style>
  <w:style w:type="paragraph" w:styleId="ad">
    <w:name w:val="Body Text"/>
    <w:basedOn w:val="a"/>
    <w:link w:val="ae"/>
    <w:uiPriority w:val="99"/>
    <w:unhideWhenUsed/>
    <w:rsid w:val="00194B3F"/>
    <w:pPr>
      <w:overflowPunct w:val="0"/>
      <w:autoSpaceDE w:val="0"/>
      <w:autoSpaceDN w:val="0"/>
      <w:adjustRightInd w:val="0"/>
      <w:spacing w:after="120" w:line="240" w:lineRule="auto"/>
    </w:pPr>
    <w:rPr>
      <w:rFonts w:ascii="Times New Roman" w:hAnsi="Times New Roman"/>
      <w:sz w:val="20"/>
      <w:szCs w:val="20"/>
      <w:lang w:eastAsia="ru-RU"/>
    </w:rPr>
  </w:style>
  <w:style w:type="character" w:customStyle="1" w:styleId="ae">
    <w:name w:val="Основной текст Знак"/>
    <w:basedOn w:val="a0"/>
    <w:link w:val="ad"/>
    <w:uiPriority w:val="99"/>
    <w:rsid w:val="00194B3F"/>
  </w:style>
  <w:style w:type="paragraph" w:styleId="af">
    <w:name w:val="Body Text Indent"/>
    <w:basedOn w:val="a"/>
    <w:link w:val="af0"/>
    <w:uiPriority w:val="99"/>
    <w:unhideWhenUsed/>
    <w:rsid w:val="00194B3F"/>
    <w:pPr>
      <w:spacing w:after="120" w:line="240" w:lineRule="auto"/>
      <w:ind w:left="283"/>
    </w:pPr>
    <w:rPr>
      <w:rFonts w:ascii="Times New Roman" w:hAnsi="Times New Roman"/>
      <w:sz w:val="24"/>
      <w:szCs w:val="24"/>
      <w:lang w:eastAsia="ru-RU"/>
    </w:rPr>
  </w:style>
  <w:style w:type="character" w:customStyle="1" w:styleId="af0">
    <w:name w:val="Основной текст с отступом Знак"/>
    <w:basedOn w:val="a0"/>
    <w:link w:val="af"/>
    <w:uiPriority w:val="99"/>
    <w:rsid w:val="00194B3F"/>
    <w:rPr>
      <w:sz w:val="24"/>
      <w:szCs w:val="24"/>
    </w:rPr>
  </w:style>
  <w:style w:type="paragraph" w:styleId="21">
    <w:name w:val="Body Text 2"/>
    <w:basedOn w:val="a"/>
    <w:link w:val="22"/>
    <w:uiPriority w:val="99"/>
    <w:unhideWhenUsed/>
    <w:rsid w:val="00194B3F"/>
    <w:pPr>
      <w:overflowPunct w:val="0"/>
      <w:autoSpaceDE w:val="0"/>
      <w:autoSpaceDN w:val="0"/>
      <w:adjustRightInd w:val="0"/>
      <w:spacing w:after="120" w:line="480" w:lineRule="auto"/>
    </w:pPr>
    <w:rPr>
      <w:rFonts w:ascii="Times New Roman" w:hAnsi="Times New Roman"/>
      <w:sz w:val="20"/>
      <w:szCs w:val="20"/>
      <w:lang w:eastAsia="ru-RU"/>
    </w:rPr>
  </w:style>
  <w:style w:type="character" w:customStyle="1" w:styleId="22">
    <w:name w:val="Основной текст 2 Знак"/>
    <w:basedOn w:val="a0"/>
    <w:link w:val="21"/>
    <w:uiPriority w:val="99"/>
    <w:rsid w:val="00194B3F"/>
  </w:style>
  <w:style w:type="paragraph" w:styleId="31">
    <w:name w:val="Body Text 3"/>
    <w:basedOn w:val="a"/>
    <w:link w:val="32"/>
    <w:uiPriority w:val="99"/>
    <w:unhideWhenUsed/>
    <w:rsid w:val="00194B3F"/>
    <w:pPr>
      <w:overflowPunct w:val="0"/>
      <w:autoSpaceDE w:val="0"/>
      <w:autoSpaceDN w:val="0"/>
      <w:adjustRightInd w:val="0"/>
      <w:spacing w:after="0" w:line="240" w:lineRule="auto"/>
      <w:jc w:val="center"/>
    </w:pPr>
    <w:rPr>
      <w:rFonts w:ascii="Times New Roman" w:hAnsi="Times New Roman"/>
      <w:b/>
      <w:sz w:val="36"/>
      <w:szCs w:val="20"/>
      <w:lang w:eastAsia="ru-RU"/>
    </w:rPr>
  </w:style>
  <w:style w:type="character" w:customStyle="1" w:styleId="32">
    <w:name w:val="Основной текст 3 Знак"/>
    <w:basedOn w:val="a0"/>
    <w:link w:val="31"/>
    <w:uiPriority w:val="99"/>
    <w:rsid w:val="00194B3F"/>
    <w:rPr>
      <w:b/>
      <w:sz w:val="36"/>
    </w:rPr>
  </w:style>
  <w:style w:type="paragraph" w:customStyle="1" w:styleId="msonormalbullet2gif">
    <w:name w:val="msonormalbullet2.gif"/>
    <w:basedOn w:val="a"/>
    <w:uiPriority w:val="99"/>
    <w:rsid w:val="00194B3F"/>
    <w:pPr>
      <w:spacing w:before="100" w:beforeAutospacing="1" w:after="100" w:afterAutospacing="1" w:line="240" w:lineRule="auto"/>
    </w:pPr>
    <w:rPr>
      <w:rFonts w:ascii="Times New Roman" w:hAnsi="Times New Roman"/>
      <w:sz w:val="24"/>
      <w:szCs w:val="24"/>
      <w:lang w:eastAsia="ru-RU"/>
    </w:rPr>
  </w:style>
  <w:style w:type="paragraph" w:styleId="af1">
    <w:name w:val="Normal (Web)"/>
    <w:basedOn w:val="a"/>
    <w:uiPriority w:val="99"/>
    <w:rsid w:val="00194B3F"/>
    <w:pPr>
      <w:spacing w:before="100" w:beforeAutospacing="1" w:after="100" w:afterAutospacing="1" w:line="240" w:lineRule="auto"/>
      <w:jc w:val="both"/>
    </w:pPr>
    <w:rPr>
      <w:rFonts w:asciiTheme="minorHAnsi" w:hAnsiTheme="minorHAnsi"/>
      <w:sz w:val="24"/>
      <w:szCs w:val="24"/>
      <w:lang w:eastAsia="ru-RU"/>
    </w:rPr>
  </w:style>
  <w:style w:type="character" w:customStyle="1" w:styleId="af2">
    <w:name w:val="Текст сноски Знак"/>
    <w:basedOn w:val="a0"/>
    <w:link w:val="af3"/>
    <w:uiPriority w:val="99"/>
    <w:semiHidden/>
    <w:rsid w:val="00194B3F"/>
  </w:style>
  <w:style w:type="paragraph" w:styleId="af3">
    <w:name w:val="footnote text"/>
    <w:basedOn w:val="a"/>
    <w:link w:val="af2"/>
    <w:uiPriority w:val="99"/>
    <w:semiHidden/>
    <w:unhideWhenUsed/>
    <w:rsid w:val="00194B3F"/>
    <w:pPr>
      <w:spacing w:after="0" w:line="240" w:lineRule="auto"/>
      <w:ind w:right="-6"/>
    </w:pPr>
    <w:rPr>
      <w:rFonts w:ascii="Times New Roman" w:hAnsi="Times New Roman"/>
      <w:sz w:val="20"/>
      <w:szCs w:val="20"/>
      <w:lang w:eastAsia="ru-RU"/>
    </w:rPr>
  </w:style>
  <w:style w:type="character" w:customStyle="1" w:styleId="13">
    <w:name w:val="Текст сноски Знак1"/>
    <w:basedOn w:val="a0"/>
    <w:semiHidden/>
    <w:rsid w:val="00194B3F"/>
    <w:rPr>
      <w:rFonts w:ascii="Calibri" w:hAnsi="Calibri"/>
      <w:lang w:eastAsia="en-US"/>
    </w:rPr>
  </w:style>
  <w:style w:type="paragraph" w:customStyle="1" w:styleId="Pa2">
    <w:name w:val="Pa2"/>
    <w:basedOn w:val="a"/>
    <w:next w:val="a"/>
    <w:rsid w:val="00194B3F"/>
    <w:pPr>
      <w:autoSpaceDE w:val="0"/>
      <w:autoSpaceDN w:val="0"/>
      <w:adjustRightInd w:val="0"/>
      <w:spacing w:after="0" w:line="181" w:lineRule="atLeast"/>
      <w:jc w:val="both"/>
    </w:pPr>
    <w:rPr>
      <w:rFonts w:asciiTheme="minorHAnsi" w:hAnsiTheme="minorHAnsi"/>
      <w:sz w:val="24"/>
      <w:szCs w:val="24"/>
      <w:lang w:eastAsia="ru-RU"/>
    </w:rPr>
  </w:style>
  <w:style w:type="paragraph" w:styleId="af4">
    <w:name w:val="endnote text"/>
    <w:basedOn w:val="a"/>
    <w:link w:val="af5"/>
    <w:uiPriority w:val="99"/>
    <w:unhideWhenUsed/>
    <w:rsid w:val="00194B3F"/>
    <w:pPr>
      <w:spacing w:after="0" w:line="240" w:lineRule="auto"/>
      <w:jc w:val="both"/>
    </w:pPr>
    <w:rPr>
      <w:sz w:val="20"/>
      <w:szCs w:val="20"/>
    </w:rPr>
  </w:style>
  <w:style w:type="character" w:customStyle="1" w:styleId="af5">
    <w:name w:val="Текст концевой сноски Знак"/>
    <w:basedOn w:val="a0"/>
    <w:link w:val="af4"/>
    <w:uiPriority w:val="99"/>
    <w:rsid w:val="00194B3F"/>
    <w:rPr>
      <w:rFonts w:ascii="Calibri" w:hAnsi="Calibri"/>
      <w:lang w:eastAsia="en-US"/>
    </w:rPr>
  </w:style>
  <w:style w:type="paragraph" w:customStyle="1" w:styleId="af6">
    <w:name w:val="Знак"/>
    <w:basedOn w:val="a"/>
    <w:rsid w:val="00194B3F"/>
    <w:pPr>
      <w:spacing w:after="160" w:line="240" w:lineRule="exact"/>
    </w:pPr>
    <w:rPr>
      <w:rFonts w:ascii="Arial" w:hAnsi="Arial" w:cs="Arial"/>
      <w:sz w:val="20"/>
      <w:szCs w:val="20"/>
      <w:lang w:val="en-US"/>
    </w:rPr>
  </w:style>
  <w:style w:type="paragraph" w:styleId="af7">
    <w:name w:val="caption"/>
    <w:basedOn w:val="a"/>
    <w:next w:val="a"/>
    <w:uiPriority w:val="35"/>
    <w:unhideWhenUsed/>
    <w:qFormat/>
    <w:rsid w:val="00194B3F"/>
    <w:pPr>
      <w:spacing w:line="240" w:lineRule="auto"/>
      <w:jc w:val="both"/>
    </w:pPr>
    <w:rPr>
      <w:b/>
      <w:bCs/>
      <w:color w:val="4F81BD" w:themeColor="accent1"/>
      <w:sz w:val="18"/>
      <w:szCs w:val="18"/>
    </w:rPr>
  </w:style>
  <w:style w:type="character" w:customStyle="1" w:styleId="23">
    <w:name w:val="Основной текст с отступом 2 Знак"/>
    <w:basedOn w:val="a0"/>
    <w:link w:val="24"/>
    <w:uiPriority w:val="99"/>
    <w:semiHidden/>
    <w:rsid w:val="00194B3F"/>
    <w:rPr>
      <w:rFonts w:ascii="Calibri" w:hAnsi="Calibri"/>
    </w:rPr>
  </w:style>
  <w:style w:type="paragraph" w:styleId="24">
    <w:name w:val="Body Text Indent 2"/>
    <w:basedOn w:val="a"/>
    <w:link w:val="23"/>
    <w:uiPriority w:val="99"/>
    <w:semiHidden/>
    <w:unhideWhenUsed/>
    <w:rsid w:val="00194B3F"/>
    <w:pPr>
      <w:spacing w:after="120" w:line="480" w:lineRule="auto"/>
      <w:ind w:left="283"/>
    </w:pPr>
    <w:rPr>
      <w:sz w:val="20"/>
      <w:szCs w:val="20"/>
      <w:lang w:eastAsia="ru-RU"/>
    </w:rPr>
  </w:style>
  <w:style w:type="character" w:customStyle="1" w:styleId="210">
    <w:name w:val="Основной текст с отступом 2 Знак1"/>
    <w:basedOn w:val="a0"/>
    <w:semiHidden/>
    <w:rsid w:val="00194B3F"/>
    <w:rPr>
      <w:rFonts w:ascii="Calibri" w:hAnsi="Calibri"/>
      <w:sz w:val="22"/>
      <w:szCs w:val="22"/>
      <w:lang w:eastAsia="en-US"/>
    </w:rPr>
  </w:style>
  <w:style w:type="paragraph" w:customStyle="1" w:styleId="-">
    <w:name w:val="Обычный-кириш"/>
    <w:rsid w:val="00194B3F"/>
    <w:pPr>
      <w:ind w:firstLine="709"/>
      <w:jc w:val="both"/>
    </w:pPr>
    <w:rPr>
      <w:rFonts w:ascii="BalticaUzbek" w:hAnsi="BalticaUzbek"/>
      <w:sz w:val="28"/>
      <w:szCs w:val="28"/>
      <w:lang w:val="uz-Cyrl-UZ"/>
    </w:rPr>
  </w:style>
  <w:style w:type="paragraph" w:customStyle="1" w:styleId="msonormalbullet1gif">
    <w:name w:val="msonormalbullet1.gif"/>
    <w:basedOn w:val="a"/>
    <w:rsid w:val="00194B3F"/>
    <w:pPr>
      <w:spacing w:before="100" w:beforeAutospacing="1" w:after="100" w:afterAutospacing="1" w:line="240" w:lineRule="auto"/>
    </w:pPr>
    <w:rPr>
      <w:rFonts w:ascii="Times New Roman" w:hAnsi="Times New Roman"/>
      <w:sz w:val="24"/>
      <w:szCs w:val="24"/>
      <w:lang w:eastAsia="ru-RU" w:bidi="lo-LA"/>
    </w:rPr>
  </w:style>
  <w:style w:type="paragraph" w:customStyle="1" w:styleId="msonormalbullet3gif">
    <w:name w:val="msonormalbullet3.gif"/>
    <w:basedOn w:val="a"/>
    <w:rsid w:val="00194B3F"/>
    <w:pPr>
      <w:spacing w:before="100" w:beforeAutospacing="1" w:after="100" w:afterAutospacing="1" w:line="240" w:lineRule="auto"/>
    </w:pPr>
    <w:rPr>
      <w:rFonts w:ascii="Times New Roman" w:hAnsi="Times New Roman"/>
      <w:sz w:val="24"/>
      <w:szCs w:val="24"/>
      <w:lang w:eastAsia="ru-RU" w:bidi="lo-LA"/>
    </w:rPr>
  </w:style>
  <w:style w:type="paragraph" w:customStyle="1" w:styleId="msotitlebullet1gif">
    <w:name w:val="msotitlebullet1.gif"/>
    <w:basedOn w:val="a"/>
    <w:rsid w:val="00194B3F"/>
    <w:pPr>
      <w:spacing w:before="100" w:beforeAutospacing="1" w:after="100" w:afterAutospacing="1" w:line="240" w:lineRule="auto"/>
    </w:pPr>
    <w:rPr>
      <w:rFonts w:ascii="Times New Roman" w:hAnsi="Times New Roman"/>
      <w:sz w:val="24"/>
      <w:szCs w:val="24"/>
      <w:lang w:eastAsia="ru-RU" w:bidi="lo-LA"/>
    </w:rPr>
  </w:style>
  <w:style w:type="paragraph" w:customStyle="1" w:styleId="msotitlebullet2gif">
    <w:name w:val="msotitlebullet2.gif"/>
    <w:basedOn w:val="a"/>
    <w:rsid w:val="00194B3F"/>
    <w:pPr>
      <w:spacing w:before="100" w:beforeAutospacing="1" w:after="100" w:afterAutospacing="1" w:line="240" w:lineRule="auto"/>
    </w:pPr>
    <w:rPr>
      <w:rFonts w:ascii="Times New Roman" w:hAnsi="Times New Roman"/>
      <w:sz w:val="24"/>
      <w:szCs w:val="24"/>
      <w:lang w:eastAsia="ru-RU" w:bidi="lo-LA"/>
    </w:rPr>
  </w:style>
  <w:style w:type="paragraph" w:customStyle="1" w:styleId="msotitlebullet3gif">
    <w:name w:val="msotitlebullet3.gif"/>
    <w:basedOn w:val="a"/>
    <w:rsid w:val="00194B3F"/>
    <w:pPr>
      <w:spacing w:before="100" w:beforeAutospacing="1" w:after="100" w:afterAutospacing="1" w:line="240" w:lineRule="auto"/>
    </w:pPr>
    <w:rPr>
      <w:rFonts w:ascii="Times New Roman" w:hAnsi="Times New Roman"/>
      <w:sz w:val="24"/>
      <w:szCs w:val="24"/>
      <w:lang w:eastAsia="ru-RU" w:bidi="lo-LA"/>
    </w:rPr>
  </w:style>
  <w:style w:type="paragraph" w:customStyle="1" w:styleId="msobodytextbullet1gif">
    <w:name w:val="msobodytextbullet1.gif"/>
    <w:basedOn w:val="a"/>
    <w:rsid w:val="00194B3F"/>
    <w:pPr>
      <w:spacing w:before="100" w:beforeAutospacing="1" w:after="100" w:afterAutospacing="1" w:line="240" w:lineRule="auto"/>
    </w:pPr>
    <w:rPr>
      <w:rFonts w:ascii="Times New Roman" w:hAnsi="Times New Roman"/>
      <w:sz w:val="24"/>
      <w:szCs w:val="24"/>
      <w:lang w:eastAsia="ru-RU" w:bidi="lo-LA"/>
    </w:rPr>
  </w:style>
  <w:style w:type="paragraph" w:customStyle="1" w:styleId="msobodytextbullet2gif">
    <w:name w:val="msobodytextbullet2.gif"/>
    <w:basedOn w:val="a"/>
    <w:rsid w:val="00194B3F"/>
    <w:pPr>
      <w:spacing w:before="100" w:beforeAutospacing="1" w:after="100" w:afterAutospacing="1" w:line="240" w:lineRule="auto"/>
    </w:pPr>
    <w:rPr>
      <w:rFonts w:ascii="Times New Roman" w:hAnsi="Times New Roman"/>
      <w:sz w:val="24"/>
      <w:szCs w:val="24"/>
      <w:lang w:eastAsia="ru-RU" w:bidi="lo-LA"/>
    </w:rPr>
  </w:style>
  <w:style w:type="paragraph" w:customStyle="1" w:styleId="msobodytextbullet3gif">
    <w:name w:val="msobodytextbullet3.gif"/>
    <w:basedOn w:val="a"/>
    <w:rsid w:val="00194B3F"/>
    <w:pPr>
      <w:spacing w:before="100" w:beforeAutospacing="1" w:after="100" w:afterAutospacing="1" w:line="240" w:lineRule="auto"/>
    </w:pPr>
    <w:rPr>
      <w:rFonts w:ascii="Times New Roman" w:hAnsi="Times New Roman"/>
      <w:sz w:val="24"/>
      <w:szCs w:val="24"/>
      <w:lang w:eastAsia="ru-RU" w:bidi="lo-LA"/>
    </w:rPr>
  </w:style>
  <w:style w:type="paragraph" w:customStyle="1" w:styleId="msobodytext2bullet1gif">
    <w:name w:val="msobodytext2bullet1.gif"/>
    <w:basedOn w:val="a"/>
    <w:rsid w:val="00194B3F"/>
    <w:pPr>
      <w:spacing w:before="100" w:beforeAutospacing="1" w:after="100" w:afterAutospacing="1" w:line="240" w:lineRule="auto"/>
    </w:pPr>
    <w:rPr>
      <w:rFonts w:ascii="Times New Roman" w:hAnsi="Times New Roman"/>
      <w:sz w:val="24"/>
      <w:szCs w:val="24"/>
      <w:lang w:eastAsia="ru-RU" w:bidi="lo-LA"/>
    </w:rPr>
  </w:style>
  <w:style w:type="paragraph" w:customStyle="1" w:styleId="msobodytext2bullet2gif">
    <w:name w:val="msobodytext2bullet2.gif"/>
    <w:basedOn w:val="a"/>
    <w:rsid w:val="00194B3F"/>
    <w:pPr>
      <w:spacing w:before="100" w:beforeAutospacing="1" w:after="100" w:afterAutospacing="1" w:line="240" w:lineRule="auto"/>
    </w:pPr>
    <w:rPr>
      <w:rFonts w:ascii="Times New Roman" w:hAnsi="Times New Roman"/>
      <w:sz w:val="24"/>
      <w:szCs w:val="24"/>
      <w:lang w:eastAsia="ru-RU" w:bidi="lo-LA"/>
    </w:rPr>
  </w:style>
  <w:style w:type="paragraph" w:customStyle="1" w:styleId="msobodytext2bullet3gif">
    <w:name w:val="msobodytext2bullet3.gif"/>
    <w:basedOn w:val="a"/>
    <w:rsid w:val="00194B3F"/>
    <w:pPr>
      <w:spacing w:before="100" w:beforeAutospacing="1" w:after="100" w:afterAutospacing="1" w:line="240" w:lineRule="auto"/>
    </w:pPr>
    <w:rPr>
      <w:rFonts w:ascii="Times New Roman" w:hAnsi="Times New Roman"/>
      <w:sz w:val="24"/>
      <w:szCs w:val="24"/>
      <w:lang w:eastAsia="ru-RU" w:bidi="lo-LA"/>
    </w:rPr>
  </w:style>
  <w:style w:type="paragraph" w:customStyle="1" w:styleId="msofooterbullet1gif">
    <w:name w:val="msofooterbullet1.gif"/>
    <w:basedOn w:val="a"/>
    <w:rsid w:val="00194B3F"/>
    <w:pPr>
      <w:spacing w:before="100" w:beforeAutospacing="1" w:after="100" w:afterAutospacing="1" w:line="240" w:lineRule="auto"/>
    </w:pPr>
    <w:rPr>
      <w:rFonts w:ascii="Times New Roman" w:hAnsi="Times New Roman"/>
      <w:sz w:val="24"/>
      <w:szCs w:val="24"/>
      <w:lang w:eastAsia="ru-RU" w:bidi="lo-LA"/>
    </w:rPr>
  </w:style>
  <w:style w:type="paragraph" w:customStyle="1" w:styleId="msofooterbullet2gif">
    <w:name w:val="msofooterbullet2.gif"/>
    <w:basedOn w:val="a"/>
    <w:rsid w:val="00194B3F"/>
    <w:pPr>
      <w:spacing w:before="100" w:beforeAutospacing="1" w:after="100" w:afterAutospacing="1" w:line="240" w:lineRule="auto"/>
    </w:pPr>
    <w:rPr>
      <w:rFonts w:ascii="Times New Roman" w:hAnsi="Times New Roman"/>
      <w:sz w:val="24"/>
      <w:szCs w:val="24"/>
      <w:lang w:eastAsia="ru-RU" w:bidi="lo-LA"/>
    </w:rPr>
  </w:style>
  <w:style w:type="paragraph" w:customStyle="1" w:styleId="msofooterbullet3gif">
    <w:name w:val="msofooterbullet3.gif"/>
    <w:basedOn w:val="a"/>
    <w:rsid w:val="00194B3F"/>
    <w:pPr>
      <w:spacing w:before="100" w:beforeAutospacing="1" w:after="100" w:afterAutospacing="1" w:line="240" w:lineRule="auto"/>
    </w:pPr>
    <w:rPr>
      <w:rFonts w:ascii="Times New Roman" w:hAnsi="Times New Roman"/>
      <w:sz w:val="24"/>
      <w:szCs w:val="24"/>
      <w:lang w:eastAsia="ru-RU" w:bidi="lo-LA"/>
    </w:rPr>
  </w:style>
  <w:style w:type="paragraph" w:customStyle="1" w:styleId="msonormalbullet2gifbullet1gif">
    <w:name w:val="msonormalbullet2gifbullet1.gif"/>
    <w:basedOn w:val="a"/>
    <w:rsid w:val="00194B3F"/>
    <w:pPr>
      <w:spacing w:before="100" w:beforeAutospacing="1" w:after="100" w:afterAutospacing="1" w:line="240" w:lineRule="auto"/>
    </w:pPr>
    <w:rPr>
      <w:rFonts w:ascii="Times New Roman" w:hAnsi="Times New Roman"/>
      <w:sz w:val="24"/>
      <w:szCs w:val="24"/>
      <w:lang w:eastAsia="ru-RU" w:bidi="lo-LA"/>
    </w:rPr>
  </w:style>
  <w:style w:type="paragraph" w:customStyle="1" w:styleId="msonormalbullet2gifbullet3gif">
    <w:name w:val="msonormalbullet2gifbullet3.gif"/>
    <w:basedOn w:val="a"/>
    <w:rsid w:val="00194B3F"/>
    <w:pPr>
      <w:spacing w:before="100" w:beforeAutospacing="1" w:after="100" w:afterAutospacing="1" w:line="240" w:lineRule="auto"/>
    </w:pPr>
    <w:rPr>
      <w:rFonts w:ascii="Times New Roman" w:hAnsi="Times New Roman"/>
      <w:sz w:val="24"/>
      <w:szCs w:val="24"/>
      <w:lang w:eastAsia="ru-RU" w:bidi="lo-LA"/>
    </w:rPr>
  </w:style>
  <w:style w:type="character" w:styleId="af8">
    <w:name w:val="page number"/>
    <w:basedOn w:val="a0"/>
    <w:uiPriority w:val="99"/>
    <w:rsid w:val="00194B3F"/>
    <w:rPr>
      <w:rFonts w:cs="Times New Roman"/>
    </w:rPr>
  </w:style>
  <w:style w:type="character" w:customStyle="1" w:styleId="14">
    <w:name w:val="Основной текст Знак1"/>
    <w:aliases w:val="Основной текст Знак Знак"/>
    <w:basedOn w:val="a0"/>
    <w:uiPriority w:val="99"/>
    <w:locked/>
    <w:rsid w:val="00194B3F"/>
    <w:rPr>
      <w:rFonts w:ascii="Times New Roman IRO" w:hAnsi="Times New Roman IRO" w:cs="Times New Roman IRO"/>
      <w:sz w:val="28"/>
      <w:szCs w:val="28"/>
      <w:lang w:val="ru-RU" w:eastAsia="ru-RU"/>
    </w:rPr>
  </w:style>
  <w:style w:type="character" w:customStyle="1" w:styleId="15">
    <w:name w:val="Название Знак1"/>
    <w:uiPriority w:val="99"/>
    <w:rsid w:val="00194B3F"/>
    <w:rPr>
      <w:b/>
      <w:sz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terature.uz" TargetMode="External"/><Relationship Id="rId3" Type="http://schemas.openxmlformats.org/officeDocument/2006/relationships/settings" Target="settings.xml"/><Relationship Id="rId7" Type="http://schemas.openxmlformats.org/officeDocument/2006/relationships/hyperlink" Target="http://www.ziyo-net.u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kutubxona.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4853</Words>
  <Characters>27667</Characters>
  <Application>Microsoft Office Word</Application>
  <DocSecurity>0</DocSecurity>
  <Lines>230</Lines>
  <Paragraphs>64</Paragraphs>
  <ScaleCrop>false</ScaleCrop>
  <Company>SPecialiST RePack</Company>
  <LinksUpToDate>false</LinksUpToDate>
  <CharactersWithSpaces>32456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2019-12-24T09:11:00Z</dcterms:created>
  <dcterms:modified xsi:type="dcterms:W3CDTF">2019-12-24T09:12:00Z</dcterms:modified>
</cp:coreProperties>
</file>