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F27" w:rsidRDefault="00E32A5D">
      <w:r w:rsidRPr="00F2645E">
        <w:rPr>
          <w:noProof/>
          <w:sz w:val="28"/>
          <w:szCs w:val="28"/>
        </w:rPr>
        <w:drawing>
          <wp:inline distT="0" distB="0" distL="0" distR="0" wp14:anchorId="76D3736E" wp14:editId="29003D78">
            <wp:extent cx="6743700" cy="9744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43700" cy="9744075"/>
                    </a:xfrm>
                    <a:prstGeom prst="rect">
                      <a:avLst/>
                    </a:prstGeom>
                  </pic:spPr>
                </pic:pic>
              </a:graphicData>
            </a:graphic>
          </wp:inline>
        </w:drawing>
      </w:r>
    </w:p>
    <w:p w:rsidR="00E32A5D" w:rsidRDefault="00E32A5D">
      <w:r w:rsidRPr="00F2645E">
        <w:rPr>
          <w:noProof/>
          <w:sz w:val="28"/>
          <w:szCs w:val="28"/>
        </w:rPr>
        <w:lastRenderedPageBreak/>
        <w:drawing>
          <wp:inline distT="0" distB="0" distL="0" distR="0" wp14:anchorId="61B29EBA" wp14:editId="1C80343E">
            <wp:extent cx="6390005" cy="95821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0005" cy="9582150"/>
                    </a:xfrm>
                    <a:prstGeom prst="rect">
                      <a:avLst/>
                    </a:prstGeom>
                  </pic:spPr>
                </pic:pic>
              </a:graphicData>
            </a:graphic>
          </wp:inline>
        </w:drawing>
      </w:r>
    </w:p>
    <w:p w:rsidR="00E32A5D" w:rsidRDefault="00E32A5D"/>
    <w:p w:rsidR="00E32A5D" w:rsidRPr="003A567F" w:rsidRDefault="00E32A5D" w:rsidP="00E32A5D">
      <w:pPr>
        <w:pStyle w:val="a4"/>
        <w:tabs>
          <w:tab w:val="left" w:pos="3686"/>
        </w:tabs>
        <w:spacing w:after="0"/>
        <w:ind w:left="0"/>
        <w:jc w:val="center"/>
        <w:rPr>
          <w:rFonts w:ascii="Times New Roman" w:hAnsi="Times New Roman" w:cs="Times New Roman"/>
          <w:sz w:val="28"/>
          <w:szCs w:val="28"/>
          <w:lang w:val="uz-Cyrl-UZ"/>
        </w:rPr>
      </w:pPr>
      <w:r w:rsidRPr="003A567F">
        <w:rPr>
          <w:rFonts w:ascii="Times New Roman" w:hAnsi="Times New Roman" w:cs="Times New Roman"/>
          <w:b/>
          <w:bCs/>
          <w:sz w:val="28"/>
          <w:szCs w:val="28"/>
          <w:lang w:val="uz-Cyrl-UZ"/>
        </w:rPr>
        <w:t>KIRISH</w:t>
      </w:r>
    </w:p>
    <w:p w:rsidR="00E32A5D" w:rsidRPr="00207B63" w:rsidRDefault="00E32A5D" w:rsidP="00E32A5D">
      <w:pPr>
        <w:ind w:firstLine="708"/>
        <w:jc w:val="both"/>
        <w:rPr>
          <w:sz w:val="28"/>
          <w:szCs w:val="28"/>
          <w:lang w:val="uz-Cyrl-UZ"/>
        </w:rPr>
      </w:pPr>
      <w:r w:rsidRPr="003A567F">
        <w:rPr>
          <w:sz w:val="28"/>
          <w:szCs w:val="28"/>
          <w:lang w:val="uz-Cyrl-UZ"/>
        </w:rPr>
        <w:t xml:space="preserve"> «Kadrlar tayyorlash milliy dasturi»ning ta’limning ijtimoiylashuvi bo’limida ko’rsatib o’tilgan talabalar-yoshlarning adabiy-estetik dunyo</w:t>
      </w:r>
      <w:r w:rsidRPr="003A567F">
        <w:rPr>
          <w:rFonts w:eastAsia="MS Mincho"/>
          <w:sz w:val="28"/>
          <w:szCs w:val="28"/>
          <w:lang w:val="uz-Cyrl-UZ"/>
        </w:rPr>
        <w:t>q</w:t>
      </w:r>
      <w:r w:rsidRPr="003A567F">
        <w:rPr>
          <w:sz w:val="28"/>
          <w:szCs w:val="28"/>
          <w:lang w:val="uz-Cyrl-UZ"/>
        </w:rPr>
        <w:t>arashini boyitish, ularda go’zallik tuy</w:t>
      </w:r>
      <w:r w:rsidRPr="003A567F">
        <w:rPr>
          <w:rFonts w:eastAsia="MS Mincho"/>
          <w:sz w:val="28"/>
          <w:szCs w:val="28"/>
          <w:lang w:val="uz-Cyrl-UZ"/>
        </w:rPr>
        <w:t>g’</w:t>
      </w:r>
      <w:r w:rsidRPr="003A567F">
        <w:rPr>
          <w:sz w:val="28"/>
          <w:szCs w:val="28"/>
          <w:lang w:val="uz-Cyrl-UZ"/>
        </w:rPr>
        <w:t xml:space="preserve">ularini </w:t>
      </w:r>
      <w:r w:rsidRPr="003A567F">
        <w:rPr>
          <w:rFonts w:eastAsia="MS Mincho"/>
          <w:sz w:val="28"/>
          <w:szCs w:val="28"/>
          <w:lang w:val="uz-Cyrl-UZ"/>
        </w:rPr>
        <w:t>q</w:t>
      </w:r>
      <w:r w:rsidRPr="003A567F">
        <w:rPr>
          <w:sz w:val="28"/>
          <w:szCs w:val="28"/>
          <w:lang w:val="uz-Cyrl-UZ"/>
        </w:rPr>
        <w:t>aror toptirish adabiyotning tarixiy va nazariy xususiyatlarini jamiyatimizda olib borilayotgan ishlar or</w:t>
      </w:r>
      <w:r w:rsidRPr="003A567F">
        <w:rPr>
          <w:rFonts w:eastAsia="MS Mincho"/>
          <w:sz w:val="28"/>
          <w:szCs w:val="28"/>
          <w:lang w:val="uz-Cyrl-UZ"/>
        </w:rPr>
        <w:t>q</w:t>
      </w:r>
      <w:r w:rsidRPr="003A567F">
        <w:rPr>
          <w:sz w:val="28"/>
          <w:szCs w:val="28"/>
          <w:lang w:val="uz-Cyrl-UZ"/>
        </w:rPr>
        <w:t xml:space="preserve">ali amalga oshirishga </w:t>
      </w:r>
      <w:r w:rsidRPr="003A567F">
        <w:rPr>
          <w:rFonts w:eastAsia="MS Mincho"/>
          <w:sz w:val="28"/>
          <w:szCs w:val="28"/>
          <w:lang w:val="uz-Cyrl-UZ"/>
        </w:rPr>
        <w:t>q</w:t>
      </w:r>
      <w:r w:rsidRPr="003A567F">
        <w:rPr>
          <w:sz w:val="28"/>
          <w:szCs w:val="28"/>
          <w:lang w:val="uz-Cyrl-UZ"/>
        </w:rPr>
        <w:t>aratilganiligi  bilan belgilanadi.</w:t>
      </w:r>
    </w:p>
    <w:p w:rsidR="00E32A5D" w:rsidRPr="003A567F" w:rsidRDefault="00E32A5D" w:rsidP="00E32A5D">
      <w:pPr>
        <w:ind w:firstLine="708"/>
        <w:jc w:val="both"/>
        <w:rPr>
          <w:sz w:val="28"/>
          <w:szCs w:val="28"/>
          <w:lang w:val="uz-Cyrl-UZ"/>
        </w:rPr>
      </w:pPr>
      <w:r w:rsidRPr="003A567F">
        <w:rPr>
          <w:sz w:val="28"/>
          <w:szCs w:val="28"/>
          <w:lang w:val="uz-Cyrl-UZ"/>
        </w:rPr>
        <w:t xml:space="preserve">Adabiy-estetik </w:t>
      </w:r>
      <w:r w:rsidRPr="003A567F">
        <w:rPr>
          <w:rFonts w:eastAsia="MS Mincho"/>
          <w:sz w:val="28"/>
          <w:szCs w:val="28"/>
          <w:lang w:val="uz-Cyrl-UZ"/>
        </w:rPr>
        <w:t>q</w:t>
      </w:r>
      <w:r w:rsidRPr="003A567F">
        <w:rPr>
          <w:sz w:val="28"/>
          <w:szCs w:val="28"/>
          <w:lang w:val="uz-Cyrl-UZ"/>
        </w:rPr>
        <w:t>adriyatlarning milliy va umumbashariy ji</w:t>
      </w:r>
      <w:r w:rsidRPr="003A567F">
        <w:rPr>
          <w:rFonts w:eastAsia="MS Mincho"/>
          <w:sz w:val="28"/>
          <w:szCs w:val="28"/>
          <w:lang w:val="uz-Cyrl-UZ"/>
        </w:rPr>
        <w:t>h</w:t>
      </w:r>
      <w:r w:rsidRPr="003A567F">
        <w:rPr>
          <w:sz w:val="28"/>
          <w:szCs w:val="28"/>
          <w:lang w:val="uz-Cyrl-UZ"/>
        </w:rPr>
        <w:t xml:space="preserve">atlarini, turkiy xalqlar adabiyotining millat </w:t>
      </w:r>
      <w:r w:rsidRPr="003A567F">
        <w:rPr>
          <w:rFonts w:eastAsia="MS Mincho"/>
          <w:sz w:val="28"/>
          <w:szCs w:val="28"/>
          <w:lang w:val="uz-Cyrl-UZ"/>
        </w:rPr>
        <w:t>h</w:t>
      </w:r>
      <w:r w:rsidRPr="003A567F">
        <w:rPr>
          <w:sz w:val="28"/>
          <w:szCs w:val="28"/>
          <w:lang w:val="uz-Cyrl-UZ"/>
        </w:rPr>
        <w:t>amda jamiyat ravna</w:t>
      </w:r>
      <w:r w:rsidRPr="003A567F">
        <w:rPr>
          <w:rFonts w:eastAsia="MS Mincho"/>
          <w:sz w:val="28"/>
          <w:szCs w:val="28"/>
          <w:lang w:val="uz-Cyrl-UZ"/>
        </w:rPr>
        <w:t>q</w:t>
      </w:r>
      <w:r w:rsidRPr="003A567F">
        <w:rPr>
          <w:sz w:val="28"/>
          <w:szCs w:val="28"/>
          <w:lang w:val="uz-Cyrl-UZ"/>
        </w:rPr>
        <w:t>idagi o’rnini talabalarga tushuntirish, ularda badiiy asarni chu</w:t>
      </w:r>
      <w:r w:rsidRPr="003A567F">
        <w:rPr>
          <w:rFonts w:eastAsia="MS Mincho"/>
          <w:sz w:val="28"/>
          <w:szCs w:val="28"/>
          <w:lang w:val="uz-Cyrl-UZ"/>
        </w:rPr>
        <w:t>q</w:t>
      </w:r>
      <w:r w:rsidRPr="003A567F">
        <w:rPr>
          <w:sz w:val="28"/>
          <w:szCs w:val="28"/>
          <w:lang w:val="uz-Cyrl-UZ"/>
        </w:rPr>
        <w:t>ur tushunish, ta</w:t>
      </w:r>
      <w:r w:rsidRPr="003A567F">
        <w:rPr>
          <w:rFonts w:eastAsia="MS Mincho"/>
          <w:sz w:val="28"/>
          <w:szCs w:val="28"/>
          <w:lang w:val="uz-Cyrl-UZ"/>
        </w:rPr>
        <w:t>h</w:t>
      </w:r>
      <w:r w:rsidRPr="003A567F">
        <w:rPr>
          <w:sz w:val="28"/>
          <w:szCs w:val="28"/>
          <w:lang w:val="uz-Cyrl-UZ"/>
        </w:rPr>
        <w:t>lil tad</w:t>
      </w:r>
      <w:r w:rsidRPr="003A567F">
        <w:rPr>
          <w:rFonts w:eastAsia="MS Mincho"/>
          <w:sz w:val="28"/>
          <w:szCs w:val="28"/>
          <w:lang w:val="uz-Cyrl-UZ"/>
        </w:rPr>
        <w:t>q</w:t>
      </w:r>
      <w:r w:rsidRPr="003A567F">
        <w:rPr>
          <w:sz w:val="28"/>
          <w:szCs w:val="28"/>
          <w:lang w:val="uz-Cyrl-UZ"/>
        </w:rPr>
        <w:t>i</w:t>
      </w:r>
      <w:r w:rsidRPr="003A567F">
        <w:rPr>
          <w:rFonts w:eastAsia="MS Mincho"/>
          <w:sz w:val="28"/>
          <w:szCs w:val="28"/>
          <w:lang w:val="uz-Cyrl-UZ"/>
        </w:rPr>
        <w:t>q</w:t>
      </w:r>
      <w:r w:rsidRPr="003A567F">
        <w:rPr>
          <w:sz w:val="28"/>
          <w:szCs w:val="28"/>
          <w:lang w:val="uz-Cyrl-UZ"/>
        </w:rPr>
        <w:t xml:space="preserve">i etish malakasini </w:t>
      </w:r>
      <w:r w:rsidRPr="003A567F">
        <w:rPr>
          <w:rFonts w:eastAsia="MS Mincho"/>
          <w:sz w:val="28"/>
          <w:szCs w:val="28"/>
          <w:lang w:val="uz-Cyrl-UZ"/>
        </w:rPr>
        <w:t>h</w:t>
      </w:r>
      <w:r w:rsidRPr="003A567F">
        <w:rPr>
          <w:sz w:val="28"/>
          <w:szCs w:val="28"/>
          <w:lang w:val="uz-Cyrl-UZ"/>
        </w:rPr>
        <w:t xml:space="preserve">osil </w:t>
      </w:r>
      <w:r w:rsidRPr="003A567F">
        <w:rPr>
          <w:rFonts w:eastAsia="MS Mincho"/>
          <w:sz w:val="28"/>
          <w:szCs w:val="28"/>
          <w:lang w:val="uz-Cyrl-UZ"/>
        </w:rPr>
        <w:t>q</w:t>
      </w:r>
      <w:r w:rsidRPr="003A567F">
        <w:rPr>
          <w:sz w:val="28"/>
          <w:szCs w:val="28"/>
          <w:lang w:val="uz-Cyrl-UZ"/>
        </w:rPr>
        <w:t xml:space="preserve">lishi, jamoatningchilikni turkiy xalqlar adabiyotidagi mazmun va shakl, mavzu va </w:t>
      </w:r>
      <w:r w:rsidRPr="003A567F">
        <w:rPr>
          <w:rFonts w:eastAsia="MS Mincho"/>
          <w:sz w:val="28"/>
          <w:szCs w:val="28"/>
          <w:lang w:val="uz-Cyrl-UZ"/>
        </w:rPr>
        <w:t>g’</w:t>
      </w:r>
      <w:r w:rsidRPr="003A567F">
        <w:rPr>
          <w:sz w:val="28"/>
          <w:szCs w:val="28"/>
          <w:lang w:val="uz-Cyrl-UZ"/>
        </w:rPr>
        <w:t>oyaning mo</w:t>
      </w:r>
      <w:r w:rsidRPr="003A567F">
        <w:rPr>
          <w:rFonts w:eastAsia="MS Mincho"/>
          <w:sz w:val="28"/>
          <w:szCs w:val="28"/>
          <w:lang w:val="uz-Cyrl-UZ"/>
        </w:rPr>
        <w:t>h</w:t>
      </w:r>
      <w:r w:rsidRPr="003A567F">
        <w:rPr>
          <w:sz w:val="28"/>
          <w:szCs w:val="28"/>
          <w:lang w:val="uz-Cyrl-UZ"/>
        </w:rPr>
        <w:t>iyati bilan tanishtirishga ko’maklashish, jamiyatning ma’anaviy manzarasini adabiy-nazariy tafakkur or</w:t>
      </w:r>
      <w:r w:rsidRPr="003A567F">
        <w:rPr>
          <w:rFonts w:eastAsia="MS Mincho"/>
          <w:sz w:val="28"/>
          <w:szCs w:val="28"/>
          <w:lang w:val="uz-Cyrl-UZ"/>
        </w:rPr>
        <w:t>q</w:t>
      </w:r>
      <w:r w:rsidRPr="003A567F">
        <w:rPr>
          <w:sz w:val="28"/>
          <w:szCs w:val="28"/>
          <w:lang w:val="uz-Cyrl-UZ"/>
        </w:rPr>
        <w:t>ali aks ettirishga, bozor i</w:t>
      </w:r>
      <w:r w:rsidRPr="003A567F">
        <w:rPr>
          <w:rFonts w:eastAsia="MS Mincho"/>
          <w:sz w:val="28"/>
          <w:szCs w:val="28"/>
          <w:lang w:val="uz-Cyrl-UZ"/>
        </w:rPr>
        <w:t>q</w:t>
      </w:r>
      <w:r w:rsidRPr="003A567F">
        <w:rPr>
          <w:sz w:val="28"/>
          <w:szCs w:val="28"/>
          <w:lang w:val="uz-Cyrl-UZ"/>
        </w:rPr>
        <w:t>tisodiyoti jarayonida badiiy adabiyotning mabla</w:t>
      </w:r>
      <w:r w:rsidRPr="003A567F">
        <w:rPr>
          <w:rFonts w:eastAsia="MS Mincho"/>
          <w:sz w:val="28"/>
          <w:szCs w:val="28"/>
          <w:lang w:val="uz-Cyrl-UZ"/>
        </w:rPr>
        <w:t>g’</w:t>
      </w:r>
      <w:r w:rsidRPr="003A567F">
        <w:rPr>
          <w:sz w:val="28"/>
          <w:szCs w:val="28"/>
          <w:lang w:val="uz-Cyrl-UZ"/>
        </w:rPr>
        <w:t xml:space="preserve"> va </w:t>
      </w:r>
      <w:r w:rsidRPr="003A567F">
        <w:rPr>
          <w:rFonts w:eastAsia="MS Mincho"/>
          <w:sz w:val="28"/>
          <w:szCs w:val="28"/>
          <w:lang w:val="uz-Cyrl-UZ"/>
        </w:rPr>
        <w:t>q</w:t>
      </w:r>
      <w:r w:rsidRPr="003A567F">
        <w:rPr>
          <w:sz w:val="28"/>
          <w:szCs w:val="28"/>
          <w:lang w:val="uz-Cyrl-UZ"/>
        </w:rPr>
        <w:t xml:space="preserve">iymat keltiruvchi </w:t>
      </w:r>
      <w:r w:rsidRPr="003A567F">
        <w:rPr>
          <w:rFonts w:eastAsia="MS Mincho"/>
          <w:sz w:val="28"/>
          <w:szCs w:val="28"/>
          <w:lang w:val="uz-Cyrl-UZ"/>
        </w:rPr>
        <w:t>h</w:t>
      </w:r>
      <w:r w:rsidRPr="003A567F">
        <w:rPr>
          <w:sz w:val="28"/>
          <w:szCs w:val="28"/>
          <w:lang w:val="uz-Cyrl-UZ"/>
        </w:rPr>
        <w:t xml:space="preserve">odisaga aylanib ketishiga yo’l </w:t>
      </w:r>
      <w:r w:rsidRPr="003A567F">
        <w:rPr>
          <w:rFonts w:eastAsia="MS Mincho"/>
          <w:sz w:val="28"/>
          <w:szCs w:val="28"/>
          <w:lang w:val="uz-Cyrl-UZ"/>
        </w:rPr>
        <w:t>q</w:t>
      </w:r>
      <w:r w:rsidRPr="003A567F">
        <w:rPr>
          <w:sz w:val="28"/>
          <w:szCs w:val="28"/>
          <w:lang w:val="uz-Cyrl-UZ"/>
        </w:rPr>
        <w:t>o’ymaslik uchun amaliy ko’rsatmalar beradi.</w:t>
      </w:r>
    </w:p>
    <w:p w:rsidR="00E32A5D" w:rsidRPr="003A567F" w:rsidRDefault="00E32A5D" w:rsidP="00E32A5D">
      <w:pPr>
        <w:jc w:val="center"/>
        <w:rPr>
          <w:b/>
          <w:bCs/>
          <w:i/>
          <w:iCs/>
          <w:sz w:val="28"/>
          <w:szCs w:val="28"/>
          <w:lang w:val="uz-Cyrl-UZ"/>
        </w:rPr>
      </w:pPr>
      <w:r w:rsidRPr="003A567F">
        <w:rPr>
          <w:b/>
          <w:bCs/>
          <w:sz w:val="28"/>
          <w:szCs w:val="28"/>
          <w:lang w:val="uz-Cyrl-UZ"/>
        </w:rPr>
        <w:t>O’quv fanining maqsadi va vazifalari</w:t>
      </w:r>
    </w:p>
    <w:p w:rsidR="00E32A5D" w:rsidRDefault="00E32A5D" w:rsidP="00E32A5D">
      <w:pPr>
        <w:ind w:firstLine="708"/>
        <w:jc w:val="both"/>
        <w:rPr>
          <w:sz w:val="28"/>
          <w:szCs w:val="28"/>
          <w:lang w:val="uz-Cyrl-UZ"/>
        </w:rPr>
      </w:pPr>
      <w:r w:rsidRPr="006A6EB4">
        <w:rPr>
          <w:bCs/>
          <w:iCs/>
          <w:sz w:val="28"/>
          <w:szCs w:val="28"/>
          <w:lang w:val="uz-Cyrl-UZ"/>
        </w:rPr>
        <w:t>“T</w:t>
      </w:r>
      <w:r w:rsidRPr="008A4D82">
        <w:rPr>
          <w:bCs/>
          <w:iCs/>
          <w:sz w:val="28"/>
          <w:szCs w:val="28"/>
          <w:lang w:val="uz-Cyrl-UZ"/>
        </w:rPr>
        <w:t xml:space="preserve">anlov fan” (“Bobur va boburiylar davri adabiy muhiti”) </w:t>
      </w:r>
      <w:r w:rsidRPr="003A567F">
        <w:rPr>
          <w:sz w:val="28"/>
          <w:szCs w:val="28"/>
          <w:lang w:val="uz-Cyrl-UZ"/>
        </w:rPr>
        <w:t>fanini o’</w:t>
      </w:r>
      <w:r w:rsidRPr="003A567F">
        <w:rPr>
          <w:rFonts w:eastAsia="MS Mincho"/>
          <w:sz w:val="28"/>
          <w:szCs w:val="28"/>
          <w:lang w:val="uz-Cyrl-UZ"/>
        </w:rPr>
        <w:t>q</w:t>
      </w:r>
      <w:r w:rsidRPr="003A567F">
        <w:rPr>
          <w:sz w:val="28"/>
          <w:szCs w:val="28"/>
          <w:lang w:val="uz-Cyrl-UZ"/>
        </w:rPr>
        <w:t>itishning ma</w:t>
      </w:r>
      <w:r w:rsidRPr="003A567F">
        <w:rPr>
          <w:rFonts w:eastAsia="MS Mincho"/>
          <w:sz w:val="28"/>
          <w:szCs w:val="28"/>
          <w:lang w:val="uz-Cyrl-UZ"/>
        </w:rPr>
        <w:t>q</w:t>
      </w:r>
      <w:r w:rsidRPr="003A567F">
        <w:rPr>
          <w:sz w:val="28"/>
          <w:szCs w:val="28"/>
          <w:lang w:val="uz-Cyrl-UZ"/>
        </w:rPr>
        <w:t xml:space="preserve">sadi shuki,  badiiy adabiyot tarixi va adabiy-nazariy tafakkur tadrijining shaxs va jamiyat </w:t>
      </w:r>
      <w:r w:rsidRPr="003A567F">
        <w:rPr>
          <w:rFonts w:eastAsia="MS Mincho"/>
          <w:sz w:val="28"/>
          <w:szCs w:val="28"/>
          <w:lang w:val="uz-Cyrl-UZ"/>
        </w:rPr>
        <w:t>h</w:t>
      </w:r>
      <w:r w:rsidRPr="003A567F">
        <w:rPr>
          <w:sz w:val="28"/>
          <w:szCs w:val="28"/>
          <w:lang w:val="uz-Cyrl-UZ"/>
        </w:rPr>
        <w:t>ayotidagi o’rni va a</w:t>
      </w:r>
      <w:r w:rsidRPr="003A567F">
        <w:rPr>
          <w:rFonts w:eastAsia="MS Mincho"/>
          <w:sz w:val="28"/>
          <w:szCs w:val="28"/>
          <w:lang w:val="uz-Cyrl-UZ"/>
        </w:rPr>
        <w:t>h</w:t>
      </w:r>
      <w:r w:rsidRPr="003A567F">
        <w:rPr>
          <w:sz w:val="28"/>
          <w:szCs w:val="28"/>
          <w:lang w:val="uz-Cyrl-UZ"/>
        </w:rPr>
        <w:t>amiyatini ko’rsatib berish, talabalarning adabiy-estetik tafakkurini, yuksaltirish, ilmiy musho</w:t>
      </w:r>
      <w:r w:rsidRPr="003A567F">
        <w:rPr>
          <w:rFonts w:eastAsia="MS Mincho"/>
          <w:sz w:val="28"/>
          <w:szCs w:val="28"/>
          <w:lang w:val="uz-Cyrl-UZ"/>
        </w:rPr>
        <w:t>h</w:t>
      </w:r>
      <w:r w:rsidRPr="003A567F">
        <w:rPr>
          <w:sz w:val="28"/>
          <w:szCs w:val="28"/>
          <w:lang w:val="uz-Cyrl-UZ"/>
        </w:rPr>
        <w:t xml:space="preserve">adaning vujudga kelishi ko’nikmalarini </w:t>
      </w:r>
      <w:r w:rsidRPr="003A567F">
        <w:rPr>
          <w:rFonts w:eastAsia="MS Mincho"/>
          <w:sz w:val="28"/>
          <w:szCs w:val="28"/>
          <w:lang w:val="uz-Cyrl-UZ"/>
        </w:rPr>
        <w:t>h</w:t>
      </w:r>
      <w:r w:rsidRPr="003A567F">
        <w:rPr>
          <w:sz w:val="28"/>
          <w:szCs w:val="28"/>
          <w:lang w:val="uz-Cyrl-UZ"/>
        </w:rPr>
        <w:t xml:space="preserve">osil </w:t>
      </w:r>
      <w:r w:rsidRPr="003A567F">
        <w:rPr>
          <w:rFonts w:eastAsia="MS Mincho"/>
          <w:sz w:val="28"/>
          <w:szCs w:val="28"/>
          <w:lang w:val="uz-Cyrl-UZ"/>
        </w:rPr>
        <w:t>q</w:t>
      </w:r>
      <w:r w:rsidRPr="003A567F">
        <w:rPr>
          <w:sz w:val="28"/>
          <w:szCs w:val="28"/>
          <w:lang w:val="uz-Cyrl-UZ"/>
        </w:rPr>
        <w:t>ilish, faol ijodkorlik ru</w:t>
      </w:r>
      <w:r w:rsidRPr="003A567F">
        <w:rPr>
          <w:rFonts w:eastAsia="MS Mincho"/>
          <w:sz w:val="28"/>
          <w:szCs w:val="28"/>
          <w:lang w:val="uz-Cyrl-UZ"/>
        </w:rPr>
        <w:t>h</w:t>
      </w:r>
      <w:r w:rsidRPr="003A567F">
        <w:rPr>
          <w:sz w:val="28"/>
          <w:szCs w:val="28"/>
          <w:lang w:val="uz-Cyrl-UZ"/>
        </w:rPr>
        <w:t xml:space="preserve">i va mas’uliyatini shakllantirishdan iborat. </w:t>
      </w:r>
    </w:p>
    <w:p w:rsidR="00E32A5D" w:rsidRDefault="00E32A5D" w:rsidP="00E32A5D">
      <w:pPr>
        <w:ind w:firstLine="708"/>
        <w:jc w:val="both"/>
        <w:rPr>
          <w:sz w:val="28"/>
          <w:szCs w:val="28"/>
          <w:lang w:val="en-US"/>
        </w:rPr>
      </w:pPr>
      <w:r>
        <w:rPr>
          <w:sz w:val="28"/>
          <w:szCs w:val="28"/>
          <w:lang w:val="en-US"/>
        </w:rPr>
        <w:t xml:space="preserve">Hindistonda boburiylar davlatining tashkil topishi bilan Movarounnahr-Hindiston xalqlarining savdo-iqtisodiy, diplomatic va siyosiy munosabatlari kabi madaniy aloqalari ham rivojlandi. Bu davr hind badiiyati mulkida turkiyzabon adabiyotining bunyod etilishi, shakllanishi va rivojlanishi uzoq o’tmishdan mavjud adabiy aloqalarimizning amaliy tantanasi edi. </w:t>
      </w:r>
    </w:p>
    <w:p w:rsidR="00E32A5D" w:rsidRDefault="00E32A5D" w:rsidP="00E32A5D">
      <w:pPr>
        <w:ind w:firstLine="708"/>
        <w:jc w:val="both"/>
        <w:rPr>
          <w:sz w:val="28"/>
          <w:szCs w:val="28"/>
          <w:lang w:val="en-US"/>
        </w:rPr>
      </w:pPr>
      <w:r>
        <w:rPr>
          <w:sz w:val="28"/>
          <w:szCs w:val="28"/>
          <w:lang w:val="en-US"/>
        </w:rPr>
        <w:t>Boburiylar sulolasi yirik vakillarining mahalliy va xorijiy ijodkorlarga ko’rsatgan iltifoti va homiyliklari saltanatda “hind-musulmon madaniyati”dagi o’zaro mushtarak jihatlarning jadallashuvini ta’minladi. Aftidan, bu jarayonada boburiylar davlatidagi madaniy muhit va ijod uvhun mavjud imtiyozlar, ko’plab movarounnahrlik shoir, fozil, muarrix, musavvir, xattot va boshqa soha san’atkorlarining Hindistonga kelishida yetakchi rol o’ynadi. Yana, mamlakatda hind va musulmonlarning o’zaro birlashuviga da’vat etuvchi bhaktiy va tasavvuf g’oyalarining jamiyatdagi ustuvorligi ichki siyosatning g’oyaviy jihatdan mustahkamlanishi va ma’rifatning ravnaq topishida hal qiluvchi omillardan biri vazifasini o’tadi.</w:t>
      </w:r>
    </w:p>
    <w:p w:rsidR="00E32A5D" w:rsidRDefault="00E32A5D" w:rsidP="00E32A5D">
      <w:pPr>
        <w:ind w:firstLine="708"/>
        <w:jc w:val="both"/>
        <w:rPr>
          <w:sz w:val="28"/>
          <w:szCs w:val="28"/>
          <w:lang w:val="en-US"/>
        </w:rPr>
      </w:pPr>
      <w:r>
        <w:rPr>
          <w:sz w:val="28"/>
          <w:szCs w:val="28"/>
          <w:lang w:val="en-US"/>
        </w:rPr>
        <w:t>Bobur, Bayramxon, Humoyun, Komron, Forig’iy, Diyda, Johila, Yusuf Faryobiy, Fahm, Abdurahmon xoni xonon, Azfariylar ijodiy merosining yaxlit ilmiy asosda tadqiq etilishi, mazkur shoirlar salafining hind va turkiy xalqlar adabiyoti tarixida yangi bir bob sifatida o’rganilishi ushbu kursning maqsadini tashkil etadi.</w:t>
      </w:r>
    </w:p>
    <w:p w:rsidR="00E32A5D" w:rsidRDefault="00E32A5D" w:rsidP="00E32A5D">
      <w:pPr>
        <w:ind w:firstLine="708"/>
        <w:jc w:val="both"/>
        <w:rPr>
          <w:sz w:val="28"/>
          <w:szCs w:val="28"/>
          <w:lang w:val="en-US"/>
        </w:rPr>
      </w:pPr>
    </w:p>
    <w:p w:rsidR="00E32A5D" w:rsidRDefault="00E32A5D" w:rsidP="00E32A5D">
      <w:pPr>
        <w:ind w:firstLine="708"/>
        <w:jc w:val="center"/>
        <w:rPr>
          <w:b/>
          <w:sz w:val="28"/>
          <w:szCs w:val="28"/>
          <w:lang w:val="en-US"/>
        </w:rPr>
      </w:pPr>
      <w:r w:rsidRPr="00886FDA">
        <w:rPr>
          <w:b/>
          <w:sz w:val="28"/>
          <w:szCs w:val="28"/>
          <w:lang w:val="en-US"/>
        </w:rPr>
        <w:t>Fan bo’yicha talabalarning bilimi, ko’nikma va malakasiga qo’yiladigan talablar</w:t>
      </w:r>
    </w:p>
    <w:p w:rsidR="00E32A5D" w:rsidRPr="00886FDA" w:rsidRDefault="00E32A5D" w:rsidP="00E32A5D">
      <w:pPr>
        <w:ind w:firstLine="708"/>
        <w:jc w:val="center"/>
        <w:rPr>
          <w:b/>
          <w:sz w:val="28"/>
          <w:szCs w:val="28"/>
          <w:lang w:val="en-US"/>
        </w:rPr>
      </w:pPr>
    </w:p>
    <w:p w:rsidR="00E32A5D" w:rsidRPr="003A567F" w:rsidRDefault="00E32A5D" w:rsidP="00E32A5D">
      <w:pPr>
        <w:jc w:val="both"/>
        <w:rPr>
          <w:sz w:val="28"/>
          <w:szCs w:val="28"/>
          <w:lang w:val="en-US"/>
        </w:rPr>
      </w:pPr>
      <w:r w:rsidRPr="003A567F">
        <w:rPr>
          <w:sz w:val="28"/>
          <w:szCs w:val="28"/>
          <w:lang w:val="en-US"/>
        </w:rPr>
        <w:tab/>
        <w:t xml:space="preserve">Badiiy adabiyotga jamiyat tarixi, milliy va umuminsoniy </w:t>
      </w:r>
      <w:r w:rsidRPr="003A567F">
        <w:rPr>
          <w:rFonts w:eastAsia="MS Mincho"/>
          <w:sz w:val="28"/>
          <w:szCs w:val="28"/>
          <w:lang w:val="en-US"/>
        </w:rPr>
        <w:t>q</w:t>
      </w:r>
      <w:r w:rsidRPr="003A567F">
        <w:rPr>
          <w:sz w:val="28"/>
          <w:szCs w:val="28"/>
          <w:lang w:val="en-US"/>
        </w:rPr>
        <w:t xml:space="preserve">adriyatlar, insonni ezgulik va manaviy barkamollikka boshlovchi </w:t>
      </w:r>
      <w:r w:rsidRPr="003A567F">
        <w:rPr>
          <w:rFonts w:eastAsia="MS Mincho"/>
          <w:sz w:val="28"/>
          <w:szCs w:val="28"/>
          <w:lang w:val="en-US"/>
        </w:rPr>
        <w:t>g’</w:t>
      </w:r>
      <w:r w:rsidRPr="003A567F">
        <w:rPr>
          <w:sz w:val="28"/>
          <w:szCs w:val="28"/>
          <w:lang w:val="en-US"/>
        </w:rPr>
        <w:t xml:space="preserve">oyalar </w:t>
      </w:r>
      <w:r w:rsidRPr="003A567F">
        <w:rPr>
          <w:rFonts w:eastAsia="MS Mincho"/>
          <w:sz w:val="28"/>
          <w:szCs w:val="28"/>
          <w:lang w:val="en-US"/>
        </w:rPr>
        <w:t>h</w:t>
      </w:r>
      <w:r w:rsidRPr="003A567F">
        <w:rPr>
          <w:sz w:val="28"/>
          <w:szCs w:val="28"/>
          <w:lang w:val="en-US"/>
        </w:rPr>
        <w:t>amda inson ru</w:t>
      </w:r>
      <w:r w:rsidRPr="003A567F">
        <w:rPr>
          <w:rFonts w:eastAsia="MS Mincho"/>
          <w:sz w:val="28"/>
          <w:szCs w:val="28"/>
          <w:lang w:val="en-US"/>
        </w:rPr>
        <w:t>h</w:t>
      </w:r>
      <w:r w:rsidRPr="003A567F">
        <w:rPr>
          <w:sz w:val="28"/>
          <w:szCs w:val="28"/>
          <w:lang w:val="en-US"/>
        </w:rPr>
        <w:t>iyatiga alo</w:t>
      </w:r>
      <w:r w:rsidRPr="003A567F">
        <w:rPr>
          <w:rFonts w:eastAsia="MS Mincho"/>
          <w:sz w:val="28"/>
          <w:szCs w:val="28"/>
          <w:lang w:val="en-US"/>
        </w:rPr>
        <w:t>q</w:t>
      </w:r>
      <w:r w:rsidRPr="003A567F">
        <w:rPr>
          <w:sz w:val="28"/>
          <w:szCs w:val="28"/>
          <w:lang w:val="en-US"/>
        </w:rPr>
        <w:t>ador eng pok tuy</w:t>
      </w:r>
      <w:r w:rsidRPr="003A567F">
        <w:rPr>
          <w:rFonts w:eastAsia="MS Mincho"/>
          <w:sz w:val="28"/>
          <w:szCs w:val="28"/>
          <w:lang w:val="en-US"/>
        </w:rPr>
        <w:t>g’</w:t>
      </w:r>
      <w:r w:rsidRPr="003A567F">
        <w:rPr>
          <w:sz w:val="28"/>
          <w:szCs w:val="28"/>
          <w:lang w:val="en-US"/>
        </w:rPr>
        <w:t xml:space="preserve">ular va kechinmalarni in’ikosi sifatida munosabatda bo’lishga o’rganish </w:t>
      </w:r>
      <w:r w:rsidRPr="003A567F">
        <w:rPr>
          <w:sz w:val="28"/>
          <w:szCs w:val="28"/>
          <w:lang w:val="en-US"/>
        </w:rPr>
        <w:lastRenderedPageBreak/>
        <w:t xml:space="preserve">shuningdek, ushbu ijod namunalarini adabiy-estetik </w:t>
      </w:r>
      <w:r w:rsidRPr="003A567F">
        <w:rPr>
          <w:rFonts w:eastAsia="MS Mincho"/>
          <w:sz w:val="28"/>
          <w:szCs w:val="28"/>
          <w:lang w:val="en-US"/>
        </w:rPr>
        <w:t>h</w:t>
      </w:r>
      <w:r w:rsidRPr="003A567F">
        <w:rPr>
          <w:sz w:val="28"/>
          <w:szCs w:val="28"/>
          <w:lang w:val="en-US"/>
        </w:rPr>
        <w:t>amda ilmiy-nazariy nu</w:t>
      </w:r>
      <w:r w:rsidRPr="003A567F">
        <w:rPr>
          <w:rFonts w:eastAsia="MS Mincho"/>
          <w:sz w:val="28"/>
          <w:szCs w:val="28"/>
          <w:lang w:val="en-US"/>
        </w:rPr>
        <w:t>q</w:t>
      </w:r>
      <w:r w:rsidRPr="003A567F">
        <w:rPr>
          <w:sz w:val="28"/>
          <w:szCs w:val="28"/>
          <w:lang w:val="en-US"/>
        </w:rPr>
        <w:t>tai nazar ta</w:t>
      </w:r>
      <w:r w:rsidRPr="003A567F">
        <w:rPr>
          <w:rFonts w:eastAsia="MS Mincho"/>
          <w:sz w:val="28"/>
          <w:szCs w:val="28"/>
          <w:lang w:val="en-US"/>
        </w:rPr>
        <w:t>h</w:t>
      </w:r>
      <w:r w:rsidRPr="003A567F">
        <w:rPr>
          <w:sz w:val="28"/>
          <w:szCs w:val="28"/>
          <w:lang w:val="en-US"/>
        </w:rPr>
        <w:t>lil va tal</w:t>
      </w:r>
      <w:r w:rsidRPr="003A567F">
        <w:rPr>
          <w:rFonts w:eastAsia="MS Mincho"/>
          <w:sz w:val="28"/>
          <w:szCs w:val="28"/>
          <w:lang w:val="en-US"/>
        </w:rPr>
        <w:t>q</w:t>
      </w:r>
      <w:r w:rsidRPr="003A567F">
        <w:rPr>
          <w:sz w:val="28"/>
          <w:szCs w:val="28"/>
          <w:lang w:val="en-US"/>
        </w:rPr>
        <w:t xml:space="preserve">inn </w:t>
      </w:r>
      <w:r w:rsidRPr="003A567F">
        <w:rPr>
          <w:rFonts w:eastAsia="MS Mincho"/>
          <w:sz w:val="28"/>
          <w:szCs w:val="28"/>
          <w:lang w:val="en-US"/>
        </w:rPr>
        <w:t>q</w:t>
      </w:r>
      <w:r w:rsidRPr="003A567F">
        <w:rPr>
          <w:sz w:val="28"/>
          <w:szCs w:val="28"/>
          <w:lang w:val="en-US"/>
        </w:rPr>
        <w:t xml:space="preserve">ilish malakasini </w:t>
      </w:r>
      <w:r w:rsidRPr="003A567F">
        <w:rPr>
          <w:rFonts w:eastAsia="MS Mincho"/>
          <w:sz w:val="28"/>
          <w:szCs w:val="28"/>
          <w:lang w:val="en-US"/>
        </w:rPr>
        <w:t>h</w:t>
      </w:r>
      <w:r w:rsidRPr="003A567F">
        <w:rPr>
          <w:sz w:val="28"/>
          <w:szCs w:val="28"/>
          <w:lang w:val="en-US"/>
        </w:rPr>
        <w:t xml:space="preserve">osil </w:t>
      </w:r>
      <w:r w:rsidRPr="003A567F">
        <w:rPr>
          <w:rFonts w:eastAsia="MS Mincho"/>
          <w:sz w:val="28"/>
          <w:szCs w:val="28"/>
          <w:lang w:val="en-US"/>
        </w:rPr>
        <w:t>q</w:t>
      </w:r>
      <w:r w:rsidRPr="003A567F">
        <w:rPr>
          <w:sz w:val="28"/>
          <w:szCs w:val="28"/>
          <w:lang w:val="en-US"/>
        </w:rPr>
        <w:t>ilishdan iborat.</w:t>
      </w:r>
    </w:p>
    <w:p w:rsidR="00E32A5D" w:rsidRPr="003A567F" w:rsidRDefault="00E32A5D" w:rsidP="00E32A5D">
      <w:pPr>
        <w:pStyle w:val="33"/>
        <w:jc w:val="center"/>
        <w:rPr>
          <w:rFonts w:ascii="Times New Roman" w:hAnsi="Times New Roman" w:cs="Times New Roman"/>
          <w:b/>
          <w:bCs/>
          <w:sz w:val="28"/>
          <w:szCs w:val="28"/>
          <w:lang w:val="uz-Cyrl-UZ"/>
        </w:rPr>
      </w:pPr>
      <w:r w:rsidRPr="003A567F">
        <w:rPr>
          <w:rFonts w:ascii="Times New Roman" w:hAnsi="Times New Roman" w:cs="Times New Roman"/>
          <w:b/>
          <w:bCs/>
          <w:sz w:val="28"/>
          <w:szCs w:val="28"/>
          <w:lang w:val="uz-Cyrl-UZ"/>
        </w:rPr>
        <w:t>Fanning o’quv rejadagi boshqa fanlar bilan o’zaro bog’liqligi va uslubiy jihatdan uzviy ketma-ketligi</w:t>
      </w:r>
    </w:p>
    <w:p w:rsidR="00E32A5D" w:rsidRPr="003A567F" w:rsidRDefault="00E32A5D" w:rsidP="00E32A5D">
      <w:pPr>
        <w:ind w:firstLine="560"/>
        <w:jc w:val="both"/>
        <w:rPr>
          <w:sz w:val="28"/>
          <w:szCs w:val="28"/>
          <w:lang w:val="uz-Cyrl-UZ"/>
        </w:rPr>
      </w:pPr>
      <w:r w:rsidRPr="003A567F">
        <w:rPr>
          <w:sz w:val="28"/>
          <w:szCs w:val="28"/>
          <w:lang w:val="uz-Cyrl-UZ"/>
        </w:rPr>
        <w:t>Fanning bosh</w:t>
      </w:r>
      <w:r w:rsidRPr="003A567F">
        <w:rPr>
          <w:rFonts w:eastAsia="MS Mincho"/>
          <w:sz w:val="28"/>
          <w:szCs w:val="28"/>
          <w:lang w:val="uz-Cyrl-UZ"/>
        </w:rPr>
        <w:t>q</w:t>
      </w:r>
      <w:r w:rsidRPr="003A567F">
        <w:rPr>
          <w:sz w:val="28"/>
          <w:szCs w:val="28"/>
          <w:lang w:val="uz-Cyrl-UZ"/>
        </w:rPr>
        <w:t>a fanlar bilan o’zaro bo</w:t>
      </w:r>
      <w:r w:rsidRPr="003A567F">
        <w:rPr>
          <w:rFonts w:eastAsia="MS Mincho"/>
          <w:sz w:val="28"/>
          <w:szCs w:val="28"/>
          <w:lang w:val="uz-Cyrl-UZ"/>
        </w:rPr>
        <w:t>g’</w:t>
      </w:r>
      <w:r w:rsidRPr="003A567F">
        <w:rPr>
          <w:sz w:val="28"/>
          <w:szCs w:val="28"/>
          <w:lang w:val="uz-Cyrl-UZ"/>
        </w:rPr>
        <w:t>li</w:t>
      </w:r>
      <w:r w:rsidRPr="003A567F">
        <w:rPr>
          <w:rFonts w:eastAsia="MS Mincho"/>
          <w:sz w:val="28"/>
          <w:szCs w:val="28"/>
          <w:lang w:val="uz-Cyrl-UZ"/>
        </w:rPr>
        <w:t>q</w:t>
      </w:r>
      <w:r w:rsidRPr="003A567F">
        <w:rPr>
          <w:sz w:val="28"/>
          <w:szCs w:val="28"/>
          <w:lang w:val="uz-Cyrl-UZ"/>
        </w:rPr>
        <w:t>ligi</w:t>
      </w:r>
      <w:r w:rsidRPr="00A13844">
        <w:rPr>
          <w:sz w:val="28"/>
          <w:szCs w:val="28"/>
          <w:lang w:val="uz-Cyrl-UZ"/>
        </w:rPr>
        <w:t xml:space="preserve"> </w:t>
      </w:r>
      <w:r>
        <w:rPr>
          <w:sz w:val="28"/>
          <w:szCs w:val="28"/>
          <w:lang w:val="uz-Cyrl-UZ"/>
        </w:rPr>
        <w:t>–</w:t>
      </w:r>
      <w:r w:rsidRPr="00A13844">
        <w:rPr>
          <w:sz w:val="28"/>
          <w:szCs w:val="28"/>
          <w:lang w:val="uz-Cyrl-UZ"/>
        </w:rPr>
        <w:t xml:space="preserve"> adabiyot tarixi, </w:t>
      </w:r>
      <w:r w:rsidRPr="003A567F">
        <w:rPr>
          <w:sz w:val="28"/>
          <w:szCs w:val="28"/>
          <w:lang w:val="uz-Cyrl-UZ"/>
        </w:rPr>
        <w:t xml:space="preserve">tilshunoslik, folklor, </w:t>
      </w:r>
      <w:r w:rsidRPr="00A13844">
        <w:rPr>
          <w:sz w:val="28"/>
          <w:szCs w:val="28"/>
          <w:lang w:val="uz-Cyrl-UZ"/>
        </w:rPr>
        <w:t xml:space="preserve">tasavvuf, tarix, </w:t>
      </w:r>
      <w:r w:rsidRPr="003A567F">
        <w:rPr>
          <w:sz w:val="28"/>
          <w:szCs w:val="28"/>
          <w:lang w:val="uz-Cyrl-UZ"/>
        </w:rPr>
        <w:t xml:space="preserve">estetika, falsafa, psixologiya, san’atshunoslik sosiologiya kabi fanlardagi umumiy </w:t>
      </w:r>
      <w:r w:rsidRPr="003A567F">
        <w:rPr>
          <w:rFonts w:eastAsia="MS Mincho"/>
          <w:sz w:val="28"/>
          <w:szCs w:val="28"/>
          <w:lang w:val="uz-Cyrl-UZ"/>
        </w:rPr>
        <w:t>q</w:t>
      </w:r>
      <w:r w:rsidRPr="003A567F">
        <w:rPr>
          <w:sz w:val="28"/>
          <w:szCs w:val="28"/>
          <w:lang w:val="uz-Cyrl-UZ"/>
        </w:rPr>
        <w:t>onuniyatlar bilan bo</w:t>
      </w:r>
      <w:r w:rsidRPr="003A567F">
        <w:rPr>
          <w:rFonts w:eastAsia="MS Mincho"/>
          <w:sz w:val="28"/>
          <w:szCs w:val="28"/>
          <w:lang w:val="uz-Cyrl-UZ"/>
        </w:rPr>
        <w:t>g’</w:t>
      </w:r>
      <w:r w:rsidRPr="003A567F">
        <w:rPr>
          <w:sz w:val="28"/>
          <w:szCs w:val="28"/>
          <w:lang w:val="uz-Cyrl-UZ"/>
        </w:rPr>
        <w:t>li</w:t>
      </w:r>
      <w:r w:rsidRPr="003A567F">
        <w:rPr>
          <w:rFonts w:eastAsia="MS Mincho"/>
          <w:sz w:val="28"/>
          <w:szCs w:val="28"/>
          <w:lang w:val="uz-Cyrl-UZ"/>
        </w:rPr>
        <w:t>q</w:t>
      </w:r>
      <w:r w:rsidRPr="003A567F">
        <w:rPr>
          <w:sz w:val="28"/>
          <w:szCs w:val="28"/>
          <w:lang w:val="uz-Cyrl-UZ"/>
        </w:rPr>
        <w:t>ligi kuzatiladi.</w:t>
      </w:r>
    </w:p>
    <w:p w:rsidR="00E32A5D" w:rsidRPr="003A567F" w:rsidRDefault="00E32A5D" w:rsidP="00E32A5D">
      <w:pPr>
        <w:pStyle w:val="a7"/>
        <w:ind w:firstLine="560"/>
        <w:rPr>
          <w:rFonts w:ascii="Times New Roman" w:hAnsi="Times New Roman" w:cs="Times New Roman"/>
          <w:lang w:val="uz-Cyrl-UZ"/>
        </w:rPr>
      </w:pPr>
      <w:r w:rsidRPr="003A567F">
        <w:rPr>
          <w:rFonts w:ascii="Times New Roman" w:hAnsi="Times New Roman" w:cs="Times New Roman"/>
          <w:lang w:val="uz-Cyrl-UZ"/>
        </w:rPr>
        <w:t>Dasturda ko’rsatilgan mavzular ma’ruza, seminar shaklida olib boriladi, shuningdek, fanning dolzarb masalalari talabalarga musta</w:t>
      </w:r>
      <w:r w:rsidRPr="003A567F">
        <w:rPr>
          <w:rFonts w:ascii="Times New Roman" w:eastAsia="MS Mincho" w:hAnsi="Times New Roman" w:cs="Times New Roman"/>
          <w:lang w:val="uz-Cyrl-UZ"/>
        </w:rPr>
        <w:t>q</w:t>
      </w:r>
      <w:r w:rsidRPr="003A567F">
        <w:rPr>
          <w:rFonts w:ascii="Times New Roman" w:hAnsi="Times New Roman" w:cs="Times New Roman"/>
          <w:lang w:val="uz-Cyrl-UZ"/>
        </w:rPr>
        <w:t>il ish sifatida o’zlashtirish uchun beriladi. Fan zamonaviy pedagogik texnologiyaning turli metodlari or</w:t>
      </w:r>
      <w:r w:rsidRPr="003A567F">
        <w:rPr>
          <w:rFonts w:ascii="Times New Roman" w:eastAsia="MS Mincho" w:hAnsi="Times New Roman" w:cs="Times New Roman"/>
          <w:lang w:val="uz-Cyrl-UZ"/>
        </w:rPr>
        <w:t>q</w:t>
      </w:r>
      <w:r w:rsidRPr="003A567F">
        <w:rPr>
          <w:rFonts w:ascii="Times New Roman" w:hAnsi="Times New Roman" w:cs="Times New Roman"/>
          <w:lang w:val="uz-Cyrl-UZ"/>
        </w:rPr>
        <w:t>ali  o’tkaziladi</w:t>
      </w:r>
    </w:p>
    <w:p w:rsidR="00E32A5D" w:rsidRDefault="00E32A5D" w:rsidP="00E32A5D">
      <w:pPr>
        <w:pStyle w:val="33"/>
        <w:ind w:firstLine="561"/>
        <w:jc w:val="center"/>
        <w:rPr>
          <w:rFonts w:ascii="Times New Roman" w:hAnsi="Times New Roman" w:cs="Times New Roman"/>
          <w:b/>
          <w:bCs/>
          <w:sz w:val="28"/>
          <w:szCs w:val="28"/>
          <w:lang w:val="uz-Cyrl-UZ"/>
        </w:rPr>
      </w:pPr>
    </w:p>
    <w:p w:rsidR="00E32A5D" w:rsidRPr="003A567F" w:rsidRDefault="00E32A5D" w:rsidP="00E32A5D">
      <w:pPr>
        <w:pStyle w:val="33"/>
        <w:ind w:firstLine="561"/>
        <w:jc w:val="center"/>
        <w:rPr>
          <w:rFonts w:ascii="Times New Roman" w:hAnsi="Times New Roman" w:cs="Times New Roman"/>
          <w:b/>
          <w:bCs/>
          <w:sz w:val="28"/>
          <w:szCs w:val="28"/>
          <w:lang w:val="uz-Cyrl-UZ"/>
        </w:rPr>
      </w:pPr>
      <w:r w:rsidRPr="003A567F">
        <w:rPr>
          <w:rFonts w:ascii="Times New Roman" w:hAnsi="Times New Roman" w:cs="Times New Roman"/>
          <w:b/>
          <w:bCs/>
          <w:sz w:val="28"/>
          <w:szCs w:val="28"/>
          <w:lang w:val="uz-Cyrl-UZ"/>
        </w:rPr>
        <w:t>Fanning ishlab chiqarishdagi o’rni</w:t>
      </w:r>
    </w:p>
    <w:p w:rsidR="00E32A5D" w:rsidRPr="003A567F" w:rsidRDefault="00E32A5D" w:rsidP="00E32A5D">
      <w:pPr>
        <w:ind w:firstLine="561"/>
        <w:jc w:val="both"/>
        <w:rPr>
          <w:b/>
          <w:bCs/>
          <w:sz w:val="28"/>
          <w:szCs w:val="28"/>
          <w:lang w:val="uz-Cyrl-UZ"/>
        </w:rPr>
      </w:pPr>
      <w:r w:rsidRPr="003A567F">
        <w:rPr>
          <w:sz w:val="28"/>
          <w:szCs w:val="28"/>
          <w:lang w:val="uz-Cyrl-UZ"/>
        </w:rPr>
        <w:t xml:space="preserve">Talabalarda </w:t>
      </w:r>
      <w:r w:rsidRPr="00272621">
        <w:rPr>
          <w:sz w:val="28"/>
          <w:szCs w:val="28"/>
          <w:lang w:val="uz-Cyrl-UZ"/>
        </w:rPr>
        <w:t xml:space="preserve">Bobur va boburiylar davri </w:t>
      </w:r>
      <w:r w:rsidRPr="00A13844">
        <w:rPr>
          <w:sz w:val="28"/>
          <w:szCs w:val="28"/>
          <w:lang w:val="uz-Cyrl-UZ"/>
        </w:rPr>
        <w:t xml:space="preserve">adabiy muhiti, mazkur muhit ijodkorlari, ularning lirik merosi, bu davr adabiy muhitida janrlar taraqqiyoti, an’ana va ijodiy o’ziga xoslik, xalqlar o’rtasidagi adabiy, madaniy aloqalarning shakllanishi kabi masalalarni o’rganish hamda egallangan malaka va ko’nikmalarni amaliyotda qo’llay olish </w:t>
      </w:r>
      <w:r w:rsidRPr="003A567F">
        <w:rPr>
          <w:sz w:val="28"/>
          <w:szCs w:val="28"/>
          <w:lang w:val="uz-Cyrl-UZ"/>
        </w:rPr>
        <w:t>muhim ahamiyat kasb etadi.</w:t>
      </w:r>
    </w:p>
    <w:p w:rsidR="00E32A5D" w:rsidRPr="003A567F" w:rsidRDefault="00E32A5D" w:rsidP="00E32A5D">
      <w:pPr>
        <w:pStyle w:val="33"/>
        <w:ind w:firstLine="560"/>
        <w:rPr>
          <w:rFonts w:ascii="Times New Roman" w:hAnsi="Times New Roman" w:cs="Times New Roman"/>
          <w:b/>
          <w:bCs/>
          <w:sz w:val="28"/>
          <w:szCs w:val="28"/>
          <w:lang w:val="uz-Cyrl-UZ"/>
        </w:rPr>
      </w:pPr>
      <w:r w:rsidRPr="003A567F">
        <w:rPr>
          <w:rFonts w:ascii="Times New Roman" w:hAnsi="Times New Roman" w:cs="Times New Roman"/>
          <w:b/>
          <w:bCs/>
          <w:sz w:val="28"/>
          <w:szCs w:val="28"/>
          <w:lang w:val="uz-Cyrl-UZ"/>
        </w:rPr>
        <w:t>Fanni o’qitishda zamonaviy axbor</w:t>
      </w:r>
      <w:r w:rsidRPr="003A567F">
        <w:rPr>
          <w:rFonts w:ascii="Times New Roman" w:hAnsi="Times New Roman" w:cs="Times New Roman"/>
          <w:b/>
          <w:bCs/>
          <w:sz w:val="28"/>
          <w:szCs w:val="28"/>
          <w:lang w:val="en-US"/>
        </w:rPr>
        <w:t>o</w:t>
      </w:r>
      <w:r w:rsidRPr="003A567F">
        <w:rPr>
          <w:rFonts w:ascii="Times New Roman" w:hAnsi="Times New Roman" w:cs="Times New Roman"/>
          <w:b/>
          <w:bCs/>
          <w:sz w:val="28"/>
          <w:szCs w:val="28"/>
          <w:lang w:val="uz-Cyrl-UZ"/>
        </w:rPr>
        <w:t>t va pedagogik texnologiyalar</w:t>
      </w:r>
    </w:p>
    <w:p w:rsidR="00E32A5D" w:rsidRPr="003A567F" w:rsidRDefault="00E32A5D" w:rsidP="00E32A5D">
      <w:pPr>
        <w:pStyle w:val="33"/>
        <w:ind w:firstLine="560"/>
        <w:jc w:val="both"/>
        <w:rPr>
          <w:rFonts w:ascii="Times New Roman" w:hAnsi="Times New Roman" w:cs="Times New Roman"/>
          <w:bCs/>
          <w:sz w:val="28"/>
          <w:szCs w:val="28"/>
          <w:lang w:val="uz-Cyrl-UZ"/>
        </w:rPr>
      </w:pPr>
      <w:r w:rsidRPr="006A6EB4">
        <w:rPr>
          <w:rFonts w:ascii="Times New Roman" w:hAnsi="Times New Roman"/>
          <w:bCs/>
          <w:iCs/>
          <w:sz w:val="28"/>
          <w:szCs w:val="28"/>
          <w:lang w:val="uz-Cyrl-UZ"/>
        </w:rPr>
        <w:t>“T</w:t>
      </w:r>
      <w:r w:rsidRPr="008A4D82">
        <w:rPr>
          <w:rFonts w:ascii="Times New Roman" w:hAnsi="Times New Roman"/>
          <w:bCs/>
          <w:iCs/>
          <w:sz w:val="28"/>
          <w:szCs w:val="28"/>
          <w:lang w:val="uz-Cyrl-UZ"/>
        </w:rPr>
        <w:t>anlov fan” (“Bobur va boburiylar davri adabiy muhiti”)</w:t>
      </w:r>
      <w:r w:rsidRPr="003A567F">
        <w:rPr>
          <w:rFonts w:ascii="Times New Roman" w:hAnsi="Times New Roman" w:cs="Times New Roman"/>
          <w:sz w:val="28"/>
          <w:szCs w:val="28"/>
          <w:lang w:val="uz-Cyrl-UZ"/>
        </w:rPr>
        <w:t xml:space="preserve"> fanini o’zlashtirishda o’qitishning ilg’or va zamonaviy usullaridan foydalanish, yangi informasion-pedagogik texnologiyalarni tatbiq qilish muhim ahamiyatga egadir. Dasturda ko’rsatilgan mavzular ma’ruza, amaliy mashg’ulot, seminar mashg’ulotlari shaklida olib boriladi, shuningdek, fanning dolzarb masalalari talabalarga mustaqil ta’lim sifatida o’zlashtirish uchun beriladi. Fanni o’zlashtirishda darslik, o’quv va uslubiy qo’llanmalar, ma’ruza matnlari, tarqatma materiallar,  texnik vositalardan foydalaniladi. Ma’ruza, amaliy va seminar mashg’ulotlari zamonaviy pedagogik texnologiyaning </w:t>
      </w:r>
      <w:r w:rsidRPr="00A13844">
        <w:rPr>
          <w:rFonts w:ascii="Times New Roman" w:hAnsi="Times New Roman" w:cs="Times New Roman"/>
          <w:sz w:val="28"/>
          <w:szCs w:val="28"/>
          <w:lang w:val="uz-Cyrl-UZ"/>
        </w:rPr>
        <w:t>“Keys stadi”, “Insert jadvali”, “Baliq skeleti”, “</w:t>
      </w:r>
      <w:r w:rsidRPr="00F4305F">
        <w:rPr>
          <w:rFonts w:ascii="Times New Roman" w:hAnsi="Times New Roman" w:cs="Times New Roman"/>
          <w:sz w:val="28"/>
          <w:szCs w:val="28"/>
          <w:lang w:val="uz-Cyrl-UZ"/>
        </w:rPr>
        <w:t>Idrok xaritasi</w:t>
      </w:r>
      <w:r w:rsidRPr="00A13844">
        <w:rPr>
          <w:rFonts w:ascii="Times New Roman" w:hAnsi="Times New Roman" w:cs="Times New Roman"/>
          <w:sz w:val="28"/>
          <w:szCs w:val="28"/>
          <w:lang w:val="uz-Cyrl-UZ"/>
        </w:rPr>
        <w:t>”</w:t>
      </w:r>
      <w:r w:rsidRPr="00F4305F">
        <w:rPr>
          <w:rFonts w:ascii="Times New Roman" w:hAnsi="Times New Roman" w:cs="Times New Roman"/>
          <w:sz w:val="28"/>
          <w:szCs w:val="28"/>
          <w:lang w:val="uz-Cyrl-UZ"/>
        </w:rPr>
        <w:t xml:space="preserve"> </w:t>
      </w:r>
      <w:r w:rsidRPr="003A567F">
        <w:rPr>
          <w:rFonts w:ascii="Times New Roman" w:hAnsi="Times New Roman" w:cs="Times New Roman"/>
          <w:sz w:val="28"/>
          <w:szCs w:val="28"/>
          <w:lang w:val="uz-Cyrl-UZ"/>
        </w:rPr>
        <w:t>konferensiyasi” singari metodlari orqali hamda slaydlar, multimedia namoyishlari bilan o’tkaziladi</w:t>
      </w:r>
      <w:r w:rsidRPr="003A567F">
        <w:rPr>
          <w:rFonts w:ascii="Times New Roman" w:hAnsi="Times New Roman" w:cs="Times New Roman"/>
          <w:bCs/>
          <w:sz w:val="28"/>
          <w:szCs w:val="28"/>
          <w:lang w:val="uz-Cyrl-UZ"/>
        </w:rPr>
        <w:t>.</w:t>
      </w:r>
    </w:p>
    <w:p w:rsidR="00E32A5D" w:rsidRPr="003A567F" w:rsidRDefault="00E32A5D" w:rsidP="00E32A5D">
      <w:pPr>
        <w:pStyle w:val="a5"/>
        <w:ind w:firstLine="708"/>
        <w:rPr>
          <w:rFonts w:ascii="Times New Roman" w:hAnsi="Times New Roman"/>
          <w:lang w:val="uz-Cyrl-UZ"/>
        </w:rPr>
      </w:pPr>
    </w:p>
    <w:p w:rsidR="00E32A5D" w:rsidRPr="003A567F" w:rsidRDefault="00E32A5D" w:rsidP="00E32A5D">
      <w:pPr>
        <w:pStyle w:val="a5"/>
        <w:ind w:firstLine="708"/>
        <w:rPr>
          <w:rFonts w:ascii="Times New Roman" w:hAnsi="Times New Roman"/>
          <w:lang w:val="uz-Cyrl-UZ"/>
        </w:rPr>
      </w:pPr>
      <w:r w:rsidRPr="006A6EB4">
        <w:rPr>
          <w:rFonts w:ascii="Times New Roman" w:hAnsi="Times New Roman"/>
          <w:bCs w:val="0"/>
          <w:iCs/>
          <w:lang w:val="uz-Cyrl-UZ"/>
        </w:rPr>
        <w:t>“T</w:t>
      </w:r>
      <w:r w:rsidRPr="006A6E79">
        <w:rPr>
          <w:rFonts w:ascii="Times New Roman" w:hAnsi="Times New Roman"/>
          <w:bCs w:val="0"/>
          <w:iCs/>
          <w:lang w:val="uz-Cyrl-UZ"/>
        </w:rPr>
        <w:t xml:space="preserve">anlov fan” (“Bobur va boburiylar davri adabiy muhiti”) </w:t>
      </w:r>
      <w:r w:rsidRPr="003A567F">
        <w:rPr>
          <w:rFonts w:ascii="Times New Roman" w:hAnsi="Times New Roman"/>
          <w:lang w:val="uz-Cyrl-UZ"/>
        </w:rPr>
        <w:t>fanidan mashg’ulotlarning mavzular va soatlar bo’yicha taqsimlanishi:</w:t>
      </w:r>
    </w:p>
    <w:p w:rsidR="00E32A5D" w:rsidRPr="003A567F" w:rsidRDefault="00E32A5D" w:rsidP="00E32A5D">
      <w:pPr>
        <w:pStyle w:val="a5"/>
        <w:ind w:firstLine="708"/>
        <w:rPr>
          <w:rFonts w:ascii="Times New Roman" w:hAnsi="Times New Roman"/>
          <w:lang w:val="uz-Cyrl-U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571"/>
        <w:gridCol w:w="851"/>
        <w:gridCol w:w="992"/>
        <w:gridCol w:w="1134"/>
        <w:gridCol w:w="1276"/>
        <w:gridCol w:w="1176"/>
      </w:tblGrid>
      <w:tr w:rsidR="00E32A5D" w:rsidRPr="003A567F" w:rsidTr="00154E97">
        <w:tc>
          <w:tcPr>
            <w:tcW w:w="648"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T</w:t>
            </w:r>
            <w:r>
              <w:rPr>
                <w:rFonts w:ascii="Times New Roman" w:hAnsi="Times New Roman" w:cs="Times New Roman"/>
                <w:b/>
                <w:sz w:val="28"/>
                <w:szCs w:val="28"/>
                <w:lang w:val="en-US"/>
              </w:rPr>
              <w:t>G’</w:t>
            </w:r>
            <w:r w:rsidRPr="003A567F">
              <w:rPr>
                <w:rFonts w:ascii="Times New Roman" w:hAnsi="Times New Roman" w:cs="Times New Roman"/>
                <w:b/>
                <w:sz w:val="28"/>
                <w:szCs w:val="28"/>
                <w:lang w:val="en-US"/>
              </w:rPr>
              <w:t>n</w:t>
            </w:r>
          </w:p>
        </w:tc>
        <w:tc>
          <w:tcPr>
            <w:tcW w:w="3571"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Mavzular nomi</w:t>
            </w:r>
          </w:p>
        </w:tc>
        <w:tc>
          <w:tcPr>
            <w:tcW w:w="851"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Jami soat</w:t>
            </w:r>
          </w:p>
        </w:tc>
        <w:tc>
          <w:tcPr>
            <w:tcW w:w="992"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Ma`ruza</w:t>
            </w:r>
          </w:p>
        </w:tc>
        <w:tc>
          <w:tcPr>
            <w:tcW w:w="1134"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 xml:space="preserve">Amaliy </w:t>
            </w:r>
          </w:p>
        </w:tc>
        <w:tc>
          <w:tcPr>
            <w:tcW w:w="1276"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Seminar </w:t>
            </w:r>
          </w:p>
        </w:tc>
        <w:tc>
          <w:tcPr>
            <w:tcW w:w="1176"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Mustaqil ta`lim</w:t>
            </w:r>
          </w:p>
        </w:tc>
      </w:tr>
      <w:tr w:rsidR="00E32A5D" w:rsidRPr="003A567F" w:rsidTr="00154E97">
        <w:trPr>
          <w:trHeight w:val="1523"/>
        </w:trPr>
        <w:tc>
          <w:tcPr>
            <w:tcW w:w="648" w:type="dxa"/>
            <w:shd w:val="clear" w:color="auto" w:fill="auto"/>
          </w:tcPr>
          <w:p w:rsidR="00E32A5D" w:rsidRPr="003A567F" w:rsidRDefault="00E32A5D" w:rsidP="00154E97">
            <w:pPr>
              <w:jc w:val="center"/>
              <w:rPr>
                <w:sz w:val="28"/>
                <w:szCs w:val="28"/>
                <w:lang w:val="en-US"/>
              </w:rPr>
            </w:pPr>
            <w:r w:rsidRPr="003A567F">
              <w:rPr>
                <w:sz w:val="28"/>
                <w:szCs w:val="28"/>
              </w:rPr>
              <w:t>1</w:t>
            </w:r>
            <w:r w:rsidRPr="003A567F">
              <w:rPr>
                <w:sz w:val="28"/>
                <w:szCs w:val="28"/>
                <w:lang w:val="en-US"/>
              </w:rPr>
              <w:t>.</w:t>
            </w:r>
          </w:p>
        </w:tc>
        <w:tc>
          <w:tcPr>
            <w:tcW w:w="3571" w:type="dxa"/>
            <w:shd w:val="clear" w:color="auto" w:fill="auto"/>
          </w:tcPr>
          <w:p w:rsidR="00E32A5D" w:rsidRPr="003A567F" w:rsidRDefault="00E32A5D" w:rsidP="00154E97">
            <w:pPr>
              <w:jc w:val="both"/>
              <w:rPr>
                <w:sz w:val="28"/>
                <w:szCs w:val="28"/>
                <w:lang w:val="en-US"/>
              </w:rPr>
            </w:pPr>
            <w:r w:rsidRPr="003A567F">
              <w:rPr>
                <w:sz w:val="28"/>
                <w:szCs w:val="28"/>
                <w:lang w:val="en-US"/>
              </w:rPr>
              <w:t xml:space="preserve">Kirish. </w:t>
            </w:r>
            <w:r>
              <w:rPr>
                <w:sz w:val="28"/>
                <w:szCs w:val="28"/>
                <w:lang w:val="en-US"/>
              </w:rPr>
              <w:t>“Tanlov fan”</w:t>
            </w:r>
            <w:r w:rsidRPr="003A567F">
              <w:rPr>
                <w:bCs/>
                <w:sz w:val="28"/>
                <w:szCs w:val="28"/>
                <w:lang w:val="en-US"/>
              </w:rPr>
              <w:t xml:space="preserve">ning predmeti, maqsadi va vazifalari. </w:t>
            </w:r>
            <w:r>
              <w:rPr>
                <w:bCs/>
                <w:sz w:val="28"/>
                <w:szCs w:val="28"/>
                <w:lang w:val="en-US"/>
              </w:rPr>
              <w:t>Hindistonda turkiy zabon adabiyot tarixi</w:t>
            </w:r>
            <w:r w:rsidRPr="003A567F">
              <w:rPr>
                <w:bCs/>
                <w:sz w:val="28"/>
                <w:szCs w:val="28"/>
                <w:lang w:val="en-US"/>
              </w:rPr>
              <w:t>.</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10</w:t>
            </w:r>
          </w:p>
        </w:tc>
        <w:tc>
          <w:tcPr>
            <w:tcW w:w="992"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sidRPr="003A567F">
              <w:rPr>
                <w:rFonts w:ascii="Times New Roman" w:hAnsi="Times New Roman"/>
                <w:b w:val="0"/>
                <w:lang w:val="en-US"/>
              </w:rPr>
              <w:t>2</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4</w:t>
            </w:r>
          </w:p>
        </w:tc>
      </w:tr>
      <w:tr w:rsidR="00E32A5D" w:rsidRPr="003A567F" w:rsidTr="00154E97">
        <w:tc>
          <w:tcPr>
            <w:tcW w:w="648"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3571" w:type="dxa"/>
            <w:shd w:val="clear" w:color="auto" w:fill="auto"/>
          </w:tcPr>
          <w:p w:rsidR="00E32A5D" w:rsidRPr="003A567F" w:rsidRDefault="00E32A5D" w:rsidP="00154E97">
            <w:pPr>
              <w:jc w:val="both"/>
              <w:rPr>
                <w:sz w:val="28"/>
                <w:szCs w:val="28"/>
                <w:lang w:val="en-US"/>
              </w:rPr>
            </w:pPr>
            <w:r>
              <w:rPr>
                <w:sz w:val="28"/>
                <w:szCs w:val="28"/>
                <w:lang w:val="en-US"/>
              </w:rPr>
              <w:t>Bobur – hind turkiyzabon adabiyotining asoschisi</w:t>
            </w:r>
            <w:r w:rsidRPr="003A567F">
              <w:rPr>
                <w:sz w:val="28"/>
                <w:szCs w:val="28"/>
                <w:lang w:val="en-US"/>
              </w:rPr>
              <w:t>.</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2</w:t>
            </w:r>
          </w:p>
        </w:tc>
        <w:tc>
          <w:tcPr>
            <w:tcW w:w="992" w:type="dxa"/>
            <w:shd w:val="clear" w:color="auto" w:fill="auto"/>
          </w:tcPr>
          <w:p w:rsidR="00E32A5D" w:rsidRPr="003A567F" w:rsidRDefault="00E32A5D" w:rsidP="00154E97">
            <w:pPr>
              <w:jc w:val="center"/>
              <w:rPr>
                <w:sz w:val="28"/>
                <w:szCs w:val="28"/>
                <w:lang w:val="en-US"/>
              </w:rPr>
            </w:pPr>
            <w:r>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sidRPr="003A567F">
              <w:rPr>
                <w:rFonts w:ascii="Times New Roman" w:hAnsi="Times New Roman"/>
                <w:b w:val="0"/>
                <w:lang w:val="en-US"/>
              </w:rPr>
              <w:t>6</w:t>
            </w:r>
          </w:p>
        </w:tc>
      </w:tr>
      <w:tr w:rsidR="00E32A5D" w:rsidRPr="00AD7F16" w:rsidTr="00154E97">
        <w:tc>
          <w:tcPr>
            <w:tcW w:w="648" w:type="dxa"/>
            <w:shd w:val="clear" w:color="auto" w:fill="auto"/>
          </w:tcPr>
          <w:p w:rsidR="00E32A5D" w:rsidRPr="003A567F" w:rsidRDefault="00E32A5D" w:rsidP="00154E97">
            <w:pPr>
              <w:jc w:val="center"/>
              <w:rPr>
                <w:sz w:val="28"/>
                <w:szCs w:val="28"/>
                <w:lang w:val="en-US"/>
              </w:rPr>
            </w:pPr>
            <w:r>
              <w:rPr>
                <w:sz w:val="28"/>
                <w:szCs w:val="28"/>
                <w:lang w:val="en-US"/>
              </w:rPr>
              <w:t>3.</w:t>
            </w:r>
          </w:p>
        </w:tc>
        <w:tc>
          <w:tcPr>
            <w:tcW w:w="3571" w:type="dxa"/>
            <w:shd w:val="clear" w:color="auto" w:fill="auto"/>
          </w:tcPr>
          <w:p w:rsidR="00E32A5D" w:rsidRPr="00AD7F16" w:rsidRDefault="00E32A5D" w:rsidP="00154E97">
            <w:pPr>
              <w:jc w:val="both"/>
              <w:rPr>
                <w:sz w:val="28"/>
                <w:szCs w:val="28"/>
                <w:lang w:val="en-US"/>
              </w:rPr>
            </w:pPr>
            <w:r>
              <w:rPr>
                <w:bCs/>
                <w:sz w:val="28"/>
                <w:szCs w:val="28"/>
                <w:lang w:val="en-US"/>
              </w:rPr>
              <w:t>Bobur hayoti va ijodi</w:t>
            </w:r>
            <w:r w:rsidRPr="003A567F">
              <w:rPr>
                <w:sz w:val="28"/>
                <w:szCs w:val="28"/>
                <w:lang w:val="uz-Cyrl-UZ"/>
              </w:rPr>
              <w:t>.</w:t>
            </w:r>
            <w:r>
              <w:rPr>
                <w:sz w:val="28"/>
                <w:szCs w:val="28"/>
                <w:lang w:val="en-US"/>
              </w:rPr>
              <w:t xml:space="preserve"> </w:t>
            </w:r>
            <w:r>
              <w:rPr>
                <w:sz w:val="28"/>
                <w:szCs w:val="28"/>
                <w:lang w:val="en-US"/>
              </w:rPr>
              <w:lastRenderedPageBreak/>
              <w:t>Boburshunoslik tarixi.</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lastRenderedPageBreak/>
              <w:t>1</w:t>
            </w:r>
            <w:r>
              <w:rPr>
                <w:sz w:val="28"/>
                <w:szCs w:val="28"/>
                <w:lang w:val="en-US"/>
              </w:rPr>
              <w:t>6</w:t>
            </w:r>
          </w:p>
        </w:tc>
        <w:tc>
          <w:tcPr>
            <w:tcW w:w="992"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sidRPr="003A567F">
              <w:rPr>
                <w:rFonts w:ascii="Times New Roman" w:hAnsi="Times New Roman"/>
                <w:b w:val="0"/>
                <w:lang w:val="en-US"/>
              </w:rPr>
              <w:t>4</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8</w:t>
            </w:r>
          </w:p>
        </w:tc>
      </w:tr>
      <w:tr w:rsidR="00E32A5D" w:rsidRPr="00F7513D" w:rsidTr="00154E97">
        <w:tc>
          <w:tcPr>
            <w:tcW w:w="648" w:type="dxa"/>
            <w:shd w:val="clear" w:color="auto" w:fill="auto"/>
          </w:tcPr>
          <w:p w:rsidR="00E32A5D" w:rsidRPr="003A567F" w:rsidRDefault="00E32A5D" w:rsidP="00154E97">
            <w:pPr>
              <w:jc w:val="center"/>
              <w:rPr>
                <w:sz w:val="28"/>
                <w:szCs w:val="28"/>
                <w:lang w:val="en-US"/>
              </w:rPr>
            </w:pPr>
            <w:r>
              <w:rPr>
                <w:sz w:val="28"/>
                <w:szCs w:val="28"/>
                <w:lang w:val="en-US"/>
              </w:rPr>
              <w:lastRenderedPageBreak/>
              <w:t>4</w:t>
            </w:r>
          </w:p>
        </w:tc>
        <w:tc>
          <w:tcPr>
            <w:tcW w:w="3571" w:type="dxa"/>
            <w:shd w:val="clear" w:color="auto" w:fill="auto"/>
          </w:tcPr>
          <w:p w:rsidR="00E32A5D" w:rsidRPr="003A567F" w:rsidRDefault="00E32A5D" w:rsidP="00154E97">
            <w:pPr>
              <w:jc w:val="both"/>
              <w:rPr>
                <w:sz w:val="28"/>
                <w:szCs w:val="28"/>
                <w:lang w:val="uz-Cyrl-UZ"/>
              </w:rPr>
            </w:pPr>
            <w:r>
              <w:rPr>
                <w:bCs/>
                <w:sz w:val="28"/>
                <w:szCs w:val="28"/>
                <w:lang w:val="en-US"/>
              </w:rPr>
              <w:t>Bobur lirikasining janriy ko’lami</w:t>
            </w:r>
            <w:r w:rsidRPr="003A567F">
              <w:rPr>
                <w:bCs/>
                <w:sz w:val="28"/>
                <w:szCs w:val="28"/>
                <w:lang w:val="en-US"/>
              </w:rPr>
              <w:t>.</w:t>
            </w:r>
            <w:r>
              <w:rPr>
                <w:bCs/>
                <w:sz w:val="28"/>
                <w:szCs w:val="28"/>
                <w:lang w:val="en-US"/>
              </w:rPr>
              <w:t xml:space="preserve"> Bobur lirik devonlari nusxalarining ilmiy tavsifi.</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8</w:t>
            </w:r>
          </w:p>
        </w:tc>
        <w:tc>
          <w:tcPr>
            <w:tcW w:w="992" w:type="dxa"/>
            <w:shd w:val="clear" w:color="auto" w:fill="auto"/>
          </w:tcPr>
          <w:p w:rsidR="00E32A5D" w:rsidRPr="003A567F" w:rsidRDefault="00E32A5D" w:rsidP="00154E97">
            <w:pPr>
              <w:jc w:val="center"/>
              <w:rPr>
                <w:sz w:val="28"/>
                <w:szCs w:val="28"/>
                <w:lang w:val="en-US"/>
              </w:rPr>
            </w:pPr>
            <w:r>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sidRPr="003A567F">
              <w:rPr>
                <w:rFonts w:ascii="Times New Roman" w:hAnsi="Times New Roman"/>
                <w:b w:val="0"/>
                <w:lang w:val="en-US"/>
              </w:rPr>
              <w:t>4</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4</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8</w:t>
            </w:r>
          </w:p>
        </w:tc>
      </w:tr>
      <w:tr w:rsidR="00E32A5D" w:rsidRPr="00F7513D" w:rsidTr="00154E97">
        <w:tc>
          <w:tcPr>
            <w:tcW w:w="648" w:type="dxa"/>
            <w:shd w:val="clear" w:color="auto" w:fill="auto"/>
          </w:tcPr>
          <w:p w:rsidR="00E32A5D" w:rsidRPr="00F7513D" w:rsidRDefault="00E32A5D" w:rsidP="00154E97">
            <w:pPr>
              <w:jc w:val="center"/>
              <w:rPr>
                <w:sz w:val="28"/>
                <w:szCs w:val="28"/>
                <w:lang w:val="en-US"/>
              </w:rPr>
            </w:pPr>
            <w:r w:rsidRPr="00F7513D">
              <w:rPr>
                <w:sz w:val="28"/>
                <w:szCs w:val="28"/>
                <w:lang w:val="en-US"/>
              </w:rPr>
              <w:t>5</w:t>
            </w:r>
          </w:p>
        </w:tc>
        <w:tc>
          <w:tcPr>
            <w:tcW w:w="3571" w:type="dxa"/>
            <w:shd w:val="clear" w:color="auto" w:fill="auto"/>
          </w:tcPr>
          <w:p w:rsidR="00E32A5D" w:rsidRPr="00F7513D" w:rsidRDefault="00E32A5D" w:rsidP="00154E97">
            <w:pPr>
              <w:jc w:val="both"/>
              <w:rPr>
                <w:sz w:val="28"/>
                <w:szCs w:val="28"/>
                <w:lang w:val="en-US"/>
              </w:rPr>
            </w:pPr>
            <w:r>
              <w:rPr>
                <w:bCs/>
                <w:sz w:val="28"/>
                <w:szCs w:val="28"/>
                <w:lang w:val="en-US"/>
              </w:rPr>
              <w:t xml:space="preserve">“Boburnoma” – memuar janrning nodir namunasi </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8</w:t>
            </w:r>
          </w:p>
        </w:tc>
        <w:tc>
          <w:tcPr>
            <w:tcW w:w="992"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sidRPr="003A567F">
              <w:rPr>
                <w:rFonts w:ascii="Times New Roman" w:hAnsi="Times New Roman"/>
                <w:b w:val="0"/>
                <w:lang w:val="en-US"/>
              </w:rPr>
              <w:t>4</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4</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8</w:t>
            </w:r>
          </w:p>
        </w:tc>
      </w:tr>
      <w:tr w:rsidR="00E32A5D" w:rsidRPr="003A567F" w:rsidTr="00154E97">
        <w:tc>
          <w:tcPr>
            <w:tcW w:w="648" w:type="dxa"/>
            <w:shd w:val="clear" w:color="auto" w:fill="auto"/>
          </w:tcPr>
          <w:p w:rsidR="00E32A5D" w:rsidRPr="003A567F" w:rsidRDefault="00E32A5D" w:rsidP="00154E97">
            <w:pPr>
              <w:jc w:val="center"/>
              <w:rPr>
                <w:sz w:val="28"/>
                <w:szCs w:val="28"/>
                <w:lang w:val="en-US"/>
              </w:rPr>
            </w:pPr>
            <w:r w:rsidRPr="003A567F">
              <w:rPr>
                <w:sz w:val="28"/>
                <w:szCs w:val="28"/>
                <w:lang w:val="en-US"/>
              </w:rPr>
              <w:t>6.</w:t>
            </w:r>
          </w:p>
        </w:tc>
        <w:tc>
          <w:tcPr>
            <w:tcW w:w="3571" w:type="dxa"/>
            <w:shd w:val="clear" w:color="auto" w:fill="auto"/>
          </w:tcPr>
          <w:p w:rsidR="00E32A5D" w:rsidRPr="003A567F" w:rsidRDefault="00E32A5D" w:rsidP="00154E97">
            <w:pPr>
              <w:jc w:val="both"/>
              <w:rPr>
                <w:sz w:val="28"/>
                <w:szCs w:val="28"/>
                <w:lang w:val="en-US"/>
              </w:rPr>
            </w:pPr>
            <w:r>
              <w:rPr>
                <w:bCs/>
                <w:sz w:val="28"/>
                <w:szCs w:val="28"/>
                <w:lang w:val="en-US"/>
              </w:rPr>
              <w:t>“Mubayyin”, “Volidiya” va “Muxtasar” asarlari</w:t>
            </w:r>
            <w:r w:rsidRPr="003A567F">
              <w:rPr>
                <w:bCs/>
                <w:sz w:val="28"/>
                <w:szCs w:val="28"/>
                <w:lang w:val="en-US"/>
              </w:rPr>
              <w:t xml:space="preserve">. </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4</w:t>
            </w:r>
          </w:p>
        </w:tc>
        <w:tc>
          <w:tcPr>
            <w:tcW w:w="992"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8</w:t>
            </w:r>
          </w:p>
        </w:tc>
      </w:tr>
      <w:tr w:rsidR="00E32A5D" w:rsidRPr="002D5A21" w:rsidTr="00154E97">
        <w:tc>
          <w:tcPr>
            <w:tcW w:w="648" w:type="dxa"/>
            <w:shd w:val="clear" w:color="auto" w:fill="auto"/>
          </w:tcPr>
          <w:p w:rsidR="00E32A5D" w:rsidRPr="003A567F" w:rsidRDefault="00E32A5D" w:rsidP="00154E97">
            <w:pPr>
              <w:jc w:val="center"/>
              <w:rPr>
                <w:sz w:val="28"/>
                <w:szCs w:val="28"/>
                <w:lang w:val="en-US"/>
              </w:rPr>
            </w:pPr>
            <w:r w:rsidRPr="003A567F">
              <w:rPr>
                <w:sz w:val="28"/>
                <w:szCs w:val="28"/>
                <w:lang w:val="en-US"/>
              </w:rPr>
              <w:t>7.</w:t>
            </w:r>
          </w:p>
        </w:tc>
        <w:tc>
          <w:tcPr>
            <w:tcW w:w="3571" w:type="dxa"/>
            <w:shd w:val="clear" w:color="auto" w:fill="auto"/>
          </w:tcPr>
          <w:p w:rsidR="00E32A5D" w:rsidRPr="003A567F" w:rsidRDefault="00E32A5D" w:rsidP="00154E97">
            <w:pPr>
              <w:jc w:val="both"/>
              <w:rPr>
                <w:sz w:val="28"/>
                <w:szCs w:val="28"/>
                <w:lang w:val="en-US"/>
              </w:rPr>
            </w:pPr>
            <w:r>
              <w:rPr>
                <w:sz w:val="28"/>
                <w:szCs w:val="28"/>
                <w:lang w:val="en-US"/>
              </w:rPr>
              <w:t>Bayramxon hayoti va ijodi. Bayramxon devoni nusxalarining ilmiy tavsifi.</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12</w:t>
            </w:r>
          </w:p>
        </w:tc>
        <w:tc>
          <w:tcPr>
            <w:tcW w:w="992"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sidRPr="003A567F">
              <w:rPr>
                <w:rFonts w:ascii="Times New Roman" w:hAnsi="Times New Roman"/>
                <w:b w:val="0"/>
                <w:lang w:val="en-US"/>
              </w:rPr>
              <w:t>6</w:t>
            </w:r>
          </w:p>
        </w:tc>
      </w:tr>
      <w:tr w:rsidR="00E32A5D" w:rsidRPr="002D5A21" w:rsidTr="00154E97">
        <w:trPr>
          <w:trHeight w:val="1277"/>
        </w:trPr>
        <w:tc>
          <w:tcPr>
            <w:tcW w:w="648" w:type="dxa"/>
            <w:shd w:val="clear" w:color="auto" w:fill="auto"/>
          </w:tcPr>
          <w:p w:rsidR="00E32A5D" w:rsidRPr="003A567F" w:rsidRDefault="00E32A5D" w:rsidP="00154E97">
            <w:pPr>
              <w:jc w:val="center"/>
              <w:rPr>
                <w:sz w:val="28"/>
                <w:szCs w:val="28"/>
                <w:lang w:val="en-US"/>
              </w:rPr>
            </w:pPr>
            <w:r w:rsidRPr="003A567F">
              <w:rPr>
                <w:sz w:val="28"/>
                <w:szCs w:val="28"/>
                <w:lang w:val="en-US"/>
              </w:rPr>
              <w:t>8</w:t>
            </w:r>
          </w:p>
        </w:tc>
        <w:tc>
          <w:tcPr>
            <w:tcW w:w="3571" w:type="dxa"/>
            <w:shd w:val="clear" w:color="auto" w:fill="auto"/>
          </w:tcPr>
          <w:p w:rsidR="00E32A5D" w:rsidRPr="003A567F" w:rsidRDefault="00E32A5D" w:rsidP="00154E97">
            <w:pPr>
              <w:jc w:val="both"/>
              <w:rPr>
                <w:sz w:val="28"/>
                <w:szCs w:val="28"/>
                <w:lang w:val="en-US"/>
              </w:rPr>
            </w:pPr>
            <w:r>
              <w:rPr>
                <w:sz w:val="28"/>
                <w:szCs w:val="28"/>
                <w:lang w:val="en-US"/>
              </w:rPr>
              <w:t>Mirzo Komron hayoti va ijodi. Komron devoni nusxalarining ilmiy tavsifi.</w:t>
            </w:r>
          </w:p>
        </w:tc>
        <w:tc>
          <w:tcPr>
            <w:tcW w:w="851"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2</w:t>
            </w:r>
          </w:p>
        </w:tc>
        <w:tc>
          <w:tcPr>
            <w:tcW w:w="992"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6</w:t>
            </w:r>
          </w:p>
        </w:tc>
      </w:tr>
      <w:tr w:rsidR="00E32A5D" w:rsidRPr="002D5A21" w:rsidTr="00154E97">
        <w:trPr>
          <w:trHeight w:val="1277"/>
        </w:trPr>
        <w:tc>
          <w:tcPr>
            <w:tcW w:w="648" w:type="dxa"/>
            <w:shd w:val="clear" w:color="auto" w:fill="auto"/>
          </w:tcPr>
          <w:p w:rsidR="00E32A5D" w:rsidRPr="003A567F" w:rsidRDefault="00E32A5D" w:rsidP="00154E97">
            <w:pPr>
              <w:jc w:val="center"/>
              <w:rPr>
                <w:sz w:val="28"/>
                <w:szCs w:val="28"/>
                <w:lang w:val="en-US"/>
              </w:rPr>
            </w:pPr>
            <w:r>
              <w:rPr>
                <w:sz w:val="28"/>
                <w:szCs w:val="28"/>
                <w:lang w:val="en-US"/>
              </w:rPr>
              <w:t>9</w:t>
            </w:r>
          </w:p>
        </w:tc>
        <w:tc>
          <w:tcPr>
            <w:tcW w:w="3571" w:type="dxa"/>
            <w:shd w:val="clear" w:color="auto" w:fill="auto"/>
          </w:tcPr>
          <w:p w:rsidR="00E32A5D" w:rsidRPr="000A29DE" w:rsidRDefault="00E32A5D" w:rsidP="00154E97">
            <w:pPr>
              <w:jc w:val="both"/>
              <w:rPr>
                <w:sz w:val="28"/>
                <w:szCs w:val="28"/>
                <w:lang w:val="en-US"/>
              </w:rPr>
            </w:pPr>
            <w:r>
              <w:rPr>
                <w:sz w:val="28"/>
                <w:szCs w:val="28"/>
                <w:lang w:val="en-US"/>
              </w:rPr>
              <w:t>Gulbadanbegim hayoti va ijodi, “Humoyunnoma” asarining adabiy qimmati</w:t>
            </w:r>
          </w:p>
        </w:tc>
        <w:tc>
          <w:tcPr>
            <w:tcW w:w="851" w:type="dxa"/>
            <w:shd w:val="clear" w:color="auto" w:fill="auto"/>
          </w:tcPr>
          <w:p w:rsidR="00E32A5D" w:rsidRPr="003A567F" w:rsidRDefault="00E32A5D" w:rsidP="00154E97">
            <w:pPr>
              <w:jc w:val="center"/>
              <w:rPr>
                <w:sz w:val="28"/>
                <w:szCs w:val="28"/>
                <w:lang w:val="en-US"/>
              </w:rPr>
            </w:pPr>
            <w:r>
              <w:rPr>
                <w:sz w:val="28"/>
                <w:szCs w:val="28"/>
                <w:lang w:val="en-US"/>
              </w:rPr>
              <w:t>12</w:t>
            </w:r>
          </w:p>
        </w:tc>
        <w:tc>
          <w:tcPr>
            <w:tcW w:w="992" w:type="dxa"/>
            <w:shd w:val="clear" w:color="auto" w:fill="auto"/>
          </w:tcPr>
          <w:p w:rsidR="00E32A5D" w:rsidRPr="003A567F" w:rsidRDefault="00E32A5D" w:rsidP="00154E97">
            <w:pPr>
              <w:jc w:val="center"/>
              <w:rPr>
                <w:sz w:val="28"/>
                <w:szCs w:val="28"/>
                <w:lang w:val="en-US"/>
              </w:rPr>
            </w:pPr>
            <w:r>
              <w:rPr>
                <w:sz w:val="28"/>
                <w:szCs w:val="28"/>
                <w:lang w:val="en-US"/>
              </w:rPr>
              <w:t>2</w:t>
            </w:r>
          </w:p>
        </w:tc>
        <w:tc>
          <w:tcPr>
            <w:tcW w:w="1134"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Pr="003A567F" w:rsidRDefault="00E32A5D" w:rsidP="00154E97">
            <w:pPr>
              <w:pStyle w:val="a5"/>
              <w:rPr>
                <w:rFonts w:ascii="Times New Roman" w:hAnsi="Times New Roman"/>
                <w:b w:val="0"/>
                <w:lang w:val="en-US"/>
              </w:rPr>
            </w:pPr>
            <w:r>
              <w:rPr>
                <w:rFonts w:ascii="Times New Roman" w:hAnsi="Times New Roman"/>
                <w:b w:val="0"/>
                <w:lang w:val="en-US"/>
              </w:rPr>
              <w:t>6</w:t>
            </w:r>
          </w:p>
        </w:tc>
      </w:tr>
      <w:tr w:rsidR="00E32A5D" w:rsidRPr="002D5A21" w:rsidTr="00154E97">
        <w:trPr>
          <w:trHeight w:val="1277"/>
        </w:trPr>
        <w:tc>
          <w:tcPr>
            <w:tcW w:w="648" w:type="dxa"/>
            <w:shd w:val="clear" w:color="auto" w:fill="auto"/>
          </w:tcPr>
          <w:p w:rsidR="00E32A5D" w:rsidRDefault="00E32A5D" w:rsidP="00154E97">
            <w:pPr>
              <w:jc w:val="center"/>
              <w:rPr>
                <w:sz w:val="28"/>
                <w:szCs w:val="28"/>
                <w:lang w:val="en-US"/>
              </w:rPr>
            </w:pPr>
            <w:r>
              <w:rPr>
                <w:sz w:val="28"/>
                <w:szCs w:val="28"/>
                <w:lang w:val="en-US"/>
              </w:rPr>
              <w:t>10</w:t>
            </w:r>
          </w:p>
        </w:tc>
        <w:tc>
          <w:tcPr>
            <w:tcW w:w="3571" w:type="dxa"/>
            <w:shd w:val="clear" w:color="auto" w:fill="auto"/>
          </w:tcPr>
          <w:p w:rsidR="00E32A5D" w:rsidRDefault="00E32A5D" w:rsidP="00154E97">
            <w:pPr>
              <w:jc w:val="both"/>
              <w:rPr>
                <w:sz w:val="28"/>
                <w:szCs w:val="28"/>
                <w:lang w:val="en-US"/>
              </w:rPr>
            </w:pPr>
            <w:r>
              <w:rPr>
                <w:sz w:val="28"/>
                <w:szCs w:val="28"/>
                <w:lang w:val="en-US"/>
              </w:rPr>
              <w:t>Forig’iy hayoti va ijodi, lirikasining janriy ko’lami. Diyda hayoti va ijodi. Devoni nusxalari tavsifi.</w:t>
            </w:r>
          </w:p>
        </w:tc>
        <w:tc>
          <w:tcPr>
            <w:tcW w:w="851" w:type="dxa"/>
            <w:shd w:val="clear" w:color="auto" w:fill="auto"/>
          </w:tcPr>
          <w:p w:rsidR="00E32A5D" w:rsidRDefault="00E32A5D" w:rsidP="00154E97">
            <w:pPr>
              <w:jc w:val="center"/>
              <w:rPr>
                <w:sz w:val="28"/>
                <w:szCs w:val="28"/>
                <w:lang w:val="en-US"/>
              </w:rPr>
            </w:pPr>
            <w:r>
              <w:rPr>
                <w:sz w:val="28"/>
                <w:szCs w:val="28"/>
                <w:lang w:val="en-US"/>
              </w:rPr>
              <w:t>12</w:t>
            </w:r>
          </w:p>
        </w:tc>
        <w:tc>
          <w:tcPr>
            <w:tcW w:w="992" w:type="dxa"/>
            <w:shd w:val="clear" w:color="auto" w:fill="auto"/>
          </w:tcPr>
          <w:p w:rsidR="00E32A5D" w:rsidRDefault="00E32A5D" w:rsidP="00154E97">
            <w:pPr>
              <w:jc w:val="center"/>
              <w:rPr>
                <w:sz w:val="28"/>
                <w:szCs w:val="28"/>
                <w:lang w:val="en-US"/>
              </w:rPr>
            </w:pPr>
            <w:r>
              <w:rPr>
                <w:sz w:val="28"/>
                <w:szCs w:val="28"/>
                <w:lang w:val="en-US"/>
              </w:rPr>
              <w:t>2</w:t>
            </w:r>
          </w:p>
        </w:tc>
        <w:tc>
          <w:tcPr>
            <w:tcW w:w="1134"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6</w:t>
            </w:r>
          </w:p>
        </w:tc>
      </w:tr>
      <w:tr w:rsidR="00E32A5D" w:rsidRPr="002D5A21" w:rsidTr="00154E97">
        <w:trPr>
          <w:trHeight w:val="1277"/>
        </w:trPr>
        <w:tc>
          <w:tcPr>
            <w:tcW w:w="648" w:type="dxa"/>
            <w:shd w:val="clear" w:color="auto" w:fill="auto"/>
          </w:tcPr>
          <w:p w:rsidR="00E32A5D" w:rsidRDefault="00E32A5D" w:rsidP="00154E97">
            <w:pPr>
              <w:jc w:val="center"/>
              <w:rPr>
                <w:sz w:val="28"/>
                <w:szCs w:val="28"/>
                <w:lang w:val="en-US"/>
              </w:rPr>
            </w:pPr>
            <w:r>
              <w:rPr>
                <w:sz w:val="28"/>
                <w:szCs w:val="28"/>
                <w:lang w:val="en-US"/>
              </w:rPr>
              <w:t>11</w:t>
            </w:r>
          </w:p>
        </w:tc>
        <w:tc>
          <w:tcPr>
            <w:tcW w:w="3571" w:type="dxa"/>
            <w:shd w:val="clear" w:color="auto" w:fill="auto"/>
          </w:tcPr>
          <w:p w:rsidR="00E32A5D" w:rsidRDefault="00E32A5D" w:rsidP="00154E97">
            <w:pPr>
              <w:jc w:val="both"/>
              <w:rPr>
                <w:sz w:val="28"/>
                <w:szCs w:val="28"/>
                <w:lang w:val="en-US"/>
              </w:rPr>
            </w:pPr>
            <w:r>
              <w:rPr>
                <w:sz w:val="28"/>
                <w:szCs w:val="28"/>
                <w:lang w:val="en-US"/>
              </w:rPr>
              <w:t>Johila hayoti va ijodi. Yusuf Faryobiy hayoti va ijodi.</w:t>
            </w:r>
          </w:p>
        </w:tc>
        <w:tc>
          <w:tcPr>
            <w:tcW w:w="851" w:type="dxa"/>
            <w:shd w:val="clear" w:color="auto" w:fill="auto"/>
          </w:tcPr>
          <w:p w:rsidR="00E32A5D" w:rsidRDefault="00E32A5D" w:rsidP="00154E97">
            <w:pPr>
              <w:jc w:val="center"/>
              <w:rPr>
                <w:sz w:val="28"/>
                <w:szCs w:val="28"/>
                <w:lang w:val="en-US"/>
              </w:rPr>
            </w:pPr>
            <w:r>
              <w:rPr>
                <w:sz w:val="28"/>
                <w:szCs w:val="28"/>
                <w:lang w:val="en-US"/>
              </w:rPr>
              <w:t>12</w:t>
            </w:r>
          </w:p>
        </w:tc>
        <w:tc>
          <w:tcPr>
            <w:tcW w:w="992" w:type="dxa"/>
            <w:shd w:val="clear" w:color="auto" w:fill="auto"/>
          </w:tcPr>
          <w:p w:rsidR="00E32A5D" w:rsidRDefault="00E32A5D" w:rsidP="00154E97">
            <w:pPr>
              <w:jc w:val="center"/>
              <w:rPr>
                <w:sz w:val="28"/>
                <w:szCs w:val="28"/>
                <w:lang w:val="en-US"/>
              </w:rPr>
            </w:pPr>
            <w:r>
              <w:rPr>
                <w:sz w:val="28"/>
                <w:szCs w:val="28"/>
                <w:lang w:val="en-US"/>
              </w:rPr>
              <w:t>2</w:t>
            </w:r>
          </w:p>
        </w:tc>
        <w:tc>
          <w:tcPr>
            <w:tcW w:w="1134"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6</w:t>
            </w:r>
          </w:p>
        </w:tc>
      </w:tr>
      <w:tr w:rsidR="00E32A5D" w:rsidRPr="002D5A21" w:rsidTr="00154E97">
        <w:trPr>
          <w:trHeight w:val="1277"/>
        </w:trPr>
        <w:tc>
          <w:tcPr>
            <w:tcW w:w="648" w:type="dxa"/>
            <w:shd w:val="clear" w:color="auto" w:fill="auto"/>
          </w:tcPr>
          <w:p w:rsidR="00E32A5D" w:rsidRDefault="00E32A5D" w:rsidP="00154E97">
            <w:pPr>
              <w:jc w:val="center"/>
              <w:rPr>
                <w:sz w:val="28"/>
                <w:szCs w:val="28"/>
                <w:lang w:val="en-US"/>
              </w:rPr>
            </w:pPr>
            <w:r>
              <w:rPr>
                <w:sz w:val="28"/>
                <w:szCs w:val="28"/>
                <w:lang w:val="en-US"/>
              </w:rPr>
              <w:t>12</w:t>
            </w:r>
          </w:p>
        </w:tc>
        <w:tc>
          <w:tcPr>
            <w:tcW w:w="3571" w:type="dxa"/>
            <w:shd w:val="clear" w:color="auto" w:fill="auto"/>
          </w:tcPr>
          <w:p w:rsidR="00E32A5D" w:rsidRDefault="00E32A5D" w:rsidP="00154E97">
            <w:pPr>
              <w:jc w:val="both"/>
              <w:rPr>
                <w:sz w:val="28"/>
                <w:szCs w:val="28"/>
                <w:lang w:val="en-US"/>
              </w:rPr>
            </w:pPr>
            <w:r>
              <w:rPr>
                <w:sz w:val="28"/>
                <w:szCs w:val="28"/>
                <w:lang w:val="en-US"/>
              </w:rPr>
              <w:t>Saminiy-Fahm hayoti va ijodi. Humoyun hayoti va ijodi, lirikasining janriy ko’lami.</w:t>
            </w:r>
          </w:p>
        </w:tc>
        <w:tc>
          <w:tcPr>
            <w:tcW w:w="851" w:type="dxa"/>
            <w:shd w:val="clear" w:color="auto" w:fill="auto"/>
          </w:tcPr>
          <w:p w:rsidR="00E32A5D" w:rsidRDefault="00E32A5D" w:rsidP="00154E97">
            <w:pPr>
              <w:jc w:val="center"/>
              <w:rPr>
                <w:sz w:val="28"/>
                <w:szCs w:val="28"/>
                <w:lang w:val="en-US"/>
              </w:rPr>
            </w:pPr>
            <w:r>
              <w:rPr>
                <w:sz w:val="28"/>
                <w:szCs w:val="28"/>
                <w:lang w:val="en-US"/>
              </w:rPr>
              <w:t>12</w:t>
            </w:r>
          </w:p>
        </w:tc>
        <w:tc>
          <w:tcPr>
            <w:tcW w:w="992" w:type="dxa"/>
            <w:shd w:val="clear" w:color="auto" w:fill="auto"/>
          </w:tcPr>
          <w:p w:rsidR="00E32A5D" w:rsidRDefault="00E32A5D" w:rsidP="00154E97">
            <w:pPr>
              <w:jc w:val="center"/>
              <w:rPr>
                <w:sz w:val="28"/>
                <w:szCs w:val="28"/>
                <w:lang w:val="en-US"/>
              </w:rPr>
            </w:pPr>
            <w:r>
              <w:rPr>
                <w:sz w:val="28"/>
                <w:szCs w:val="28"/>
                <w:lang w:val="en-US"/>
              </w:rPr>
              <w:t>2</w:t>
            </w:r>
          </w:p>
        </w:tc>
        <w:tc>
          <w:tcPr>
            <w:tcW w:w="1134"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1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6</w:t>
            </w:r>
          </w:p>
        </w:tc>
      </w:tr>
      <w:tr w:rsidR="00E32A5D" w:rsidRPr="002D5A21" w:rsidTr="00154E97">
        <w:trPr>
          <w:trHeight w:val="1277"/>
        </w:trPr>
        <w:tc>
          <w:tcPr>
            <w:tcW w:w="648" w:type="dxa"/>
            <w:shd w:val="clear" w:color="auto" w:fill="auto"/>
          </w:tcPr>
          <w:p w:rsidR="00E32A5D" w:rsidRDefault="00E32A5D" w:rsidP="00154E97">
            <w:pPr>
              <w:jc w:val="center"/>
              <w:rPr>
                <w:sz w:val="28"/>
                <w:szCs w:val="28"/>
                <w:lang w:val="en-US"/>
              </w:rPr>
            </w:pPr>
            <w:r>
              <w:rPr>
                <w:sz w:val="28"/>
                <w:szCs w:val="28"/>
                <w:lang w:val="en-US"/>
              </w:rPr>
              <w:t>13</w:t>
            </w:r>
          </w:p>
        </w:tc>
        <w:tc>
          <w:tcPr>
            <w:tcW w:w="3571" w:type="dxa"/>
            <w:shd w:val="clear" w:color="auto" w:fill="auto"/>
          </w:tcPr>
          <w:p w:rsidR="00E32A5D" w:rsidRDefault="00E32A5D" w:rsidP="00154E97">
            <w:pPr>
              <w:jc w:val="both"/>
              <w:rPr>
                <w:sz w:val="28"/>
                <w:szCs w:val="28"/>
                <w:lang w:val="en-US"/>
              </w:rPr>
            </w:pPr>
            <w:r>
              <w:rPr>
                <w:sz w:val="28"/>
                <w:szCs w:val="28"/>
                <w:lang w:val="en-US"/>
              </w:rPr>
              <w:t>Hindiston turkiyzabon adabiyotida zullisonaynlik an’anasi</w:t>
            </w:r>
          </w:p>
        </w:tc>
        <w:tc>
          <w:tcPr>
            <w:tcW w:w="851" w:type="dxa"/>
            <w:shd w:val="clear" w:color="auto" w:fill="auto"/>
          </w:tcPr>
          <w:p w:rsidR="00E32A5D" w:rsidRDefault="00E32A5D" w:rsidP="00154E97">
            <w:pPr>
              <w:jc w:val="center"/>
              <w:rPr>
                <w:sz w:val="28"/>
                <w:szCs w:val="28"/>
                <w:lang w:val="en-US"/>
              </w:rPr>
            </w:pPr>
            <w:r>
              <w:rPr>
                <w:sz w:val="28"/>
                <w:szCs w:val="28"/>
                <w:lang w:val="en-US"/>
              </w:rPr>
              <w:t>14</w:t>
            </w:r>
          </w:p>
        </w:tc>
        <w:tc>
          <w:tcPr>
            <w:tcW w:w="992" w:type="dxa"/>
            <w:shd w:val="clear" w:color="auto" w:fill="auto"/>
          </w:tcPr>
          <w:p w:rsidR="00E32A5D" w:rsidRDefault="00E32A5D" w:rsidP="00154E97">
            <w:pPr>
              <w:jc w:val="center"/>
              <w:rPr>
                <w:sz w:val="28"/>
                <w:szCs w:val="28"/>
                <w:lang w:val="en-US"/>
              </w:rPr>
            </w:pPr>
            <w:r>
              <w:rPr>
                <w:sz w:val="28"/>
                <w:szCs w:val="28"/>
                <w:lang w:val="en-US"/>
              </w:rPr>
              <w:t>2</w:t>
            </w:r>
          </w:p>
        </w:tc>
        <w:tc>
          <w:tcPr>
            <w:tcW w:w="1134"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2</w:t>
            </w:r>
          </w:p>
        </w:tc>
        <w:tc>
          <w:tcPr>
            <w:tcW w:w="12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4</w:t>
            </w:r>
          </w:p>
        </w:tc>
        <w:tc>
          <w:tcPr>
            <w:tcW w:w="1176" w:type="dxa"/>
            <w:shd w:val="clear" w:color="auto" w:fill="auto"/>
          </w:tcPr>
          <w:p w:rsidR="00E32A5D" w:rsidRDefault="00E32A5D" w:rsidP="00154E97">
            <w:pPr>
              <w:pStyle w:val="a5"/>
              <w:rPr>
                <w:rFonts w:ascii="Times New Roman" w:hAnsi="Times New Roman"/>
                <w:b w:val="0"/>
                <w:lang w:val="en-US"/>
              </w:rPr>
            </w:pPr>
            <w:r>
              <w:rPr>
                <w:rFonts w:ascii="Times New Roman" w:hAnsi="Times New Roman"/>
                <w:b w:val="0"/>
                <w:lang w:val="en-US"/>
              </w:rPr>
              <w:t>6</w:t>
            </w:r>
          </w:p>
        </w:tc>
      </w:tr>
      <w:tr w:rsidR="00E32A5D" w:rsidRPr="002D5A21" w:rsidTr="00154E97">
        <w:tc>
          <w:tcPr>
            <w:tcW w:w="648" w:type="dxa"/>
            <w:shd w:val="clear" w:color="auto" w:fill="auto"/>
          </w:tcPr>
          <w:p w:rsidR="00E32A5D" w:rsidRPr="003A567F" w:rsidRDefault="00E32A5D" w:rsidP="00154E97">
            <w:pPr>
              <w:jc w:val="center"/>
              <w:rPr>
                <w:sz w:val="28"/>
                <w:szCs w:val="28"/>
                <w:lang w:val="en-US"/>
              </w:rPr>
            </w:pPr>
          </w:p>
        </w:tc>
        <w:tc>
          <w:tcPr>
            <w:tcW w:w="3571" w:type="dxa"/>
            <w:shd w:val="clear" w:color="auto" w:fill="auto"/>
          </w:tcPr>
          <w:p w:rsidR="00E32A5D" w:rsidRPr="003A567F" w:rsidRDefault="00E32A5D" w:rsidP="00154E97">
            <w:pPr>
              <w:jc w:val="center"/>
              <w:rPr>
                <w:b/>
                <w:sz w:val="28"/>
                <w:szCs w:val="28"/>
                <w:lang w:val="en-US"/>
              </w:rPr>
            </w:pPr>
            <w:r w:rsidRPr="003A567F">
              <w:rPr>
                <w:b/>
                <w:sz w:val="28"/>
                <w:szCs w:val="28"/>
                <w:lang w:val="en-US"/>
              </w:rPr>
              <w:t>Jami</w:t>
            </w:r>
          </w:p>
        </w:tc>
        <w:tc>
          <w:tcPr>
            <w:tcW w:w="851" w:type="dxa"/>
            <w:shd w:val="clear" w:color="auto" w:fill="auto"/>
          </w:tcPr>
          <w:p w:rsidR="00E32A5D" w:rsidRPr="003A567F" w:rsidRDefault="00E32A5D" w:rsidP="00154E97">
            <w:pPr>
              <w:jc w:val="center"/>
              <w:rPr>
                <w:b/>
                <w:sz w:val="28"/>
                <w:szCs w:val="28"/>
                <w:lang w:val="en-US"/>
              </w:rPr>
            </w:pPr>
            <w:r>
              <w:rPr>
                <w:b/>
                <w:sz w:val="28"/>
                <w:szCs w:val="28"/>
                <w:lang w:val="en-US"/>
              </w:rPr>
              <w:t>174</w:t>
            </w:r>
          </w:p>
        </w:tc>
        <w:tc>
          <w:tcPr>
            <w:tcW w:w="992" w:type="dxa"/>
            <w:shd w:val="clear" w:color="auto" w:fill="auto"/>
          </w:tcPr>
          <w:p w:rsidR="00E32A5D" w:rsidRPr="003A567F" w:rsidRDefault="00E32A5D" w:rsidP="00154E97">
            <w:pPr>
              <w:jc w:val="center"/>
              <w:rPr>
                <w:b/>
                <w:sz w:val="28"/>
                <w:szCs w:val="28"/>
                <w:lang w:val="en-US"/>
              </w:rPr>
            </w:pPr>
            <w:r>
              <w:rPr>
                <w:b/>
                <w:sz w:val="28"/>
                <w:szCs w:val="28"/>
                <w:lang w:val="en-US"/>
              </w:rPr>
              <w:t>26</w:t>
            </w:r>
          </w:p>
        </w:tc>
        <w:tc>
          <w:tcPr>
            <w:tcW w:w="1134"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sidRPr="003A567F">
              <w:rPr>
                <w:rFonts w:ascii="Times New Roman" w:hAnsi="Times New Roman" w:cs="Times New Roman"/>
                <w:b/>
                <w:sz w:val="28"/>
                <w:szCs w:val="28"/>
                <w:lang w:val="en-US"/>
              </w:rPr>
              <w:t>3</w:t>
            </w:r>
            <w:r>
              <w:rPr>
                <w:rFonts w:ascii="Times New Roman" w:hAnsi="Times New Roman" w:cs="Times New Roman"/>
                <w:b/>
                <w:sz w:val="28"/>
                <w:szCs w:val="28"/>
                <w:lang w:val="en-US"/>
              </w:rPr>
              <w:t>2</w:t>
            </w:r>
          </w:p>
        </w:tc>
        <w:tc>
          <w:tcPr>
            <w:tcW w:w="1276"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32</w:t>
            </w:r>
          </w:p>
        </w:tc>
        <w:tc>
          <w:tcPr>
            <w:tcW w:w="1176" w:type="dxa"/>
            <w:shd w:val="clear" w:color="auto" w:fill="auto"/>
          </w:tcPr>
          <w:p w:rsidR="00E32A5D" w:rsidRPr="003A567F" w:rsidRDefault="00E32A5D" w:rsidP="00154E97">
            <w:pPr>
              <w:pStyle w:val="a4"/>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84</w:t>
            </w:r>
          </w:p>
        </w:tc>
      </w:tr>
    </w:tbl>
    <w:p w:rsidR="00E32A5D" w:rsidRDefault="00E32A5D" w:rsidP="00E32A5D">
      <w:pPr>
        <w:pStyle w:val="a7"/>
        <w:ind w:left="1416" w:firstLine="708"/>
        <w:rPr>
          <w:rFonts w:ascii="Times New Roman" w:hAnsi="Times New Roman" w:cs="Times New Roman"/>
          <w:b/>
          <w:bCs/>
          <w:lang w:val="uz-Cyrl-UZ"/>
        </w:rPr>
      </w:pPr>
    </w:p>
    <w:p w:rsidR="00E32A5D" w:rsidRPr="003A567F" w:rsidRDefault="00E32A5D" w:rsidP="00E32A5D">
      <w:pPr>
        <w:pStyle w:val="a7"/>
        <w:ind w:left="1416" w:firstLine="708"/>
        <w:rPr>
          <w:rFonts w:ascii="Times New Roman" w:hAnsi="Times New Roman" w:cs="Times New Roman"/>
          <w:b/>
          <w:bCs/>
          <w:lang w:val="en-US"/>
        </w:rPr>
      </w:pPr>
      <w:r w:rsidRPr="003A567F">
        <w:rPr>
          <w:rFonts w:ascii="Times New Roman" w:hAnsi="Times New Roman" w:cs="Times New Roman"/>
          <w:b/>
          <w:bCs/>
          <w:lang w:val="uz-Cyrl-UZ"/>
        </w:rPr>
        <w:t>Asosiy qism, fanning uslubiy jihatdan ketma-ketligi</w:t>
      </w:r>
    </w:p>
    <w:p w:rsidR="00E32A5D" w:rsidRPr="003A567F" w:rsidRDefault="00E32A5D" w:rsidP="00E32A5D">
      <w:pPr>
        <w:ind w:firstLine="708"/>
        <w:jc w:val="both"/>
        <w:rPr>
          <w:bCs/>
          <w:sz w:val="28"/>
          <w:szCs w:val="28"/>
          <w:lang w:val="en-US"/>
        </w:rPr>
      </w:pPr>
      <w:r w:rsidRPr="003A567F">
        <w:rPr>
          <w:bCs/>
          <w:sz w:val="28"/>
          <w:szCs w:val="28"/>
          <w:lang w:val="en-US"/>
        </w:rPr>
        <w:t>Asosiy qismda (ma`ruza) fanni mavzulari mantiquy ketma-ketlikda keltiriladi. Har bir mavzuning mohiyati asosiy tushunchalar va tezislar orqali ochib beriladi. Bunda mavzu bo`yicha talabalarga DTS asosida yetkazilishi zarur bo`lgan bilim va ko`nikmalar to`la qamrab olinadi.</w:t>
      </w:r>
      <w:r w:rsidRPr="003A567F">
        <w:rPr>
          <w:bCs/>
          <w:sz w:val="28"/>
          <w:szCs w:val="28"/>
          <w:lang w:val="en-US"/>
        </w:rPr>
        <w:tab/>
      </w:r>
    </w:p>
    <w:p w:rsidR="00E32A5D" w:rsidRPr="003A567F" w:rsidRDefault="00E32A5D" w:rsidP="00E32A5D">
      <w:pPr>
        <w:ind w:firstLine="708"/>
        <w:jc w:val="both"/>
        <w:rPr>
          <w:bCs/>
          <w:sz w:val="28"/>
          <w:szCs w:val="28"/>
          <w:lang w:val="en-US"/>
        </w:rPr>
      </w:pPr>
    </w:p>
    <w:p w:rsidR="00E32A5D" w:rsidRPr="00C26953" w:rsidRDefault="00E32A5D" w:rsidP="00E32A5D">
      <w:pPr>
        <w:jc w:val="center"/>
        <w:rPr>
          <w:b/>
          <w:bCs/>
          <w:sz w:val="28"/>
          <w:szCs w:val="28"/>
          <w:lang w:val="en-US"/>
        </w:rPr>
      </w:pPr>
      <w:r w:rsidRPr="00C26953">
        <w:rPr>
          <w:b/>
          <w:bCs/>
          <w:iCs/>
          <w:sz w:val="28"/>
          <w:szCs w:val="28"/>
          <w:lang w:val="uz-Cyrl-UZ"/>
        </w:rPr>
        <w:lastRenderedPageBreak/>
        <w:t>“T</w:t>
      </w:r>
      <w:r w:rsidRPr="00C26953">
        <w:rPr>
          <w:b/>
          <w:bCs/>
          <w:iCs/>
          <w:sz w:val="28"/>
          <w:szCs w:val="28"/>
          <w:lang w:val="en-US"/>
        </w:rPr>
        <w:t>anlov fan” (</w:t>
      </w:r>
      <w:r>
        <w:rPr>
          <w:b/>
          <w:bCs/>
          <w:iCs/>
          <w:sz w:val="28"/>
          <w:szCs w:val="28"/>
          <w:lang w:val="en-US"/>
        </w:rPr>
        <w:t>“</w:t>
      </w:r>
      <w:r w:rsidRPr="00C26953">
        <w:rPr>
          <w:b/>
          <w:bCs/>
          <w:iCs/>
          <w:sz w:val="28"/>
          <w:szCs w:val="28"/>
          <w:lang w:val="en-US"/>
        </w:rPr>
        <w:t>Bobur va boburiylar davri adabiy muhiti</w:t>
      </w:r>
      <w:r>
        <w:rPr>
          <w:b/>
          <w:bCs/>
          <w:iCs/>
          <w:sz w:val="28"/>
          <w:szCs w:val="28"/>
          <w:lang w:val="en-US"/>
        </w:rPr>
        <w:t>”</w:t>
      </w:r>
      <w:r w:rsidRPr="00C26953">
        <w:rPr>
          <w:b/>
          <w:bCs/>
          <w:iCs/>
          <w:sz w:val="28"/>
          <w:szCs w:val="28"/>
          <w:lang w:val="en-US"/>
        </w:rPr>
        <w:t>)</w:t>
      </w:r>
      <w:r w:rsidRPr="00C26953">
        <w:rPr>
          <w:b/>
          <w:sz w:val="28"/>
          <w:szCs w:val="28"/>
          <w:lang w:val="uz-Cyrl-UZ"/>
        </w:rPr>
        <w:t xml:space="preserve"> </w:t>
      </w:r>
      <w:r w:rsidRPr="00C26953">
        <w:rPr>
          <w:b/>
          <w:bCs/>
          <w:sz w:val="28"/>
          <w:szCs w:val="28"/>
          <w:lang w:val="en-US"/>
        </w:rPr>
        <w:t>fanining predmeti, maqsadi va vazifalari. Hindiston</w:t>
      </w:r>
      <w:r>
        <w:rPr>
          <w:b/>
          <w:bCs/>
          <w:sz w:val="28"/>
          <w:szCs w:val="28"/>
          <w:lang w:val="en-US"/>
        </w:rPr>
        <w:t>da turkiy zabon adabiyot tarixi</w:t>
      </w:r>
    </w:p>
    <w:p w:rsidR="00E32A5D" w:rsidRDefault="00E32A5D" w:rsidP="00E32A5D">
      <w:pPr>
        <w:ind w:firstLine="708"/>
        <w:jc w:val="both"/>
        <w:rPr>
          <w:sz w:val="28"/>
          <w:szCs w:val="28"/>
          <w:lang w:val="en-US"/>
        </w:rPr>
      </w:pPr>
      <w:r w:rsidRPr="003A567F">
        <w:rPr>
          <w:sz w:val="28"/>
          <w:szCs w:val="28"/>
          <w:lang w:val="en-US"/>
        </w:rPr>
        <w:t xml:space="preserve">Mazkur </w:t>
      </w:r>
      <w:r>
        <w:rPr>
          <w:sz w:val="28"/>
          <w:szCs w:val="28"/>
          <w:lang w:val="en-US"/>
        </w:rPr>
        <w:t>tanlov fan</w:t>
      </w:r>
      <w:r w:rsidRPr="003A567F">
        <w:rPr>
          <w:sz w:val="28"/>
          <w:szCs w:val="28"/>
          <w:lang w:val="en-US"/>
        </w:rPr>
        <w:t xml:space="preserve">da ko’zda tutilgan asosiy maqsad </w:t>
      </w:r>
      <w:r>
        <w:rPr>
          <w:sz w:val="28"/>
          <w:szCs w:val="28"/>
          <w:lang w:val="en-US"/>
        </w:rPr>
        <w:t>Hindistonda turkiyzabon adabiyotning shakllanishi, Bobur va boburiylar davri adabiy muhitini o’rganish, bu adabiy muhit ijokorlari hayoti va ijodiy merosi haqida atroflicha ma’lumot berishdir.</w:t>
      </w:r>
    </w:p>
    <w:p w:rsidR="00E32A5D" w:rsidRDefault="00E32A5D" w:rsidP="00E32A5D">
      <w:pPr>
        <w:ind w:firstLine="708"/>
        <w:jc w:val="center"/>
        <w:rPr>
          <w:b/>
          <w:sz w:val="28"/>
          <w:szCs w:val="28"/>
          <w:lang w:val="en-US"/>
        </w:rPr>
      </w:pPr>
      <w:r w:rsidRPr="00920CD7">
        <w:rPr>
          <w:b/>
          <w:sz w:val="28"/>
          <w:szCs w:val="28"/>
          <w:lang w:val="en-US"/>
        </w:rPr>
        <w:t>Bobur – hind turk</w:t>
      </w:r>
      <w:r>
        <w:rPr>
          <w:b/>
          <w:sz w:val="28"/>
          <w:szCs w:val="28"/>
          <w:lang w:val="en-US"/>
        </w:rPr>
        <w:t>iyzabon adabiyotining asoschisi</w:t>
      </w:r>
    </w:p>
    <w:p w:rsidR="00E32A5D" w:rsidRDefault="00E32A5D" w:rsidP="00E32A5D">
      <w:pPr>
        <w:ind w:firstLine="708"/>
        <w:jc w:val="center"/>
        <w:rPr>
          <w:b/>
          <w:sz w:val="28"/>
          <w:szCs w:val="28"/>
          <w:lang w:val="en-US"/>
        </w:rPr>
      </w:pPr>
    </w:p>
    <w:p w:rsidR="00E32A5D" w:rsidRPr="003F76D0" w:rsidRDefault="00E32A5D" w:rsidP="00E32A5D">
      <w:pPr>
        <w:ind w:firstLine="708"/>
        <w:jc w:val="both"/>
        <w:rPr>
          <w:sz w:val="28"/>
          <w:szCs w:val="28"/>
          <w:lang w:val="en-US"/>
        </w:rPr>
      </w:pPr>
      <w:r w:rsidRPr="003F76D0">
        <w:rPr>
          <w:sz w:val="28"/>
          <w:szCs w:val="28"/>
          <w:lang w:val="en-US"/>
        </w:rPr>
        <w:t>Boburning “Hind yurishi”ga qadar Hindistondagi ijtimoiy-ma’naviy muhit. Hindistonada turkiy adabiyotning paydo bo’lishi, shakllanishi, turkiyzabon ijodkorlar. Bhaqtiy va turkiyzabon adabiyotida mushtrak mavzular. Hindiston turkiygo’y shoirlarining lirikasi, badiiyati va qo’lyozma manbalar tavsifi.</w:t>
      </w:r>
    </w:p>
    <w:p w:rsidR="00E32A5D" w:rsidRDefault="00E32A5D" w:rsidP="00E32A5D">
      <w:pPr>
        <w:ind w:firstLine="708"/>
        <w:jc w:val="center"/>
        <w:rPr>
          <w:b/>
          <w:bCs/>
          <w:sz w:val="28"/>
          <w:szCs w:val="28"/>
          <w:lang w:val="en-US"/>
        </w:rPr>
      </w:pPr>
    </w:p>
    <w:p w:rsidR="00E32A5D" w:rsidRPr="000717AC" w:rsidRDefault="00E32A5D" w:rsidP="00E32A5D">
      <w:pPr>
        <w:pStyle w:val="21"/>
        <w:spacing w:after="0" w:line="240" w:lineRule="auto"/>
        <w:ind w:firstLine="360"/>
        <w:jc w:val="center"/>
        <w:rPr>
          <w:b/>
          <w:sz w:val="28"/>
          <w:szCs w:val="28"/>
          <w:lang w:val="en-US"/>
        </w:rPr>
      </w:pPr>
      <w:r w:rsidRPr="000717AC">
        <w:rPr>
          <w:b/>
          <w:bCs/>
          <w:sz w:val="28"/>
          <w:szCs w:val="28"/>
          <w:lang w:val="en-US"/>
        </w:rPr>
        <w:t>Bobur hayoti va ijodi</w:t>
      </w:r>
      <w:r w:rsidRPr="000717AC">
        <w:rPr>
          <w:b/>
          <w:sz w:val="28"/>
          <w:szCs w:val="28"/>
          <w:lang w:val="uz-Cyrl-UZ"/>
        </w:rPr>
        <w:t>.</w:t>
      </w:r>
      <w:r>
        <w:rPr>
          <w:b/>
          <w:sz w:val="28"/>
          <w:szCs w:val="28"/>
          <w:lang w:val="en-US"/>
        </w:rPr>
        <w:t xml:space="preserve"> Boburshunoslik tarixi</w:t>
      </w:r>
    </w:p>
    <w:p w:rsidR="00E32A5D" w:rsidRPr="000717AC" w:rsidRDefault="00E32A5D" w:rsidP="00E32A5D">
      <w:pPr>
        <w:pStyle w:val="a7"/>
        <w:ind w:firstLine="708"/>
        <w:rPr>
          <w:rFonts w:ascii="Times New Roman" w:hAnsi="Times New Roman" w:cs="Times New Roman"/>
          <w:lang w:val="en-US"/>
        </w:rPr>
      </w:pPr>
      <w:r w:rsidRPr="00207B63">
        <w:rPr>
          <w:rFonts w:ascii="Times New Roman" w:hAnsi="Times New Roman" w:cs="Times New Roman"/>
          <w:lang w:val="en-US"/>
        </w:rPr>
        <w:t>Zahiriddin</w:t>
      </w:r>
      <w:r w:rsidRPr="000717AC">
        <w:rPr>
          <w:rFonts w:ascii="Times New Roman" w:hAnsi="Times New Roman" w:cs="Times New Roman"/>
          <w:lang w:val="en-US"/>
        </w:rPr>
        <w:t xml:space="preserve"> </w:t>
      </w:r>
      <w:r w:rsidRPr="00207B63">
        <w:rPr>
          <w:rFonts w:ascii="Times New Roman" w:hAnsi="Times New Roman" w:cs="Times New Roman"/>
          <w:lang w:val="en-US"/>
        </w:rPr>
        <w:t>Muhammad</w:t>
      </w:r>
      <w:r w:rsidRPr="000717AC">
        <w:rPr>
          <w:rFonts w:ascii="Times New Roman" w:hAnsi="Times New Roman" w:cs="Times New Roman"/>
          <w:lang w:val="en-US"/>
        </w:rPr>
        <w:t xml:space="preserve"> </w:t>
      </w:r>
      <w:r w:rsidRPr="00207B63">
        <w:rPr>
          <w:rFonts w:ascii="Times New Roman" w:hAnsi="Times New Roman" w:cs="Times New Roman"/>
          <w:lang w:val="en-US"/>
        </w:rPr>
        <w:t>Boburning</w:t>
      </w:r>
      <w:r w:rsidRPr="000717AC">
        <w:rPr>
          <w:rFonts w:ascii="Times New Roman" w:hAnsi="Times New Roman" w:cs="Times New Roman"/>
          <w:lang w:val="en-US"/>
        </w:rPr>
        <w:t xml:space="preserve"> </w:t>
      </w:r>
      <w:r w:rsidRPr="00207B63">
        <w:rPr>
          <w:rFonts w:ascii="Times New Roman" w:hAnsi="Times New Roman" w:cs="Times New Roman"/>
          <w:lang w:val="en-US"/>
        </w:rPr>
        <w:t>hayoti</w:t>
      </w:r>
      <w:r w:rsidRPr="000717AC">
        <w:rPr>
          <w:rFonts w:ascii="Times New Roman" w:hAnsi="Times New Roman" w:cs="Times New Roman"/>
          <w:lang w:val="en-US"/>
        </w:rPr>
        <w:t xml:space="preserve">, </w:t>
      </w:r>
      <w:r w:rsidRPr="00207B63">
        <w:rPr>
          <w:rFonts w:ascii="Times New Roman" w:hAnsi="Times New Roman" w:cs="Times New Roman"/>
          <w:lang w:val="en-US"/>
        </w:rPr>
        <w:t>faoliyati</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merosini</w:t>
      </w:r>
      <w:r w:rsidRPr="000717AC">
        <w:rPr>
          <w:rFonts w:ascii="Times New Roman" w:hAnsi="Times New Roman" w:cs="Times New Roman"/>
          <w:lang w:val="en-US"/>
        </w:rPr>
        <w:t xml:space="preserve"> </w:t>
      </w:r>
      <w:r w:rsidRPr="00207B63">
        <w:rPr>
          <w:rFonts w:ascii="Times New Roman" w:hAnsi="Times New Roman" w:cs="Times New Roman"/>
          <w:lang w:val="en-US"/>
        </w:rPr>
        <w:t>o’rganish</w:t>
      </w:r>
      <w:r w:rsidRPr="000717AC">
        <w:rPr>
          <w:rFonts w:ascii="Times New Roman" w:hAnsi="Times New Roman" w:cs="Times New Roman"/>
          <w:lang w:val="en-US"/>
        </w:rPr>
        <w:t xml:space="preserve"> XVI </w:t>
      </w:r>
      <w:r w:rsidRPr="00207B63">
        <w:rPr>
          <w:rFonts w:ascii="Times New Roman" w:hAnsi="Times New Roman" w:cs="Times New Roman"/>
          <w:lang w:val="en-US"/>
        </w:rPr>
        <w:t>asrning</w:t>
      </w:r>
      <w:r w:rsidRPr="000717AC">
        <w:rPr>
          <w:rFonts w:ascii="Times New Roman" w:hAnsi="Times New Roman" w:cs="Times New Roman"/>
          <w:lang w:val="en-US"/>
        </w:rPr>
        <w:t xml:space="preserve"> </w:t>
      </w:r>
      <w:r w:rsidRPr="00207B63">
        <w:rPr>
          <w:rFonts w:ascii="Times New Roman" w:hAnsi="Times New Roman" w:cs="Times New Roman"/>
          <w:lang w:val="en-US"/>
        </w:rPr>
        <w:t>avvalidan</w:t>
      </w:r>
      <w:r w:rsidRPr="000717AC">
        <w:rPr>
          <w:rFonts w:ascii="Times New Roman" w:hAnsi="Times New Roman" w:cs="Times New Roman"/>
          <w:lang w:val="en-US"/>
        </w:rPr>
        <w:t xml:space="preserve"> </w:t>
      </w:r>
      <w:r w:rsidRPr="00207B63">
        <w:rPr>
          <w:rFonts w:ascii="Times New Roman" w:hAnsi="Times New Roman" w:cs="Times New Roman"/>
          <w:lang w:val="en-US"/>
        </w:rPr>
        <w:t>boshlangan</w:t>
      </w:r>
      <w:r w:rsidRPr="000717AC">
        <w:rPr>
          <w:rFonts w:ascii="Times New Roman" w:hAnsi="Times New Roman" w:cs="Times New Roman"/>
          <w:lang w:val="en-US"/>
        </w:rPr>
        <w:t xml:space="preserve"> </w:t>
      </w:r>
      <w:r w:rsidRPr="00207B63">
        <w:rPr>
          <w:rFonts w:ascii="Times New Roman" w:hAnsi="Times New Roman" w:cs="Times New Roman"/>
          <w:lang w:val="en-US"/>
        </w:rPr>
        <w:t>edi</w:t>
      </w:r>
      <w:r w:rsidRPr="000717AC">
        <w:rPr>
          <w:rFonts w:ascii="Times New Roman" w:hAnsi="Times New Roman" w:cs="Times New Roman"/>
          <w:lang w:val="en-US"/>
        </w:rPr>
        <w:t xml:space="preserve">. </w:t>
      </w:r>
      <w:r w:rsidRPr="00207B63">
        <w:rPr>
          <w:rFonts w:ascii="Times New Roman" w:hAnsi="Times New Roman" w:cs="Times New Roman"/>
          <w:lang w:val="en-US"/>
        </w:rPr>
        <w:t>Boshqacha</w:t>
      </w:r>
      <w:r w:rsidRPr="000717AC">
        <w:rPr>
          <w:rFonts w:ascii="Times New Roman" w:hAnsi="Times New Roman" w:cs="Times New Roman"/>
          <w:lang w:val="en-US"/>
        </w:rPr>
        <w:t xml:space="preserve"> </w:t>
      </w:r>
      <w:r w:rsidRPr="00207B63">
        <w:rPr>
          <w:rFonts w:ascii="Times New Roman" w:hAnsi="Times New Roman" w:cs="Times New Roman"/>
          <w:lang w:val="en-US"/>
        </w:rPr>
        <w:t>qilib</w:t>
      </w:r>
      <w:r w:rsidRPr="000717AC">
        <w:rPr>
          <w:rFonts w:ascii="Times New Roman" w:hAnsi="Times New Roman" w:cs="Times New Roman"/>
          <w:lang w:val="en-US"/>
        </w:rPr>
        <w:t xml:space="preserve"> </w:t>
      </w:r>
      <w:r w:rsidRPr="00207B63">
        <w:rPr>
          <w:rFonts w:ascii="Times New Roman" w:hAnsi="Times New Roman" w:cs="Times New Roman"/>
          <w:lang w:val="en-US"/>
        </w:rPr>
        <w:t>aytganda</w:t>
      </w:r>
      <w:r w:rsidRPr="000717AC">
        <w:rPr>
          <w:rFonts w:ascii="Times New Roman" w:hAnsi="Times New Roman" w:cs="Times New Roman"/>
          <w:lang w:val="en-US"/>
        </w:rPr>
        <w:t xml:space="preserve">, </w:t>
      </w:r>
      <w:r w:rsidRPr="00207B63">
        <w:rPr>
          <w:rFonts w:ascii="Times New Roman" w:hAnsi="Times New Roman" w:cs="Times New Roman"/>
          <w:lang w:val="en-US"/>
        </w:rPr>
        <w:t>bu</w:t>
      </w:r>
      <w:r w:rsidRPr="000717AC">
        <w:rPr>
          <w:rFonts w:ascii="Times New Roman" w:hAnsi="Times New Roman" w:cs="Times New Roman"/>
          <w:lang w:val="en-US"/>
        </w:rPr>
        <w:t xml:space="preserve"> </w:t>
      </w:r>
      <w:r w:rsidRPr="00207B63">
        <w:rPr>
          <w:rFonts w:ascii="Times New Roman" w:hAnsi="Times New Roman" w:cs="Times New Roman"/>
          <w:lang w:val="en-US"/>
        </w:rPr>
        <w:t>qutlug’</w:t>
      </w:r>
      <w:r w:rsidRPr="000717AC">
        <w:rPr>
          <w:rFonts w:ascii="Times New Roman" w:hAnsi="Times New Roman" w:cs="Times New Roman"/>
          <w:lang w:val="en-US"/>
        </w:rPr>
        <w:t xml:space="preserve"> </w:t>
      </w:r>
      <w:r w:rsidRPr="00207B63">
        <w:rPr>
          <w:rFonts w:ascii="Times New Roman" w:hAnsi="Times New Roman" w:cs="Times New Roman"/>
          <w:lang w:val="en-US"/>
        </w:rPr>
        <w:t>ishni</w:t>
      </w:r>
      <w:r w:rsidRPr="000717AC">
        <w:rPr>
          <w:rFonts w:ascii="Times New Roman" w:hAnsi="Times New Roman" w:cs="Times New Roman"/>
          <w:lang w:val="en-US"/>
        </w:rPr>
        <w:t xml:space="preserve"> </w:t>
      </w:r>
      <w:r w:rsidRPr="00207B63">
        <w:rPr>
          <w:rFonts w:ascii="Times New Roman" w:hAnsi="Times New Roman" w:cs="Times New Roman"/>
          <w:lang w:val="en-US"/>
        </w:rPr>
        <w:t>Z</w:t>
      </w:r>
      <w:r w:rsidRPr="000717AC">
        <w:rPr>
          <w:rFonts w:ascii="Times New Roman" w:hAnsi="Times New Roman" w:cs="Times New Roman"/>
          <w:lang w:val="en-US"/>
        </w:rPr>
        <w:t>.</w:t>
      </w:r>
      <w:r w:rsidRPr="00207B63">
        <w:rPr>
          <w:rFonts w:ascii="Times New Roman" w:hAnsi="Times New Roman" w:cs="Times New Roman"/>
          <w:lang w:val="en-US"/>
        </w:rPr>
        <w:t>M</w:t>
      </w:r>
      <w:r w:rsidRPr="000717AC">
        <w:rPr>
          <w:rFonts w:ascii="Times New Roman" w:hAnsi="Times New Roman" w:cs="Times New Roman"/>
          <w:lang w:val="en-US"/>
        </w:rPr>
        <w:t>.</w:t>
      </w:r>
      <w:r w:rsidRPr="00207B63">
        <w:rPr>
          <w:rFonts w:ascii="Times New Roman" w:hAnsi="Times New Roman" w:cs="Times New Roman"/>
          <w:lang w:val="en-US"/>
        </w:rPr>
        <w:t>Boburning</w:t>
      </w:r>
      <w:r w:rsidRPr="000717AC">
        <w:rPr>
          <w:rFonts w:ascii="Times New Roman" w:hAnsi="Times New Roman" w:cs="Times New Roman"/>
          <w:lang w:val="en-US"/>
        </w:rPr>
        <w:t xml:space="preserve"> </w:t>
      </w:r>
      <w:r w:rsidRPr="00207B63">
        <w:rPr>
          <w:rFonts w:ascii="Times New Roman" w:hAnsi="Times New Roman" w:cs="Times New Roman"/>
          <w:lang w:val="en-US"/>
        </w:rPr>
        <w:t>o’zi</w:t>
      </w:r>
      <w:r w:rsidRPr="000717AC">
        <w:rPr>
          <w:rFonts w:ascii="Times New Roman" w:hAnsi="Times New Roman" w:cs="Times New Roman"/>
          <w:lang w:val="en-US"/>
        </w:rPr>
        <w:t xml:space="preserve"> «</w:t>
      </w:r>
      <w:r w:rsidRPr="00207B63">
        <w:rPr>
          <w:rFonts w:ascii="Times New Roman" w:hAnsi="Times New Roman" w:cs="Times New Roman"/>
          <w:lang w:val="en-US"/>
        </w:rPr>
        <w:t>Boburnoma</w:t>
      </w:r>
      <w:r w:rsidRPr="000717AC">
        <w:rPr>
          <w:rFonts w:ascii="Times New Roman" w:hAnsi="Times New Roman" w:cs="Times New Roman"/>
          <w:lang w:val="en-US"/>
        </w:rPr>
        <w:t>»</w:t>
      </w:r>
      <w:r w:rsidRPr="00207B63">
        <w:rPr>
          <w:rFonts w:ascii="Times New Roman" w:hAnsi="Times New Roman" w:cs="Times New Roman"/>
          <w:lang w:val="en-US"/>
        </w:rPr>
        <w:t>da</w:t>
      </w:r>
      <w:r w:rsidRPr="000717AC">
        <w:rPr>
          <w:rFonts w:ascii="Times New Roman" w:hAnsi="Times New Roman" w:cs="Times New Roman"/>
          <w:lang w:val="en-US"/>
        </w:rPr>
        <w:t xml:space="preserve"> </w:t>
      </w:r>
      <w:r w:rsidRPr="00207B63">
        <w:rPr>
          <w:rFonts w:ascii="Times New Roman" w:hAnsi="Times New Roman" w:cs="Times New Roman"/>
          <w:lang w:val="en-US"/>
        </w:rPr>
        <w:t>boshlab</w:t>
      </w:r>
      <w:r w:rsidRPr="000717AC">
        <w:rPr>
          <w:rFonts w:ascii="Times New Roman" w:hAnsi="Times New Roman" w:cs="Times New Roman"/>
          <w:lang w:val="en-US"/>
        </w:rPr>
        <w:t xml:space="preserve"> </w:t>
      </w:r>
      <w:r w:rsidRPr="00207B63">
        <w:rPr>
          <w:rFonts w:ascii="Times New Roman" w:hAnsi="Times New Roman" w:cs="Times New Roman"/>
          <w:lang w:val="en-US"/>
        </w:rPr>
        <w:t>bergan</w:t>
      </w:r>
      <w:r w:rsidRPr="000717AC">
        <w:rPr>
          <w:rFonts w:ascii="Times New Roman" w:hAnsi="Times New Roman" w:cs="Times New Roman"/>
          <w:lang w:val="en-US"/>
        </w:rPr>
        <w:t xml:space="preserve"> </w:t>
      </w:r>
      <w:r w:rsidRPr="00207B63">
        <w:rPr>
          <w:rFonts w:ascii="Times New Roman" w:hAnsi="Times New Roman" w:cs="Times New Roman"/>
          <w:lang w:val="en-US"/>
        </w:rPr>
        <w:t>edi</w:t>
      </w:r>
      <w:r w:rsidRPr="000717AC">
        <w:rPr>
          <w:rFonts w:ascii="Times New Roman" w:hAnsi="Times New Roman" w:cs="Times New Roman"/>
          <w:lang w:val="en-US"/>
        </w:rPr>
        <w:t xml:space="preserve">. </w:t>
      </w:r>
      <w:r w:rsidRPr="00207B63">
        <w:rPr>
          <w:rFonts w:ascii="Times New Roman" w:hAnsi="Times New Roman" w:cs="Times New Roman"/>
          <w:lang w:val="en-US"/>
        </w:rPr>
        <w:t>Shundan</w:t>
      </w:r>
      <w:r w:rsidRPr="000717AC">
        <w:rPr>
          <w:rFonts w:ascii="Times New Roman" w:hAnsi="Times New Roman" w:cs="Times New Roman"/>
          <w:lang w:val="en-US"/>
        </w:rPr>
        <w:t xml:space="preserve"> </w:t>
      </w:r>
      <w:r w:rsidRPr="00207B63">
        <w:rPr>
          <w:rFonts w:ascii="Times New Roman" w:hAnsi="Times New Roman" w:cs="Times New Roman"/>
          <w:lang w:val="en-US"/>
        </w:rPr>
        <w:t>so’ng</w:t>
      </w:r>
      <w:r w:rsidRPr="000717AC">
        <w:rPr>
          <w:rFonts w:ascii="Times New Roman" w:hAnsi="Times New Roman" w:cs="Times New Roman"/>
          <w:lang w:val="en-US"/>
        </w:rPr>
        <w:t xml:space="preserve"> </w:t>
      </w:r>
      <w:r w:rsidRPr="00207B63">
        <w:rPr>
          <w:rFonts w:ascii="Times New Roman" w:hAnsi="Times New Roman" w:cs="Times New Roman"/>
          <w:lang w:val="en-US"/>
        </w:rPr>
        <w:t>Movarounnahr</w:t>
      </w:r>
      <w:r w:rsidRPr="000717AC">
        <w:rPr>
          <w:rFonts w:ascii="Times New Roman" w:hAnsi="Times New Roman" w:cs="Times New Roman"/>
          <w:lang w:val="en-US"/>
        </w:rPr>
        <w:t xml:space="preserve">, </w:t>
      </w:r>
      <w:r w:rsidRPr="00207B63">
        <w:rPr>
          <w:rFonts w:ascii="Times New Roman" w:hAnsi="Times New Roman" w:cs="Times New Roman"/>
          <w:lang w:val="en-US"/>
        </w:rPr>
        <w:t>Afg’oniston</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Hindistonda</w:t>
      </w:r>
      <w:r w:rsidRPr="000717AC">
        <w:rPr>
          <w:rFonts w:ascii="Times New Roman" w:hAnsi="Times New Roman" w:cs="Times New Roman"/>
          <w:lang w:val="en-US"/>
        </w:rPr>
        <w:t xml:space="preserve"> </w:t>
      </w:r>
      <w:r w:rsidRPr="00207B63">
        <w:rPr>
          <w:rFonts w:ascii="Times New Roman" w:hAnsi="Times New Roman" w:cs="Times New Roman"/>
          <w:lang w:val="en-US"/>
        </w:rPr>
        <w:t>yozilgan</w:t>
      </w:r>
      <w:r w:rsidRPr="000717AC">
        <w:rPr>
          <w:rFonts w:ascii="Times New Roman" w:hAnsi="Times New Roman" w:cs="Times New Roman"/>
          <w:lang w:val="en-US"/>
        </w:rPr>
        <w:t xml:space="preserve"> </w:t>
      </w:r>
      <w:r w:rsidRPr="00207B63">
        <w:rPr>
          <w:rFonts w:ascii="Times New Roman" w:hAnsi="Times New Roman" w:cs="Times New Roman"/>
          <w:lang w:val="en-US"/>
        </w:rPr>
        <w:t>tazkira</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tarixiy</w:t>
      </w:r>
      <w:r w:rsidRPr="000717AC">
        <w:rPr>
          <w:rFonts w:ascii="Times New Roman" w:hAnsi="Times New Roman" w:cs="Times New Roman"/>
          <w:lang w:val="en-US"/>
        </w:rPr>
        <w:t xml:space="preserve"> </w:t>
      </w:r>
      <w:r w:rsidRPr="00207B63">
        <w:rPr>
          <w:rFonts w:ascii="Times New Roman" w:hAnsi="Times New Roman" w:cs="Times New Roman"/>
          <w:lang w:val="en-US"/>
        </w:rPr>
        <w:t>asarlarda</w:t>
      </w:r>
      <w:r w:rsidRPr="000717AC">
        <w:rPr>
          <w:rFonts w:ascii="Times New Roman" w:hAnsi="Times New Roman" w:cs="Times New Roman"/>
          <w:lang w:val="en-US"/>
        </w:rPr>
        <w:t xml:space="preserve"> </w:t>
      </w:r>
      <w:r w:rsidRPr="00207B63">
        <w:rPr>
          <w:rFonts w:ascii="Times New Roman" w:hAnsi="Times New Roman" w:cs="Times New Roman"/>
          <w:lang w:val="en-US"/>
        </w:rPr>
        <w:t>Bobur</w:t>
      </w:r>
      <w:r w:rsidRPr="000717AC">
        <w:rPr>
          <w:rFonts w:ascii="Times New Roman" w:hAnsi="Times New Roman" w:cs="Times New Roman"/>
          <w:lang w:val="en-US"/>
        </w:rPr>
        <w:t xml:space="preserve"> </w:t>
      </w:r>
      <w:r w:rsidRPr="00207B63">
        <w:rPr>
          <w:rFonts w:ascii="Times New Roman" w:hAnsi="Times New Roman" w:cs="Times New Roman"/>
          <w:lang w:val="en-US"/>
        </w:rPr>
        <w:t>haqida</w:t>
      </w:r>
      <w:r w:rsidRPr="000717AC">
        <w:rPr>
          <w:rFonts w:ascii="Times New Roman" w:hAnsi="Times New Roman" w:cs="Times New Roman"/>
          <w:lang w:val="en-US"/>
        </w:rPr>
        <w:t xml:space="preserve"> </w:t>
      </w:r>
      <w:r w:rsidRPr="00207B63">
        <w:rPr>
          <w:rFonts w:ascii="Times New Roman" w:hAnsi="Times New Roman" w:cs="Times New Roman"/>
          <w:lang w:val="en-US"/>
        </w:rPr>
        <w:t>ma’lumot</w:t>
      </w:r>
      <w:r w:rsidRPr="000717AC">
        <w:rPr>
          <w:rFonts w:ascii="Times New Roman" w:hAnsi="Times New Roman" w:cs="Times New Roman"/>
          <w:lang w:val="en-US"/>
        </w:rPr>
        <w:t xml:space="preserve"> </w:t>
      </w:r>
      <w:r w:rsidRPr="00207B63">
        <w:rPr>
          <w:rFonts w:ascii="Times New Roman" w:hAnsi="Times New Roman" w:cs="Times New Roman"/>
          <w:lang w:val="en-US"/>
        </w:rPr>
        <w:t>berish</w:t>
      </w:r>
      <w:r w:rsidRPr="000717AC">
        <w:rPr>
          <w:rFonts w:ascii="Times New Roman" w:hAnsi="Times New Roman" w:cs="Times New Roman"/>
          <w:lang w:val="en-US"/>
        </w:rPr>
        <w:t xml:space="preserve"> </w:t>
      </w:r>
      <w:r w:rsidRPr="00207B63">
        <w:rPr>
          <w:rFonts w:ascii="Times New Roman" w:hAnsi="Times New Roman" w:cs="Times New Roman"/>
          <w:lang w:val="en-US"/>
        </w:rPr>
        <w:t>kuzatiladi</w:t>
      </w:r>
      <w:r w:rsidRPr="000717AC">
        <w:rPr>
          <w:rFonts w:ascii="Times New Roman" w:hAnsi="Times New Roman" w:cs="Times New Roman"/>
          <w:lang w:val="en-US"/>
        </w:rPr>
        <w:t xml:space="preserve">. </w:t>
      </w:r>
      <w:r w:rsidRPr="00207B63">
        <w:rPr>
          <w:rFonts w:ascii="Times New Roman" w:hAnsi="Times New Roman" w:cs="Times New Roman"/>
          <w:lang w:val="en-US"/>
        </w:rPr>
        <w:t>Bu</w:t>
      </w:r>
      <w:r w:rsidRPr="000717AC">
        <w:rPr>
          <w:rFonts w:ascii="Times New Roman" w:hAnsi="Times New Roman" w:cs="Times New Roman"/>
          <w:lang w:val="en-US"/>
        </w:rPr>
        <w:t xml:space="preserve"> </w:t>
      </w:r>
      <w:r w:rsidRPr="00207B63">
        <w:rPr>
          <w:rFonts w:ascii="Times New Roman" w:hAnsi="Times New Roman" w:cs="Times New Roman"/>
          <w:lang w:val="en-US"/>
        </w:rPr>
        <w:t>jihatdan</w:t>
      </w:r>
      <w:r w:rsidRPr="000717AC">
        <w:rPr>
          <w:rFonts w:ascii="Times New Roman" w:hAnsi="Times New Roman" w:cs="Times New Roman"/>
          <w:lang w:val="en-US"/>
        </w:rPr>
        <w:t xml:space="preserve"> </w:t>
      </w:r>
      <w:r w:rsidRPr="00207B63">
        <w:rPr>
          <w:rFonts w:ascii="Times New Roman" w:hAnsi="Times New Roman" w:cs="Times New Roman"/>
          <w:lang w:val="en-US"/>
        </w:rPr>
        <w:t>Boburning</w:t>
      </w:r>
      <w:r w:rsidRPr="000717AC">
        <w:rPr>
          <w:rFonts w:ascii="Times New Roman" w:hAnsi="Times New Roman" w:cs="Times New Roman"/>
          <w:lang w:val="en-US"/>
        </w:rPr>
        <w:t xml:space="preserve"> </w:t>
      </w:r>
      <w:r w:rsidRPr="00207B63">
        <w:rPr>
          <w:rFonts w:ascii="Times New Roman" w:hAnsi="Times New Roman" w:cs="Times New Roman"/>
          <w:lang w:val="en-US"/>
        </w:rPr>
        <w:t>qizi</w:t>
      </w:r>
      <w:r w:rsidRPr="000717AC">
        <w:rPr>
          <w:rFonts w:ascii="Times New Roman" w:hAnsi="Times New Roman" w:cs="Times New Roman"/>
          <w:lang w:val="en-US"/>
        </w:rPr>
        <w:t xml:space="preserve"> </w:t>
      </w:r>
      <w:r w:rsidRPr="00207B63">
        <w:rPr>
          <w:rFonts w:ascii="Times New Roman" w:hAnsi="Times New Roman" w:cs="Times New Roman"/>
          <w:lang w:val="en-US"/>
        </w:rPr>
        <w:t>Gulbadanbegimning</w:t>
      </w:r>
      <w:r w:rsidRPr="000717AC">
        <w:rPr>
          <w:rFonts w:ascii="Times New Roman" w:hAnsi="Times New Roman" w:cs="Times New Roman"/>
          <w:lang w:val="en-US"/>
        </w:rPr>
        <w:t xml:space="preserve"> «</w:t>
      </w:r>
      <w:r w:rsidRPr="00207B63">
        <w:rPr>
          <w:rFonts w:ascii="Times New Roman" w:hAnsi="Times New Roman" w:cs="Times New Roman"/>
          <w:lang w:val="en-US"/>
        </w:rPr>
        <w:t>Humoyunnoma</w:t>
      </w:r>
      <w:r w:rsidRPr="000717AC">
        <w:rPr>
          <w:rFonts w:ascii="Times New Roman" w:hAnsi="Times New Roman" w:cs="Times New Roman"/>
          <w:lang w:val="en-US"/>
        </w:rPr>
        <w:t xml:space="preserve">», </w:t>
      </w:r>
      <w:r w:rsidRPr="00207B63">
        <w:rPr>
          <w:rFonts w:ascii="Times New Roman" w:hAnsi="Times New Roman" w:cs="Times New Roman"/>
          <w:lang w:val="en-US"/>
        </w:rPr>
        <w:t>Muhammad</w:t>
      </w:r>
      <w:r w:rsidRPr="000717AC">
        <w:rPr>
          <w:rFonts w:ascii="Times New Roman" w:hAnsi="Times New Roman" w:cs="Times New Roman"/>
          <w:lang w:val="en-US"/>
        </w:rPr>
        <w:t xml:space="preserve"> </w:t>
      </w:r>
      <w:r w:rsidRPr="00207B63">
        <w:rPr>
          <w:rFonts w:ascii="Times New Roman" w:hAnsi="Times New Roman" w:cs="Times New Roman"/>
          <w:lang w:val="en-US"/>
        </w:rPr>
        <w:t>Haydarning</w:t>
      </w:r>
      <w:r w:rsidRPr="000717AC">
        <w:rPr>
          <w:rFonts w:ascii="Times New Roman" w:hAnsi="Times New Roman" w:cs="Times New Roman"/>
          <w:lang w:val="en-US"/>
        </w:rPr>
        <w:t xml:space="preserve"> «</w:t>
      </w:r>
      <w:r w:rsidRPr="00207B63">
        <w:rPr>
          <w:rFonts w:ascii="Times New Roman" w:hAnsi="Times New Roman" w:cs="Times New Roman"/>
          <w:lang w:val="en-US"/>
        </w:rPr>
        <w:t>Tarixi</w:t>
      </w:r>
      <w:r w:rsidRPr="000717AC">
        <w:rPr>
          <w:rFonts w:ascii="Times New Roman" w:hAnsi="Times New Roman" w:cs="Times New Roman"/>
          <w:lang w:val="en-US"/>
        </w:rPr>
        <w:t xml:space="preserve"> </w:t>
      </w:r>
      <w:r w:rsidRPr="00207B63">
        <w:rPr>
          <w:rFonts w:ascii="Times New Roman" w:hAnsi="Times New Roman" w:cs="Times New Roman"/>
          <w:lang w:val="en-US"/>
        </w:rPr>
        <w:t>Rashidiy</w:t>
      </w:r>
      <w:r w:rsidRPr="000717AC">
        <w:rPr>
          <w:rFonts w:ascii="Times New Roman" w:hAnsi="Times New Roman" w:cs="Times New Roman"/>
          <w:lang w:val="en-US"/>
        </w:rPr>
        <w:t xml:space="preserve">» </w:t>
      </w:r>
      <w:r w:rsidRPr="00207B63">
        <w:rPr>
          <w:rFonts w:ascii="Times New Roman" w:hAnsi="Times New Roman" w:cs="Times New Roman"/>
          <w:lang w:val="en-US"/>
        </w:rPr>
        <w:t>kabi</w:t>
      </w:r>
      <w:r w:rsidRPr="000717AC">
        <w:rPr>
          <w:rFonts w:ascii="Times New Roman" w:hAnsi="Times New Roman" w:cs="Times New Roman"/>
          <w:lang w:val="en-US"/>
        </w:rPr>
        <w:t xml:space="preserve"> </w:t>
      </w:r>
      <w:r w:rsidRPr="00207B63">
        <w:rPr>
          <w:rFonts w:ascii="Times New Roman" w:hAnsi="Times New Roman" w:cs="Times New Roman"/>
          <w:lang w:val="en-US"/>
        </w:rPr>
        <w:t>asarlari</w:t>
      </w:r>
      <w:r w:rsidRPr="000717AC">
        <w:rPr>
          <w:rFonts w:ascii="Times New Roman" w:hAnsi="Times New Roman" w:cs="Times New Roman"/>
          <w:lang w:val="en-US"/>
        </w:rPr>
        <w:t xml:space="preserve">, </w:t>
      </w:r>
      <w:r w:rsidRPr="00207B63">
        <w:rPr>
          <w:rFonts w:ascii="Times New Roman" w:hAnsi="Times New Roman" w:cs="Times New Roman"/>
          <w:lang w:val="en-US"/>
        </w:rPr>
        <w:t>ayniqsa</w:t>
      </w:r>
      <w:r w:rsidRPr="000717AC">
        <w:rPr>
          <w:rFonts w:ascii="Times New Roman" w:hAnsi="Times New Roman" w:cs="Times New Roman"/>
          <w:lang w:val="en-US"/>
        </w:rPr>
        <w:t xml:space="preserve">, </w:t>
      </w:r>
      <w:r w:rsidRPr="00207B63">
        <w:rPr>
          <w:rFonts w:ascii="Times New Roman" w:hAnsi="Times New Roman" w:cs="Times New Roman"/>
          <w:lang w:val="en-US"/>
        </w:rPr>
        <w:t>diqqatga</w:t>
      </w:r>
      <w:r w:rsidRPr="000717AC">
        <w:rPr>
          <w:rFonts w:ascii="Times New Roman" w:hAnsi="Times New Roman" w:cs="Times New Roman"/>
          <w:lang w:val="en-US"/>
        </w:rPr>
        <w:t xml:space="preserve"> </w:t>
      </w:r>
      <w:r w:rsidRPr="00207B63">
        <w:rPr>
          <w:rFonts w:ascii="Times New Roman" w:hAnsi="Times New Roman" w:cs="Times New Roman"/>
          <w:lang w:val="en-US"/>
        </w:rPr>
        <w:t>sazovordir</w:t>
      </w:r>
      <w:r w:rsidRPr="000717AC">
        <w:rPr>
          <w:rFonts w:ascii="Times New Roman" w:hAnsi="Times New Roman" w:cs="Times New Roman"/>
          <w:lang w:val="en-US"/>
        </w:rPr>
        <w:t xml:space="preserve">. </w:t>
      </w:r>
      <w:r w:rsidRPr="00207B63">
        <w:rPr>
          <w:rFonts w:ascii="Times New Roman" w:hAnsi="Times New Roman" w:cs="Times New Roman"/>
          <w:lang w:val="en-US"/>
        </w:rPr>
        <w:t>Chunki</w:t>
      </w:r>
      <w:r w:rsidRPr="000717AC">
        <w:rPr>
          <w:rFonts w:ascii="Times New Roman" w:hAnsi="Times New Roman" w:cs="Times New Roman"/>
          <w:lang w:val="en-US"/>
        </w:rPr>
        <w:t xml:space="preserve"> </w:t>
      </w:r>
      <w:r w:rsidRPr="00207B63">
        <w:rPr>
          <w:rFonts w:ascii="Times New Roman" w:hAnsi="Times New Roman" w:cs="Times New Roman"/>
          <w:lang w:val="en-US"/>
        </w:rPr>
        <w:t>bu</w:t>
      </w:r>
      <w:r w:rsidRPr="000717AC">
        <w:rPr>
          <w:rFonts w:ascii="Times New Roman" w:hAnsi="Times New Roman" w:cs="Times New Roman"/>
          <w:lang w:val="en-US"/>
        </w:rPr>
        <w:t xml:space="preserve"> </w:t>
      </w:r>
      <w:r w:rsidRPr="00207B63">
        <w:rPr>
          <w:rFonts w:ascii="Times New Roman" w:hAnsi="Times New Roman" w:cs="Times New Roman"/>
          <w:lang w:val="en-US"/>
        </w:rPr>
        <w:t>mualliflar</w:t>
      </w:r>
      <w:r w:rsidRPr="000717AC">
        <w:rPr>
          <w:rFonts w:ascii="Times New Roman" w:hAnsi="Times New Roman" w:cs="Times New Roman"/>
          <w:lang w:val="en-US"/>
        </w:rPr>
        <w:t xml:space="preserve"> </w:t>
      </w:r>
      <w:r w:rsidRPr="00207B63">
        <w:rPr>
          <w:rFonts w:ascii="Times New Roman" w:hAnsi="Times New Roman" w:cs="Times New Roman"/>
          <w:lang w:val="en-US"/>
        </w:rPr>
        <w:t>Bobur</w:t>
      </w:r>
      <w:r w:rsidRPr="000717AC">
        <w:rPr>
          <w:rFonts w:ascii="Times New Roman" w:hAnsi="Times New Roman" w:cs="Times New Roman"/>
          <w:lang w:val="en-US"/>
        </w:rPr>
        <w:t xml:space="preserve"> </w:t>
      </w:r>
      <w:r w:rsidRPr="00207B63">
        <w:rPr>
          <w:rFonts w:ascii="Times New Roman" w:hAnsi="Times New Roman" w:cs="Times New Roman"/>
          <w:lang w:val="en-US"/>
        </w:rPr>
        <w:t>bilan</w:t>
      </w:r>
      <w:r w:rsidRPr="000717AC">
        <w:rPr>
          <w:rFonts w:ascii="Times New Roman" w:hAnsi="Times New Roman" w:cs="Times New Roman"/>
          <w:lang w:val="en-US"/>
        </w:rPr>
        <w:t xml:space="preserve"> </w:t>
      </w:r>
      <w:r w:rsidRPr="00207B63">
        <w:rPr>
          <w:rFonts w:ascii="Times New Roman" w:hAnsi="Times New Roman" w:cs="Times New Roman"/>
          <w:lang w:val="en-US"/>
        </w:rPr>
        <w:t>bevosita</w:t>
      </w:r>
      <w:r w:rsidRPr="000717AC">
        <w:rPr>
          <w:rFonts w:ascii="Times New Roman" w:hAnsi="Times New Roman" w:cs="Times New Roman"/>
          <w:lang w:val="en-US"/>
        </w:rPr>
        <w:t xml:space="preserve">  </w:t>
      </w:r>
      <w:r w:rsidRPr="00207B63">
        <w:rPr>
          <w:rFonts w:ascii="Times New Roman" w:hAnsi="Times New Roman" w:cs="Times New Roman"/>
          <w:lang w:val="en-US"/>
        </w:rPr>
        <w:t>muloqotda</w:t>
      </w:r>
      <w:r w:rsidRPr="000717AC">
        <w:rPr>
          <w:rFonts w:ascii="Times New Roman" w:hAnsi="Times New Roman" w:cs="Times New Roman"/>
          <w:lang w:val="en-US"/>
        </w:rPr>
        <w:t xml:space="preserve"> </w:t>
      </w:r>
      <w:r w:rsidRPr="00207B63">
        <w:rPr>
          <w:rFonts w:ascii="Times New Roman" w:hAnsi="Times New Roman" w:cs="Times New Roman"/>
          <w:lang w:val="en-US"/>
        </w:rPr>
        <w:t>bo’lib</w:t>
      </w:r>
      <w:r w:rsidRPr="000717AC">
        <w:rPr>
          <w:rFonts w:ascii="Times New Roman" w:hAnsi="Times New Roman" w:cs="Times New Roman"/>
          <w:lang w:val="en-US"/>
        </w:rPr>
        <w:t xml:space="preserve">, </w:t>
      </w:r>
      <w:r w:rsidRPr="00207B63">
        <w:rPr>
          <w:rFonts w:ascii="Times New Roman" w:hAnsi="Times New Roman" w:cs="Times New Roman"/>
          <w:lang w:val="en-US"/>
        </w:rPr>
        <w:t>uning</w:t>
      </w:r>
      <w:r w:rsidRPr="000717AC">
        <w:rPr>
          <w:rFonts w:ascii="Times New Roman" w:hAnsi="Times New Roman" w:cs="Times New Roman"/>
          <w:lang w:val="en-US"/>
        </w:rPr>
        <w:t xml:space="preserve"> </w:t>
      </w:r>
      <w:r w:rsidRPr="00207B63">
        <w:rPr>
          <w:rFonts w:ascii="Times New Roman" w:hAnsi="Times New Roman" w:cs="Times New Roman"/>
          <w:lang w:val="en-US"/>
        </w:rPr>
        <w:t>faoliyati</w:t>
      </w:r>
      <w:r w:rsidRPr="000717AC">
        <w:rPr>
          <w:rFonts w:ascii="Times New Roman" w:hAnsi="Times New Roman" w:cs="Times New Roman"/>
          <w:lang w:val="en-US"/>
        </w:rPr>
        <w:t xml:space="preserve">, </w:t>
      </w:r>
      <w:r w:rsidRPr="00207B63">
        <w:rPr>
          <w:rFonts w:ascii="Times New Roman" w:hAnsi="Times New Roman" w:cs="Times New Roman"/>
          <w:lang w:val="en-US"/>
        </w:rPr>
        <w:t>shaxsiyati</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fazilatlari</w:t>
      </w:r>
      <w:r w:rsidRPr="000717AC">
        <w:rPr>
          <w:rFonts w:ascii="Times New Roman" w:hAnsi="Times New Roman" w:cs="Times New Roman"/>
          <w:lang w:val="en-US"/>
        </w:rPr>
        <w:t xml:space="preserve"> </w:t>
      </w:r>
      <w:r w:rsidRPr="00207B63">
        <w:rPr>
          <w:rFonts w:ascii="Times New Roman" w:hAnsi="Times New Roman" w:cs="Times New Roman"/>
          <w:lang w:val="en-US"/>
        </w:rPr>
        <w:t>to’g’risida</w:t>
      </w:r>
      <w:r w:rsidRPr="000717AC">
        <w:rPr>
          <w:rFonts w:ascii="Times New Roman" w:hAnsi="Times New Roman" w:cs="Times New Roman"/>
          <w:lang w:val="en-US"/>
        </w:rPr>
        <w:t xml:space="preserve">  </w:t>
      </w:r>
      <w:r w:rsidRPr="00207B63">
        <w:rPr>
          <w:rFonts w:ascii="Times New Roman" w:hAnsi="Times New Roman" w:cs="Times New Roman"/>
          <w:lang w:val="en-US"/>
        </w:rPr>
        <w:t>qimmatli</w:t>
      </w:r>
      <w:r w:rsidRPr="000717AC">
        <w:rPr>
          <w:rFonts w:ascii="Times New Roman" w:hAnsi="Times New Roman" w:cs="Times New Roman"/>
          <w:lang w:val="en-US"/>
        </w:rPr>
        <w:t xml:space="preserve"> </w:t>
      </w:r>
      <w:r w:rsidRPr="00207B63">
        <w:rPr>
          <w:rFonts w:ascii="Times New Roman" w:hAnsi="Times New Roman" w:cs="Times New Roman"/>
          <w:lang w:val="en-US"/>
        </w:rPr>
        <w:t>ma’lumotlarni</w:t>
      </w:r>
      <w:r w:rsidRPr="000717AC">
        <w:rPr>
          <w:rFonts w:ascii="Times New Roman" w:hAnsi="Times New Roman" w:cs="Times New Roman"/>
          <w:lang w:val="en-US"/>
        </w:rPr>
        <w:t xml:space="preserve"> </w:t>
      </w:r>
      <w:r w:rsidRPr="00207B63">
        <w:rPr>
          <w:rFonts w:ascii="Times New Roman" w:hAnsi="Times New Roman" w:cs="Times New Roman"/>
          <w:lang w:val="en-US"/>
        </w:rPr>
        <w:t>keltirganlar</w:t>
      </w:r>
      <w:r w:rsidRPr="000717AC">
        <w:rPr>
          <w:rFonts w:ascii="Times New Roman" w:hAnsi="Times New Roman" w:cs="Times New Roman"/>
          <w:lang w:val="en-US"/>
        </w:rPr>
        <w:t xml:space="preserve">. </w:t>
      </w:r>
      <w:r w:rsidRPr="00207B63">
        <w:rPr>
          <w:rFonts w:ascii="Times New Roman" w:hAnsi="Times New Roman" w:cs="Times New Roman"/>
          <w:lang w:val="en-US"/>
        </w:rPr>
        <w:t>Bunday</w:t>
      </w:r>
      <w:r w:rsidRPr="000717AC">
        <w:rPr>
          <w:rFonts w:ascii="Times New Roman" w:hAnsi="Times New Roman" w:cs="Times New Roman"/>
          <w:lang w:val="en-US"/>
        </w:rPr>
        <w:t xml:space="preserve"> </w:t>
      </w:r>
      <w:r w:rsidRPr="00207B63">
        <w:rPr>
          <w:rFonts w:ascii="Times New Roman" w:hAnsi="Times New Roman" w:cs="Times New Roman"/>
          <w:lang w:val="en-US"/>
        </w:rPr>
        <w:t>ma’lumotlar</w:t>
      </w:r>
      <w:r w:rsidRPr="000717AC">
        <w:rPr>
          <w:rFonts w:ascii="Times New Roman" w:hAnsi="Times New Roman" w:cs="Times New Roman"/>
          <w:lang w:val="en-US"/>
        </w:rPr>
        <w:t xml:space="preserve"> </w:t>
      </w:r>
      <w:r w:rsidRPr="00207B63">
        <w:rPr>
          <w:rFonts w:ascii="Times New Roman" w:hAnsi="Times New Roman" w:cs="Times New Roman"/>
          <w:lang w:val="en-US"/>
        </w:rPr>
        <w:t>shu</w:t>
      </w:r>
      <w:r w:rsidRPr="000717AC">
        <w:rPr>
          <w:rFonts w:ascii="Times New Roman" w:hAnsi="Times New Roman" w:cs="Times New Roman"/>
          <w:lang w:val="en-US"/>
        </w:rPr>
        <w:t xml:space="preserve"> </w:t>
      </w:r>
      <w:r w:rsidRPr="00207B63">
        <w:rPr>
          <w:rFonts w:ascii="Times New Roman" w:hAnsi="Times New Roman" w:cs="Times New Roman"/>
          <w:lang w:val="en-US"/>
        </w:rPr>
        <w:t>asrda</w:t>
      </w:r>
      <w:r w:rsidRPr="000717AC">
        <w:rPr>
          <w:rFonts w:ascii="Times New Roman" w:hAnsi="Times New Roman" w:cs="Times New Roman"/>
          <w:lang w:val="en-US"/>
        </w:rPr>
        <w:t xml:space="preserve">  </w:t>
      </w:r>
      <w:r w:rsidRPr="00207B63">
        <w:rPr>
          <w:rFonts w:ascii="Times New Roman" w:hAnsi="Times New Roman" w:cs="Times New Roman"/>
          <w:lang w:val="en-US"/>
        </w:rPr>
        <w:t>Buxoroda</w:t>
      </w:r>
      <w:r w:rsidRPr="000717AC">
        <w:rPr>
          <w:rFonts w:ascii="Times New Roman" w:hAnsi="Times New Roman" w:cs="Times New Roman"/>
          <w:lang w:val="en-US"/>
        </w:rPr>
        <w:t xml:space="preserve"> </w:t>
      </w:r>
      <w:r w:rsidRPr="00207B63">
        <w:rPr>
          <w:rFonts w:ascii="Times New Roman" w:hAnsi="Times New Roman" w:cs="Times New Roman"/>
          <w:lang w:val="en-US"/>
        </w:rPr>
        <w:t>Hasanxoja</w:t>
      </w:r>
      <w:r w:rsidRPr="000717AC">
        <w:rPr>
          <w:rFonts w:ascii="Times New Roman" w:hAnsi="Times New Roman" w:cs="Times New Roman"/>
          <w:lang w:val="en-US"/>
        </w:rPr>
        <w:t xml:space="preserve"> </w:t>
      </w:r>
      <w:r w:rsidRPr="00207B63">
        <w:rPr>
          <w:rFonts w:ascii="Times New Roman" w:hAnsi="Times New Roman" w:cs="Times New Roman"/>
          <w:lang w:val="en-US"/>
        </w:rPr>
        <w:t>Nisoriy</w:t>
      </w:r>
      <w:r w:rsidRPr="000717AC">
        <w:rPr>
          <w:rFonts w:ascii="Times New Roman" w:hAnsi="Times New Roman" w:cs="Times New Roman"/>
          <w:lang w:val="en-US"/>
        </w:rPr>
        <w:t xml:space="preserve"> </w:t>
      </w:r>
      <w:r w:rsidRPr="00207B63">
        <w:rPr>
          <w:rFonts w:ascii="Times New Roman" w:hAnsi="Times New Roman" w:cs="Times New Roman"/>
          <w:lang w:val="en-US"/>
        </w:rPr>
        <w:t>tomonidan</w:t>
      </w:r>
      <w:r w:rsidRPr="000717AC">
        <w:rPr>
          <w:rFonts w:ascii="Times New Roman" w:hAnsi="Times New Roman" w:cs="Times New Roman"/>
          <w:lang w:val="en-US"/>
        </w:rPr>
        <w:t xml:space="preserve"> </w:t>
      </w:r>
      <w:r w:rsidRPr="00207B63">
        <w:rPr>
          <w:rFonts w:ascii="Times New Roman" w:hAnsi="Times New Roman" w:cs="Times New Roman"/>
          <w:lang w:val="en-US"/>
        </w:rPr>
        <w:t>yozilgan</w:t>
      </w:r>
      <w:r w:rsidRPr="000717AC">
        <w:rPr>
          <w:rFonts w:ascii="Times New Roman" w:hAnsi="Times New Roman" w:cs="Times New Roman"/>
          <w:lang w:val="en-US"/>
        </w:rPr>
        <w:t xml:space="preserve">  «</w:t>
      </w:r>
      <w:r w:rsidRPr="00207B63">
        <w:rPr>
          <w:rFonts w:ascii="Times New Roman" w:hAnsi="Times New Roman" w:cs="Times New Roman"/>
          <w:lang w:val="en-US"/>
        </w:rPr>
        <w:t>Muzakkiri</w:t>
      </w:r>
      <w:r w:rsidRPr="000717AC">
        <w:rPr>
          <w:rFonts w:ascii="Times New Roman" w:hAnsi="Times New Roman" w:cs="Times New Roman"/>
          <w:lang w:val="en-US"/>
        </w:rPr>
        <w:t xml:space="preserve"> </w:t>
      </w:r>
      <w:r w:rsidRPr="00207B63">
        <w:rPr>
          <w:rFonts w:ascii="Times New Roman" w:hAnsi="Times New Roman" w:cs="Times New Roman"/>
          <w:lang w:val="en-US"/>
        </w:rPr>
        <w:t>ahbob</w:t>
      </w:r>
      <w:r w:rsidRPr="000717AC">
        <w:rPr>
          <w:rFonts w:ascii="Times New Roman" w:hAnsi="Times New Roman" w:cs="Times New Roman"/>
          <w:lang w:val="en-US"/>
        </w:rPr>
        <w:t xml:space="preserve">» </w:t>
      </w:r>
      <w:r w:rsidRPr="00207B63">
        <w:rPr>
          <w:rFonts w:ascii="Times New Roman" w:hAnsi="Times New Roman" w:cs="Times New Roman"/>
          <w:lang w:val="en-US"/>
        </w:rPr>
        <w:t>da</w:t>
      </w:r>
      <w:r w:rsidRPr="000717AC">
        <w:rPr>
          <w:rFonts w:ascii="Times New Roman" w:hAnsi="Times New Roman" w:cs="Times New Roman"/>
          <w:lang w:val="en-US"/>
        </w:rPr>
        <w:t xml:space="preserve"> </w:t>
      </w:r>
      <w:r w:rsidRPr="00207B63">
        <w:rPr>
          <w:rFonts w:ascii="Times New Roman" w:hAnsi="Times New Roman" w:cs="Times New Roman"/>
          <w:lang w:val="en-US"/>
        </w:rPr>
        <w:t>ham</w:t>
      </w:r>
      <w:r w:rsidRPr="000717AC">
        <w:rPr>
          <w:rFonts w:ascii="Times New Roman" w:hAnsi="Times New Roman" w:cs="Times New Roman"/>
          <w:lang w:val="en-US"/>
        </w:rPr>
        <w:t xml:space="preserve"> </w:t>
      </w:r>
      <w:r w:rsidRPr="00207B63">
        <w:rPr>
          <w:rFonts w:ascii="Times New Roman" w:hAnsi="Times New Roman" w:cs="Times New Roman"/>
          <w:lang w:val="en-US"/>
        </w:rPr>
        <w:t>bor</w:t>
      </w:r>
      <w:r w:rsidRPr="000717AC">
        <w:rPr>
          <w:rFonts w:ascii="Times New Roman" w:hAnsi="Times New Roman" w:cs="Times New Roman"/>
          <w:lang w:val="en-US"/>
        </w:rPr>
        <w:t xml:space="preserve">. </w:t>
      </w:r>
      <w:r w:rsidRPr="00207B63">
        <w:rPr>
          <w:rFonts w:ascii="Times New Roman" w:hAnsi="Times New Roman" w:cs="Times New Roman"/>
          <w:lang w:val="en-US"/>
        </w:rPr>
        <w:t>Hindistonda</w:t>
      </w:r>
      <w:r w:rsidRPr="000717AC">
        <w:rPr>
          <w:rFonts w:ascii="Times New Roman" w:hAnsi="Times New Roman" w:cs="Times New Roman"/>
          <w:lang w:val="en-US"/>
        </w:rPr>
        <w:t xml:space="preserve"> </w:t>
      </w:r>
      <w:r w:rsidRPr="00207B63">
        <w:rPr>
          <w:rFonts w:ascii="Times New Roman" w:hAnsi="Times New Roman" w:cs="Times New Roman"/>
          <w:lang w:val="en-US"/>
        </w:rPr>
        <w:t>Akbarshoh</w:t>
      </w:r>
      <w:r w:rsidRPr="000717AC">
        <w:rPr>
          <w:rFonts w:ascii="Times New Roman" w:hAnsi="Times New Roman" w:cs="Times New Roman"/>
          <w:lang w:val="en-US"/>
        </w:rPr>
        <w:t xml:space="preserve">, </w:t>
      </w:r>
      <w:r w:rsidRPr="00207B63">
        <w:rPr>
          <w:rFonts w:ascii="Times New Roman" w:hAnsi="Times New Roman" w:cs="Times New Roman"/>
          <w:lang w:val="en-US"/>
        </w:rPr>
        <w:t>Jahongirshoh</w:t>
      </w:r>
      <w:r w:rsidRPr="000717AC">
        <w:rPr>
          <w:rFonts w:ascii="Times New Roman" w:hAnsi="Times New Roman" w:cs="Times New Roman"/>
          <w:lang w:val="en-US"/>
        </w:rPr>
        <w:t xml:space="preserve">, </w:t>
      </w:r>
      <w:r w:rsidRPr="00207B63">
        <w:rPr>
          <w:rFonts w:ascii="Times New Roman" w:hAnsi="Times New Roman" w:cs="Times New Roman"/>
          <w:lang w:val="en-US"/>
        </w:rPr>
        <w:t>Shoh</w:t>
      </w:r>
      <w:r w:rsidRPr="000717AC">
        <w:rPr>
          <w:rFonts w:ascii="Times New Roman" w:hAnsi="Times New Roman" w:cs="Times New Roman"/>
          <w:lang w:val="en-US"/>
        </w:rPr>
        <w:t xml:space="preserve"> </w:t>
      </w:r>
      <w:r w:rsidRPr="00207B63">
        <w:rPr>
          <w:rFonts w:ascii="Times New Roman" w:hAnsi="Times New Roman" w:cs="Times New Roman"/>
          <w:lang w:val="en-US"/>
        </w:rPr>
        <w:t>Jahon</w:t>
      </w:r>
      <w:r w:rsidRPr="000717AC">
        <w:rPr>
          <w:rFonts w:ascii="Times New Roman" w:hAnsi="Times New Roman" w:cs="Times New Roman"/>
          <w:lang w:val="en-US"/>
        </w:rPr>
        <w:t xml:space="preserve"> </w:t>
      </w:r>
      <w:r w:rsidRPr="00207B63">
        <w:rPr>
          <w:rFonts w:ascii="Times New Roman" w:hAnsi="Times New Roman" w:cs="Times New Roman"/>
          <w:lang w:val="en-US"/>
        </w:rPr>
        <w:t>hukmdorligi</w:t>
      </w:r>
      <w:r w:rsidRPr="000717AC">
        <w:rPr>
          <w:rFonts w:ascii="Times New Roman" w:hAnsi="Times New Roman" w:cs="Times New Roman"/>
          <w:lang w:val="en-US"/>
        </w:rPr>
        <w:t xml:space="preserve"> </w:t>
      </w:r>
      <w:r w:rsidRPr="00207B63">
        <w:rPr>
          <w:rFonts w:ascii="Times New Roman" w:hAnsi="Times New Roman" w:cs="Times New Roman"/>
          <w:lang w:val="en-US"/>
        </w:rPr>
        <w:t>davrida</w:t>
      </w:r>
      <w:r w:rsidRPr="000717AC">
        <w:rPr>
          <w:rFonts w:ascii="Times New Roman" w:hAnsi="Times New Roman" w:cs="Times New Roman"/>
          <w:lang w:val="en-US"/>
        </w:rPr>
        <w:t xml:space="preserve"> </w:t>
      </w:r>
      <w:r w:rsidRPr="00207B63">
        <w:rPr>
          <w:rFonts w:ascii="Times New Roman" w:hAnsi="Times New Roman" w:cs="Times New Roman"/>
          <w:lang w:val="en-US"/>
        </w:rPr>
        <w:t>yaratilgan</w:t>
      </w:r>
      <w:r w:rsidRPr="000717AC">
        <w:rPr>
          <w:rFonts w:ascii="Times New Roman" w:hAnsi="Times New Roman" w:cs="Times New Roman"/>
          <w:lang w:val="en-US"/>
        </w:rPr>
        <w:t xml:space="preserve"> </w:t>
      </w:r>
      <w:r w:rsidRPr="00207B63">
        <w:rPr>
          <w:rFonts w:ascii="Times New Roman" w:hAnsi="Times New Roman" w:cs="Times New Roman"/>
          <w:lang w:val="en-US"/>
        </w:rPr>
        <w:t>tarixiy</w:t>
      </w:r>
      <w:r w:rsidRPr="000717AC">
        <w:rPr>
          <w:rFonts w:ascii="Times New Roman" w:hAnsi="Times New Roman" w:cs="Times New Roman"/>
          <w:lang w:val="en-US"/>
        </w:rPr>
        <w:t xml:space="preserve"> </w:t>
      </w:r>
      <w:r w:rsidRPr="00207B63">
        <w:rPr>
          <w:rFonts w:ascii="Times New Roman" w:hAnsi="Times New Roman" w:cs="Times New Roman"/>
          <w:lang w:val="en-US"/>
        </w:rPr>
        <w:t>asarlar</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tazkiralarda</w:t>
      </w:r>
      <w:r w:rsidRPr="000717AC">
        <w:rPr>
          <w:rFonts w:ascii="Times New Roman" w:hAnsi="Times New Roman" w:cs="Times New Roman"/>
          <w:lang w:val="en-US"/>
        </w:rPr>
        <w:t xml:space="preserve"> </w:t>
      </w:r>
      <w:r w:rsidRPr="00207B63">
        <w:rPr>
          <w:rFonts w:ascii="Times New Roman" w:hAnsi="Times New Roman" w:cs="Times New Roman"/>
          <w:lang w:val="en-US"/>
        </w:rPr>
        <w:t>Bobur</w:t>
      </w:r>
      <w:r w:rsidRPr="000717AC">
        <w:rPr>
          <w:rFonts w:ascii="Times New Roman" w:hAnsi="Times New Roman" w:cs="Times New Roman"/>
          <w:lang w:val="en-US"/>
        </w:rPr>
        <w:t xml:space="preserve"> </w:t>
      </w:r>
      <w:r w:rsidRPr="00207B63">
        <w:rPr>
          <w:rFonts w:ascii="Times New Roman" w:hAnsi="Times New Roman" w:cs="Times New Roman"/>
          <w:lang w:val="en-US"/>
        </w:rPr>
        <w:t>haqida</w:t>
      </w:r>
      <w:r w:rsidRPr="000717AC">
        <w:rPr>
          <w:rFonts w:ascii="Times New Roman" w:hAnsi="Times New Roman" w:cs="Times New Roman"/>
          <w:lang w:val="en-US"/>
        </w:rPr>
        <w:t xml:space="preserve"> </w:t>
      </w:r>
      <w:r w:rsidRPr="00207B63">
        <w:rPr>
          <w:rFonts w:ascii="Times New Roman" w:hAnsi="Times New Roman" w:cs="Times New Roman"/>
          <w:lang w:val="en-US"/>
        </w:rPr>
        <w:t>ham</w:t>
      </w:r>
      <w:r w:rsidRPr="000717AC">
        <w:rPr>
          <w:rFonts w:ascii="Times New Roman" w:hAnsi="Times New Roman" w:cs="Times New Roman"/>
          <w:lang w:val="en-US"/>
        </w:rPr>
        <w:t xml:space="preserve"> </w:t>
      </w:r>
      <w:r w:rsidRPr="00207B63">
        <w:rPr>
          <w:rFonts w:ascii="Times New Roman" w:hAnsi="Times New Roman" w:cs="Times New Roman"/>
          <w:lang w:val="en-US"/>
        </w:rPr>
        <w:t>ma’lumotlar</w:t>
      </w:r>
      <w:r w:rsidRPr="000717AC">
        <w:rPr>
          <w:rFonts w:ascii="Times New Roman" w:hAnsi="Times New Roman" w:cs="Times New Roman"/>
          <w:lang w:val="en-US"/>
        </w:rPr>
        <w:t xml:space="preserve"> </w:t>
      </w:r>
      <w:r w:rsidRPr="00207B63">
        <w:rPr>
          <w:rFonts w:ascii="Times New Roman" w:hAnsi="Times New Roman" w:cs="Times New Roman"/>
          <w:lang w:val="en-US"/>
        </w:rPr>
        <w:t>keltirilgan</w:t>
      </w:r>
      <w:r w:rsidRPr="000717AC">
        <w:rPr>
          <w:rFonts w:ascii="Times New Roman" w:hAnsi="Times New Roman" w:cs="Times New Roman"/>
          <w:lang w:val="en-US"/>
        </w:rPr>
        <w:t xml:space="preserve"> («</w:t>
      </w:r>
      <w:r w:rsidRPr="00207B63">
        <w:rPr>
          <w:rFonts w:ascii="Times New Roman" w:hAnsi="Times New Roman" w:cs="Times New Roman"/>
          <w:lang w:val="en-US"/>
        </w:rPr>
        <w:t>Akbarnoma</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boshqalar</w:t>
      </w:r>
      <w:r w:rsidRPr="000717AC">
        <w:rPr>
          <w:rFonts w:ascii="Times New Roman" w:hAnsi="Times New Roman" w:cs="Times New Roman"/>
          <w:lang w:val="en-US"/>
        </w:rPr>
        <w:t>).</w:t>
      </w:r>
    </w:p>
    <w:p w:rsidR="00E32A5D" w:rsidRPr="00207B63" w:rsidRDefault="00E32A5D" w:rsidP="00E32A5D">
      <w:pPr>
        <w:pStyle w:val="a7"/>
        <w:ind w:firstLine="708"/>
        <w:rPr>
          <w:rFonts w:ascii="Times New Roman" w:hAnsi="Times New Roman" w:cs="Times New Roman"/>
          <w:lang w:val="en-US"/>
        </w:rPr>
      </w:pPr>
      <w:r w:rsidRPr="00207B63">
        <w:rPr>
          <w:rFonts w:ascii="Times New Roman" w:hAnsi="Times New Roman" w:cs="Times New Roman"/>
          <w:lang w:val="en-US"/>
        </w:rPr>
        <w:t>Keyinchalik</w:t>
      </w:r>
      <w:r w:rsidRPr="000717AC">
        <w:rPr>
          <w:rFonts w:ascii="Times New Roman" w:hAnsi="Times New Roman" w:cs="Times New Roman"/>
          <w:lang w:val="en-US"/>
        </w:rPr>
        <w:t xml:space="preserve">, </w:t>
      </w:r>
      <w:r w:rsidRPr="00207B63">
        <w:rPr>
          <w:rFonts w:ascii="Times New Roman" w:hAnsi="Times New Roman" w:cs="Times New Roman"/>
          <w:lang w:val="en-US"/>
        </w:rPr>
        <w:t>xususan</w:t>
      </w:r>
      <w:r w:rsidRPr="000717AC">
        <w:rPr>
          <w:rFonts w:ascii="Times New Roman" w:hAnsi="Times New Roman" w:cs="Times New Roman"/>
          <w:lang w:val="en-US"/>
        </w:rPr>
        <w:t xml:space="preserve">, </w:t>
      </w:r>
      <w:r w:rsidRPr="00207B63">
        <w:rPr>
          <w:rFonts w:ascii="Times New Roman" w:hAnsi="Times New Roman" w:cs="Times New Roman"/>
          <w:lang w:val="en-US"/>
        </w:rPr>
        <w:t>X</w:t>
      </w:r>
      <w:r>
        <w:rPr>
          <w:rFonts w:ascii="Times New Roman" w:hAnsi="Times New Roman" w:cs="Times New Roman"/>
          <w:lang w:val="en-US"/>
        </w:rPr>
        <w:t>VII</w:t>
      </w:r>
      <w:r w:rsidRPr="000717AC">
        <w:rPr>
          <w:rFonts w:ascii="Times New Roman" w:hAnsi="Times New Roman" w:cs="Times New Roman"/>
          <w:lang w:val="en-US"/>
        </w:rPr>
        <w:t xml:space="preserve"> </w:t>
      </w:r>
      <w:r w:rsidRPr="00207B63">
        <w:rPr>
          <w:rFonts w:ascii="Times New Roman" w:hAnsi="Times New Roman" w:cs="Times New Roman"/>
          <w:lang w:val="en-US"/>
        </w:rPr>
        <w:t>asrdan</w:t>
      </w:r>
      <w:r w:rsidRPr="000717AC">
        <w:rPr>
          <w:rFonts w:ascii="Times New Roman" w:hAnsi="Times New Roman" w:cs="Times New Roman"/>
          <w:lang w:val="en-US"/>
        </w:rPr>
        <w:t xml:space="preserve"> </w:t>
      </w:r>
      <w:r w:rsidRPr="00207B63">
        <w:rPr>
          <w:rFonts w:ascii="Times New Roman" w:hAnsi="Times New Roman" w:cs="Times New Roman"/>
          <w:lang w:val="en-US"/>
        </w:rPr>
        <w:t>boshlab</w:t>
      </w:r>
      <w:r w:rsidRPr="000717AC">
        <w:rPr>
          <w:rFonts w:ascii="Times New Roman" w:hAnsi="Times New Roman" w:cs="Times New Roman"/>
          <w:lang w:val="en-US"/>
        </w:rPr>
        <w:t xml:space="preserve">, </w:t>
      </w:r>
      <w:r w:rsidRPr="00207B63">
        <w:rPr>
          <w:rFonts w:ascii="Times New Roman" w:hAnsi="Times New Roman" w:cs="Times New Roman"/>
          <w:lang w:val="en-US"/>
        </w:rPr>
        <w:t>Bobur</w:t>
      </w:r>
      <w:r w:rsidRPr="000717AC">
        <w:rPr>
          <w:rFonts w:ascii="Times New Roman" w:hAnsi="Times New Roman" w:cs="Times New Roman"/>
          <w:lang w:val="en-US"/>
        </w:rPr>
        <w:t xml:space="preserve"> </w:t>
      </w:r>
      <w:r w:rsidRPr="00207B63">
        <w:rPr>
          <w:rFonts w:ascii="Times New Roman" w:hAnsi="Times New Roman" w:cs="Times New Roman"/>
          <w:lang w:val="en-US"/>
        </w:rPr>
        <w:t>hayoti</w:t>
      </w:r>
      <w:r w:rsidRPr="000717AC">
        <w:rPr>
          <w:rFonts w:ascii="Times New Roman" w:hAnsi="Times New Roman" w:cs="Times New Roman"/>
          <w:lang w:val="en-US"/>
        </w:rPr>
        <w:t xml:space="preserve">, </w:t>
      </w:r>
      <w:r w:rsidRPr="00207B63">
        <w:rPr>
          <w:rFonts w:ascii="Times New Roman" w:hAnsi="Times New Roman" w:cs="Times New Roman"/>
          <w:lang w:val="en-US"/>
        </w:rPr>
        <w:t>faoliyati</w:t>
      </w:r>
      <w:r w:rsidRPr="000717AC">
        <w:rPr>
          <w:rFonts w:ascii="Times New Roman" w:hAnsi="Times New Roman" w:cs="Times New Roman"/>
          <w:lang w:val="en-US"/>
        </w:rPr>
        <w:t xml:space="preserve"> </w:t>
      </w:r>
      <w:r w:rsidRPr="00207B63">
        <w:rPr>
          <w:rFonts w:ascii="Times New Roman" w:hAnsi="Times New Roman" w:cs="Times New Roman"/>
          <w:lang w:val="en-US"/>
        </w:rPr>
        <w:t>va</w:t>
      </w:r>
      <w:r w:rsidRPr="000717AC">
        <w:rPr>
          <w:rFonts w:ascii="Times New Roman" w:hAnsi="Times New Roman" w:cs="Times New Roman"/>
          <w:lang w:val="en-US"/>
        </w:rPr>
        <w:t xml:space="preserve"> </w:t>
      </w:r>
      <w:r w:rsidRPr="00207B63">
        <w:rPr>
          <w:rFonts w:ascii="Times New Roman" w:hAnsi="Times New Roman" w:cs="Times New Roman"/>
          <w:lang w:val="en-US"/>
        </w:rPr>
        <w:t>merosi</w:t>
      </w:r>
      <w:r w:rsidRPr="000717AC">
        <w:rPr>
          <w:rFonts w:ascii="Times New Roman" w:hAnsi="Times New Roman" w:cs="Times New Roman"/>
          <w:lang w:val="en-US"/>
        </w:rPr>
        <w:t xml:space="preserve"> </w:t>
      </w:r>
      <w:r w:rsidRPr="00207B63">
        <w:rPr>
          <w:rFonts w:ascii="Times New Roman" w:hAnsi="Times New Roman" w:cs="Times New Roman"/>
          <w:lang w:val="en-US"/>
        </w:rPr>
        <w:t>bilan</w:t>
      </w:r>
      <w:r w:rsidRPr="000717AC">
        <w:rPr>
          <w:rFonts w:ascii="Times New Roman" w:hAnsi="Times New Roman" w:cs="Times New Roman"/>
          <w:lang w:val="en-US"/>
        </w:rPr>
        <w:t xml:space="preserve"> </w:t>
      </w:r>
      <w:r w:rsidRPr="00207B63">
        <w:rPr>
          <w:rFonts w:ascii="Times New Roman" w:hAnsi="Times New Roman" w:cs="Times New Roman"/>
          <w:lang w:val="en-US"/>
        </w:rPr>
        <w:t>qiziqish</w:t>
      </w:r>
      <w:r w:rsidRPr="000717AC">
        <w:rPr>
          <w:rFonts w:ascii="Times New Roman" w:hAnsi="Times New Roman" w:cs="Times New Roman"/>
          <w:lang w:val="en-US"/>
        </w:rPr>
        <w:t xml:space="preserve"> </w:t>
      </w:r>
      <w:r w:rsidRPr="00207B63">
        <w:rPr>
          <w:rFonts w:ascii="Times New Roman" w:hAnsi="Times New Roman" w:cs="Times New Roman"/>
          <w:lang w:val="en-US"/>
        </w:rPr>
        <w:t>Evropada</w:t>
      </w:r>
      <w:r w:rsidRPr="000717AC">
        <w:rPr>
          <w:rFonts w:ascii="Times New Roman" w:hAnsi="Times New Roman" w:cs="Times New Roman"/>
          <w:lang w:val="en-US"/>
        </w:rPr>
        <w:t xml:space="preserve">  </w:t>
      </w:r>
      <w:r w:rsidRPr="00207B63">
        <w:rPr>
          <w:rFonts w:ascii="Times New Roman" w:hAnsi="Times New Roman" w:cs="Times New Roman"/>
          <w:lang w:val="en-US"/>
        </w:rPr>
        <w:t>ham</w:t>
      </w:r>
      <w:r w:rsidRPr="000717AC">
        <w:rPr>
          <w:rFonts w:ascii="Times New Roman" w:hAnsi="Times New Roman" w:cs="Times New Roman"/>
          <w:lang w:val="en-US"/>
        </w:rPr>
        <w:t xml:space="preserve"> </w:t>
      </w:r>
      <w:r w:rsidRPr="00207B63">
        <w:rPr>
          <w:rFonts w:ascii="Times New Roman" w:hAnsi="Times New Roman" w:cs="Times New Roman"/>
          <w:lang w:val="en-US"/>
        </w:rPr>
        <w:t>jonlanib</w:t>
      </w:r>
      <w:r w:rsidRPr="000717AC">
        <w:rPr>
          <w:rFonts w:ascii="Times New Roman" w:hAnsi="Times New Roman" w:cs="Times New Roman"/>
          <w:lang w:val="en-US"/>
        </w:rPr>
        <w:t xml:space="preserve"> </w:t>
      </w:r>
      <w:r w:rsidRPr="00207B63">
        <w:rPr>
          <w:rFonts w:ascii="Times New Roman" w:hAnsi="Times New Roman" w:cs="Times New Roman"/>
          <w:lang w:val="en-US"/>
        </w:rPr>
        <w:t>ketdi</w:t>
      </w:r>
      <w:r w:rsidRPr="000717AC">
        <w:rPr>
          <w:rFonts w:ascii="Times New Roman" w:hAnsi="Times New Roman" w:cs="Times New Roman"/>
          <w:lang w:val="en-US"/>
        </w:rPr>
        <w:t xml:space="preserve">. </w:t>
      </w:r>
      <w:r w:rsidRPr="00207B63">
        <w:rPr>
          <w:rFonts w:ascii="Times New Roman" w:hAnsi="Times New Roman" w:cs="Times New Roman"/>
          <w:lang w:val="en-US"/>
        </w:rPr>
        <w:t>Uning</w:t>
      </w:r>
      <w:r w:rsidRPr="000717AC">
        <w:rPr>
          <w:rFonts w:ascii="Times New Roman" w:hAnsi="Times New Roman" w:cs="Times New Roman"/>
          <w:lang w:val="en-US"/>
        </w:rPr>
        <w:t xml:space="preserve"> «</w:t>
      </w:r>
      <w:r w:rsidRPr="00207B63">
        <w:rPr>
          <w:rFonts w:ascii="Times New Roman" w:hAnsi="Times New Roman" w:cs="Times New Roman"/>
          <w:lang w:val="en-US"/>
        </w:rPr>
        <w:t>Boburnoma</w:t>
      </w:r>
      <w:r w:rsidRPr="000717AC">
        <w:rPr>
          <w:rFonts w:ascii="Times New Roman" w:hAnsi="Times New Roman" w:cs="Times New Roman"/>
          <w:lang w:val="en-US"/>
        </w:rPr>
        <w:t>»</w:t>
      </w:r>
      <w:r w:rsidRPr="00207B63">
        <w:rPr>
          <w:rFonts w:ascii="Times New Roman" w:hAnsi="Times New Roman" w:cs="Times New Roman"/>
          <w:lang w:val="en-US"/>
        </w:rPr>
        <w:t>siga</w:t>
      </w:r>
      <w:r w:rsidRPr="000717AC">
        <w:rPr>
          <w:rFonts w:ascii="Times New Roman" w:hAnsi="Times New Roman" w:cs="Times New Roman"/>
          <w:lang w:val="en-US"/>
        </w:rPr>
        <w:t xml:space="preserve"> </w:t>
      </w:r>
      <w:r w:rsidRPr="00207B63">
        <w:rPr>
          <w:rFonts w:ascii="Times New Roman" w:hAnsi="Times New Roman" w:cs="Times New Roman"/>
          <w:lang w:val="en-US"/>
        </w:rPr>
        <w:t>bo’lgan</w:t>
      </w:r>
      <w:r w:rsidRPr="000717AC">
        <w:rPr>
          <w:rFonts w:ascii="Times New Roman" w:hAnsi="Times New Roman" w:cs="Times New Roman"/>
          <w:lang w:val="en-US"/>
        </w:rPr>
        <w:t xml:space="preserve"> </w:t>
      </w:r>
      <w:r w:rsidRPr="00207B63">
        <w:rPr>
          <w:rFonts w:ascii="Times New Roman" w:hAnsi="Times New Roman" w:cs="Times New Roman"/>
          <w:lang w:val="en-US"/>
        </w:rPr>
        <w:t>ehtirom</w:t>
      </w:r>
      <w:r w:rsidRPr="000717AC">
        <w:rPr>
          <w:rFonts w:ascii="Times New Roman" w:hAnsi="Times New Roman" w:cs="Times New Roman"/>
          <w:lang w:val="en-US"/>
        </w:rPr>
        <w:t xml:space="preserve"> </w:t>
      </w:r>
      <w:r w:rsidRPr="00207B63">
        <w:rPr>
          <w:rFonts w:ascii="Times New Roman" w:hAnsi="Times New Roman" w:cs="Times New Roman"/>
          <w:lang w:val="en-US"/>
        </w:rPr>
        <w:t>tufayli</w:t>
      </w:r>
      <w:r w:rsidRPr="000717AC">
        <w:rPr>
          <w:rFonts w:ascii="Times New Roman" w:hAnsi="Times New Roman" w:cs="Times New Roman"/>
          <w:lang w:val="en-US"/>
        </w:rPr>
        <w:t xml:space="preserve"> </w:t>
      </w:r>
      <w:r w:rsidRPr="00207B63">
        <w:rPr>
          <w:rFonts w:ascii="Times New Roman" w:hAnsi="Times New Roman" w:cs="Times New Roman"/>
          <w:lang w:val="en-US"/>
        </w:rPr>
        <w:t>X</w:t>
      </w:r>
      <w:r>
        <w:rPr>
          <w:rFonts w:ascii="Times New Roman" w:hAnsi="Times New Roman" w:cs="Times New Roman"/>
          <w:lang w:val="en-US"/>
        </w:rPr>
        <w:t>I</w:t>
      </w:r>
      <w:r w:rsidRPr="00207B63">
        <w:rPr>
          <w:rFonts w:ascii="Times New Roman" w:hAnsi="Times New Roman" w:cs="Times New Roman"/>
          <w:lang w:val="en-US"/>
        </w:rPr>
        <w:t>X</w:t>
      </w:r>
      <w:r w:rsidRPr="000717AC">
        <w:rPr>
          <w:rFonts w:ascii="Times New Roman" w:hAnsi="Times New Roman" w:cs="Times New Roman"/>
          <w:lang w:val="en-US"/>
        </w:rPr>
        <w:t xml:space="preserve"> </w:t>
      </w:r>
      <w:r w:rsidRPr="00207B63">
        <w:rPr>
          <w:rFonts w:ascii="Times New Roman" w:hAnsi="Times New Roman" w:cs="Times New Roman"/>
          <w:lang w:val="en-US"/>
        </w:rPr>
        <w:t>asrda</w:t>
      </w:r>
      <w:r w:rsidRPr="000717AC">
        <w:rPr>
          <w:rFonts w:ascii="Times New Roman" w:hAnsi="Times New Roman" w:cs="Times New Roman"/>
          <w:lang w:val="en-US"/>
        </w:rPr>
        <w:t xml:space="preserve"> </w:t>
      </w:r>
      <w:r w:rsidRPr="00207B63">
        <w:rPr>
          <w:rFonts w:ascii="Times New Roman" w:hAnsi="Times New Roman" w:cs="Times New Roman"/>
          <w:lang w:val="en-US"/>
        </w:rPr>
        <w:t>u</w:t>
      </w:r>
      <w:r w:rsidRPr="000717AC">
        <w:rPr>
          <w:rFonts w:ascii="Times New Roman" w:hAnsi="Times New Roman" w:cs="Times New Roman"/>
          <w:lang w:val="en-US"/>
        </w:rPr>
        <w:t xml:space="preserve"> </w:t>
      </w:r>
      <w:r w:rsidRPr="00207B63">
        <w:rPr>
          <w:rFonts w:ascii="Times New Roman" w:hAnsi="Times New Roman" w:cs="Times New Roman"/>
          <w:lang w:val="en-US"/>
        </w:rPr>
        <w:t>ingliz</w:t>
      </w:r>
      <w:r w:rsidRPr="000717AC">
        <w:rPr>
          <w:rFonts w:ascii="Times New Roman" w:hAnsi="Times New Roman" w:cs="Times New Roman"/>
          <w:lang w:val="en-US"/>
        </w:rPr>
        <w:t xml:space="preserve"> (</w:t>
      </w:r>
      <w:r w:rsidRPr="00207B63">
        <w:rPr>
          <w:rFonts w:ascii="Times New Roman" w:hAnsi="Times New Roman" w:cs="Times New Roman"/>
          <w:lang w:val="en-US"/>
        </w:rPr>
        <w:t>Elfinston</w:t>
      </w:r>
      <w:r w:rsidRPr="000717AC">
        <w:rPr>
          <w:rFonts w:ascii="Times New Roman" w:hAnsi="Times New Roman" w:cs="Times New Roman"/>
          <w:lang w:val="en-US"/>
        </w:rPr>
        <w:t xml:space="preserve">, </w:t>
      </w:r>
      <w:r w:rsidRPr="00207B63">
        <w:rPr>
          <w:rFonts w:ascii="Times New Roman" w:hAnsi="Times New Roman" w:cs="Times New Roman"/>
          <w:lang w:val="en-US"/>
        </w:rPr>
        <w:t>Erskin</w:t>
      </w:r>
      <w:r w:rsidRPr="000717AC">
        <w:rPr>
          <w:rFonts w:ascii="Times New Roman" w:hAnsi="Times New Roman" w:cs="Times New Roman"/>
          <w:lang w:val="en-US"/>
        </w:rPr>
        <w:t xml:space="preserve">, </w:t>
      </w:r>
      <w:r w:rsidRPr="00207B63">
        <w:rPr>
          <w:rFonts w:ascii="Times New Roman" w:hAnsi="Times New Roman" w:cs="Times New Roman"/>
          <w:lang w:val="en-US"/>
        </w:rPr>
        <w:t>Beveridj</w:t>
      </w:r>
      <w:r w:rsidRPr="000717AC">
        <w:rPr>
          <w:rFonts w:ascii="Times New Roman" w:hAnsi="Times New Roman" w:cs="Times New Roman"/>
          <w:lang w:val="en-US"/>
        </w:rPr>
        <w:t xml:space="preserve">), </w:t>
      </w:r>
      <w:r w:rsidRPr="00207B63">
        <w:rPr>
          <w:rFonts w:ascii="Times New Roman" w:hAnsi="Times New Roman" w:cs="Times New Roman"/>
          <w:lang w:val="en-US"/>
        </w:rPr>
        <w:t>frantsuz</w:t>
      </w:r>
      <w:r w:rsidRPr="000717AC">
        <w:rPr>
          <w:rFonts w:ascii="Times New Roman" w:hAnsi="Times New Roman" w:cs="Times New Roman"/>
          <w:lang w:val="en-US"/>
        </w:rPr>
        <w:t xml:space="preserve"> (</w:t>
      </w:r>
      <w:r w:rsidRPr="00207B63">
        <w:rPr>
          <w:rFonts w:ascii="Times New Roman" w:hAnsi="Times New Roman" w:cs="Times New Roman"/>
          <w:lang w:val="en-US"/>
        </w:rPr>
        <w:t>Pave</w:t>
      </w:r>
      <w:r w:rsidRPr="000717AC">
        <w:rPr>
          <w:rFonts w:ascii="Times New Roman" w:hAnsi="Times New Roman" w:cs="Times New Roman"/>
          <w:lang w:val="en-US"/>
        </w:rPr>
        <w:t xml:space="preserve"> </w:t>
      </w:r>
      <w:r w:rsidRPr="00207B63">
        <w:rPr>
          <w:rFonts w:ascii="Times New Roman" w:hAnsi="Times New Roman" w:cs="Times New Roman"/>
          <w:lang w:val="en-US"/>
        </w:rPr>
        <w:t>de</w:t>
      </w:r>
      <w:r w:rsidRPr="000717AC">
        <w:rPr>
          <w:rFonts w:ascii="Times New Roman" w:hAnsi="Times New Roman" w:cs="Times New Roman"/>
          <w:lang w:val="en-US"/>
        </w:rPr>
        <w:t xml:space="preserve"> </w:t>
      </w:r>
      <w:r w:rsidRPr="00207B63">
        <w:rPr>
          <w:rFonts w:ascii="Times New Roman" w:hAnsi="Times New Roman" w:cs="Times New Roman"/>
          <w:lang w:val="en-US"/>
        </w:rPr>
        <w:t>Kurteyl</w:t>
      </w:r>
      <w:r w:rsidRPr="000717AC">
        <w:rPr>
          <w:rFonts w:ascii="Times New Roman" w:hAnsi="Times New Roman" w:cs="Times New Roman"/>
          <w:lang w:val="en-US"/>
        </w:rPr>
        <w:t xml:space="preserve">) </w:t>
      </w:r>
      <w:r w:rsidRPr="00207B63">
        <w:rPr>
          <w:rFonts w:ascii="Times New Roman" w:hAnsi="Times New Roman" w:cs="Times New Roman"/>
          <w:lang w:val="en-US"/>
        </w:rPr>
        <w:t>tillariga</w:t>
      </w:r>
      <w:r w:rsidRPr="000717AC">
        <w:rPr>
          <w:rFonts w:ascii="Times New Roman" w:hAnsi="Times New Roman" w:cs="Times New Roman"/>
          <w:lang w:val="en-US"/>
        </w:rPr>
        <w:t xml:space="preserve"> </w:t>
      </w:r>
      <w:r w:rsidRPr="00207B63">
        <w:rPr>
          <w:rFonts w:ascii="Times New Roman" w:hAnsi="Times New Roman" w:cs="Times New Roman"/>
          <w:lang w:val="en-US"/>
        </w:rPr>
        <w:t>tarjima</w:t>
      </w:r>
      <w:r w:rsidRPr="000717AC">
        <w:rPr>
          <w:rFonts w:ascii="Times New Roman" w:hAnsi="Times New Roman" w:cs="Times New Roman"/>
          <w:lang w:val="en-US"/>
        </w:rPr>
        <w:t xml:space="preserve"> </w:t>
      </w:r>
      <w:r w:rsidRPr="00207B63">
        <w:rPr>
          <w:rFonts w:ascii="Times New Roman" w:hAnsi="Times New Roman" w:cs="Times New Roman"/>
          <w:lang w:val="en-US"/>
        </w:rPr>
        <w:t>qilinib</w:t>
      </w:r>
      <w:r w:rsidRPr="000717AC">
        <w:rPr>
          <w:rFonts w:ascii="Times New Roman" w:hAnsi="Times New Roman" w:cs="Times New Roman"/>
          <w:lang w:val="en-US"/>
        </w:rPr>
        <w:t xml:space="preserve"> </w:t>
      </w:r>
      <w:r w:rsidRPr="00207B63">
        <w:rPr>
          <w:rFonts w:ascii="Times New Roman" w:hAnsi="Times New Roman" w:cs="Times New Roman"/>
          <w:lang w:val="en-US"/>
        </w:rPr>
        <w:t>bosildi</w:t>
      </w:r>
      <w:r w:rsidRPr="000717AC">
        <w:rPr>
          <w:rFonts w:ascii="Times New Roman" w:hAnsi="Times New Roman" w:cs="Times New Roman"/>
          <w:lang w:val="en-US"/>
        </w:rPr>
        <w:t xml:space="preserve">. </w:t>
      </w:r>
      <w:r w:rsidRPr="00207B63">
        <w:rPr>
          <w:rFonts w:ascii="Times New Roman" w:hAnsi="Times New Roman" w:cs="Times New Roman"/>
          <w:lang w:val="en-US"/>
        </w:rPr>
        <w:t>Rus olimi N.Ilminskiy esa «Boburnoma»ning asl nusxasini nashr ettirdi. Bunday hol XX asrda ham davom etdi. Jumladan, frantsuz adibi Fernand Grenard «Bobur», Amerikalik yozuvchi Harold Lamb «Bobur-sher» asarlarini yaratdilar. Fernand Grenardning asari  keyinchalik nemis (1931 y.) va turk tillariga (1970 y.) tarjima qilinib, nashr ettirildi. «Boburnoma»ning bevosita  o’zbek tilidan frantsuz (Bake Grammon, 1980y.) va ingliz (V.M.Sekston, 1996 y.) tillariga yangi tarjimalari maydonga keldi.</w:t>
      </w:r>
    </w:p>
    <w:p w:rsidR="00E32A5D" w:rsidRPr="00207B63" w:rsidRDefault="00E32A5D" w:rsidP="00E32A5D">
      <w:pPr>
        <w:pStyle w:val="a7"/>
        <w:ind w:firstLine="708"/>
        <w:rPr>
          <w:rFonts w:ascii="Times New Roman" w:hAnsi="Times New Roman" w:cs="Times New Roman"/>
          <w:lang w:val="en-US"/>
        </w:rPr>
      </w:pPr>
      <w:r w:rsidRPr="00207B63">
        <w:rPr>
          <w:rFonts w:ascii="Times New Roman" w:hAnsi="Times New Roman" w:cs="Times New Roman"/>
          <w:lang w:val="en-US"/>
        </w:rPr>
        <w:t>Afg’onistonlik olima Shafiqa Yorqin Bobur she’riy merosining nisbatan to’liq nusxasini tuzib, katta tadqiqot bilan birga 1983 yilda «Devoni Zahiriddin Bobur» nomi bilan Kobulda  nashr ettirdi. Rus olimasi I.V.Stebleva Bobur she’riyati (g’azallari) ga oid risolasini yaratdi.</w:t>
      </w:r>
    </w:p>
    <w:p w:rsidR="00E32A5D" w:rsidRPr="00207B63" w:rsidRDefault="00E32A5D" w:rsidP="00E32A5D">
      <w:pPr>
        <w:pStyle w:val="a7"/>
        <w:ind w:firstLine="708"/>
        <w:rPr>
          <w:rFonts w:ascii="Times New Roman" w:hAnsi="Times New Roman" w:cs="Times New Roman"/>
          <w:lang w:val="en-US"/>
        </w:rPr>
      </w:pPr>
      <w:r w:rsidRPr="000717AC">
        <w:rPr>
          <w:rFonts w:ascii="Times New Roman" w:hAnsi="Times New Roman" w:cs="Times New Roman"/>
          <w:lang w:val="en-US"/>
        </w:rPr>
        <w:t>XX</w:t>
      </w:r>
      <w:r w:rsidRPr="00207B63">
        <w:rPr>
          <w:rFonts w:ascii="Times New Roman" w:hAnsi="Times New Roman" w:cs="Times New Roman"/>
          <w:lang w:val="en-US"/>
        </w:rPr>
        <w:t xml:space="preserve"> asrning 20-80 yillari orasida mamlakatimiz-O’zbekistonda ham Bobur hayoti, faoliyati va merosini o’rganish sohasida ma’lum ishlar amalga oshirildi: 3-jildlik asarlari nashr ettirildi, tadqiqotlar yaratildi. Bu sohada Yahyo G’ulomov, Vohid Zohidov, Homil Yoqubov, Porso Shamsiev, Sabohat Azimjonova, Aziz Qayumov, Hamid Sulaymon, Saidbek Hasanov, B.Valixo’jaev va boshqalarning katta hissasi bor. Pirimqul Qodirov, Barot Boyqobilovlar esa Bobur haqida roman va dostonlar yaratdilar.</w:t>
      </w:r>
    </w:p>
    <w:p w:rsidR="00E32A5D" w:rsidRPr="00207B63" w:rsidRDefault="00E32A5D" w:rsidP="00E32A5D">
      <w:pPr>
        <w:pStyle w:val="a7"/>
        <w:ind w:firstLine="708"/>
        <w:rPr>
          <w:rFonts w:ascii="Times New Roman" w:hAnsi="Times New Roman" w:cs="Times New Roman"/>
          <w:lang w:val="en-US"/>
        </w:rPr>
      </w:pPr>
      <w:r w:rsidRPr="00207B63">
        <w:rPr>
          <w:rFonts w:ascii="Times New Roman" w:hAnsi="Times New Roman" w:cs="Times New Roman"/>
          <w:lang w:val="en-US"/>
        </w:rPr>
        <w:lastRenderedPageBreak/>
        <w:t>Respublikamiz mustaqillikka erishgach, Bobur va uning boy merosiga milliy istiqlol g’oyasi asosida munosabat bildirilmoqda; oldin nashr ettirilmagan asarlari, jumladan, «Mubayyin», to’liq nashr ettirilmoqda. Boburshunoslik sohasidagi ishlar yanada rivojlanib bormoqda. Bu jihatdan Xalqaro Bobur jamg’armasining tuzilgani va uning serqirra faoliyati alohida e’tiborga molikdir.</w:t>
      </w:r>
    </w:p>
    <w:p w:rsidR="00E32A5D" w:rsidRPr="00207B63" w:rsidRDefault="00E32A5D" w:rsidP="00E32A5D">
      <w:pPr>
        <w:pStyle w:val="21"/>
        <w:spacing w:after="0" w:line="240" w:lineRule="auto"/>
        <w:ind w:firstLine="360"/>
        <w:jc w:val="center"/>
        <w:rPr>
          <w:b/>
          <w:sz w:val="28"/>
          <w:szCs w:val="28"/>
          <w:lang w:val="en-US"/>
        </w:rPr>
      </w:pPr>
    </w:p>
    <w:p w:rsidR="00E32A5D" w:rsidRPr="005C62A1" w:rsidRDefault="00E32A5D" w:rsidP="00E32A5D">
      <w:pPr>
        <w:pStyle w:val="21"/>
        <w:spacing w:line="240" w:lineRule="auto"/>
        <w:ind w:firstLine="360"/>
        <w:jc w:val="center"/>
        <w:rPr>
          <w:b/>
          <w:sz w:val="28"/>
          <w:szCs w:val="28"/>
          <w:lang w:val="en-US"/>
        </w:rPr>
      </w:pPr>
      <w:r w:rsidRPr="005C62A1">
        <w:rPr>
          <w:b/>
          <w:bCs/>
          <w:sz w:val="28"/>
          <w:szCs w:val="28"/>
          <w:lang w:val="en-US"/>
        </w:rPr>
        <w:t>Bobur lirikasining janriy ko’lami. Bobur lirik devonlari nusxalarining ilmiy tavsifi</w:t>
      </w:r>
    </w:p>
    <w:p w:rsidR="00E32A5D" w:rsidRPr="005C62A1" w:rsidRDefault="00E32A5D" w:rsidP="00E32A5D">
      <w:pPr>
        <w:pStyle w:val="a7"/>
        <w:ind w:firstLine="708"/>
        <w:rPr>
          <w:rFonts w:ascii="Times New Roman" w:hAnsi="Times New Roman" w:cs="Times New Roman"/>
          <w:lang w:val="en-US"/>
        </w:rPr>
      </w:pPr>
      <w:r w:rsidRPr="00207B63">
        <w:rPr>
          <w:rFonts w:ascii="Times New Roman" w:hAnsi="Times New Roman" w:cs="Times New Roman"/>
          <w:lang w:val="en-US"/>
        </w:rPr>
        <w:t>Zahiriddin</w:t>
      </w:r>
      <w:r w:rsidRPr="005C62A1">
        <w:rPr>
          <w:rFonts w:ascii="Times New Roman" w:hAnsi="Times New Roman" w:cs="Times New Roman"/>
          <w:lang w:val="en-US"/>
        </w:rPr>
        <w:t xml:space="preserve"> </w:t>
      </w:r>
      <w:r w:rsidRPr="00207B63">
        <w:rPr>
          <w:rFonts w:ascii="Times New Roman" w:hAnsi="Times New Roman" w:cs="Times New Roman"/>
          <w:lang w:val="en-US"/>
        </w:rPr>
        <w:t>Muhammad</w:t>
      </w:r>
      <w:r w:rsidRPr="005C62A1">
        <w:rPr>
          <w:rFonts w:ascii="Times New Roman" w:hAnsi="Times New Roman" w:cs="Times New Roman"/>
          <w:lang w:val="en-US"/>
        </w:rPr>
        <w:t xml:space="preserve"> </w:t>
      </w:r>
      <w:r w:rsidRPr="00207B63">
        <w:rPr>
          <w:rFonts w:ascii="Times New Roman" w:hAnsi="Times New Roman" w:cs="Times New Roman"/>
          <w:lang w:val="en-US"/>
        </w:rPr>
        <w:t>Boburning</w:t>
      </w:r>
      <w:r w:rsidRPr="005C62A1">
        <w:rPr>
          <w:rFonts w:ascii="Times New Roman" w:hAnsi="Times New Roman" w:cs="Times New Roman"/>
          <w:lang w:val="en-US"/>
        </w:rPr>
        <w:t xml:space="preserve"> </w:t>
      </w:r>
      <w:r w:rsidRPr="00207B63">
        <w:rPr>
          <w:rFonts w:ascii="Times New Roman" w:hAnsi="Times New Roman" w:cs="Times New Roman"/>
          <w:lang w:val="en-US"/>
        </w:rPr>
        <w:t>manzum</w:t>
      </w:r>
      <w:r w:rsidRPr="005C62A1">
        <w:rPr>
          <w:rFonts w:ascii="Times New Roman" w:hAnsi="Times New Roman" w:cs="Times New Roman"/>
          <w:lang w:val="en-US"/>
        </w:rPr>
        <w:t xml:space="preserve"> </w:t>
      </w:r>
      <w:r w:rsidRPr="00207B63">
        <w:rPr>
          <w:rFonts w:ascii="Times New Roman" w:hAnsi="Times New Roman" w:cs="Times New Roman"/>
          <w:lang w:val="en-US"/>
        </w:rPr>
        <w:t>asarlari</w:t>
      </w:r>
      <w:r w:rsidRPr="005C62A1">
        <w:rPr>
          <w:rFonts w:ascii="Times New Roman" w:hAnsi="Times New Roman" w:cs="Times New Roman"/>
          <w:lang w:val="en-US"/>
        </w:rPr>
        <w:t xml:space="preserve"> </w:t>
      </w:r>
      <w:r w:rsidRPr="00207B63">
        <w:rPr>
          <w:rFonts w:ascii="Times New Roman" w:hAnsi="Times New Roman" w:cs="Times New Roman"/>
          <w:lang w:val="en-US"/>
        </w:rPr>
        <w:t>turli</w:t>
      </w:r>
      <w:r w:rsidRPr="005C62A1">
        <w:rPr>
          <w:rFonts w:ascii="Times New Roman" w:hAnsi="Times New Roman" w:cs="Times New Roman"/>
          <w:lang w:val="en-US"/>
        </w:rPr>
        <w:t xml:space="preserve"> </w:t>
      </w:r>
      <w:r w:rsidRPr="00207B63">
        <w:rPr>
          <w:rFonts w:ascii="Times New Roman" w:hAnsi="Times New Roman" w:cs="Times New Roman"/>
          <w:lang w:val="en-US"/>
        </w:rPr>
        <w:t>adabiy</w:t>
      </w:r>
      <w:r w:rsidRPr="005C62A1">
        <w:rPr>
          <w:rFonts w:ascii="Times New Roman" w:hAnsi="Times New Roman" w:cs="Times New Roman"/>
          <w:lang w:val="en-US"/>
        </w:rPr>
        <w:t xml:space="preserve"> </w:t>
      </w:r>
      <w:r w:rsidRPr="00207B63">
        <w:rPr>
          <w:rFonts w:ascii="Times New Roman" w:hAnsi="Times New Roman" w:cs="Times New Roman"/>
          <w:lang w:val="en-US"/>
        </w:rPr>
        <w:t>nav’larda</w:t>
      </w:r>
      <w:r w:rsidRPr="005C62A1">
        <w:rPr>
          <w:rFonts w:ascii="Times New Roman" w:hAnsi="Times New Roman" w:cs="Times New Roman"/>
          <w:lang w:val="en-US"/>
        </w:rPr>
        <w:t xml:space="preserve">, </w:t>
      </w:r>
      <w:r w:rsidRPr="00207B63">
        <w:rPr>
          <w:rFonts w:ascii="Times New Roman" w:hAnsi="Times New Roman" w:cs="Times New Roman"/>
          <w:lang w:val="en-US"/>
        </w:rPr>
        <w:t>ya’ni</w:t>
      </w:r>
      <w:r w:rsidRPr="005C62A1">
        <w:rPr>
          <w:rFonts w:ascii="Times New Roman" w:hAnsi="Times New Roman" w:cs="Times New Roman"/>
          <w:lang w:val="en-US"/>
        </w:rPr>
        <w:t xml:space="preserve"> </w:t>
      </w:r>
      <w:r w:rsidRPr="00207B63">
        <w:rPr>
          <w:rFonts w:ascii="Times New Roman" w:hAnsi="Times New Roman" w:cs="Times New Roman"/>
          <w:lang w:val="en-US"/>
        </w:rPr>
        <w:t>g’azal</w:t>
      </w:r>
      <w:r w:rsidRPr="005C62A1">
        <w:rPr>
          <w:rFonts w:ascii="Times New Roman" w:hAnsi="Times New Roman" w:cs="Times New Roman"/>
          <w:lang w:val="en-US"/>
        </w:rPr>
        <w:t xml:space="preserve">, </w:t>
      </w:r>
      <w:r w:rsidRPr="00207B63">
        <w:rPr>
          <w:rFonts w:ascii="Times New Roman" w:hAnsi="Times New Roman" w:cs="Times New Roman"/>
          <w:lang w:val="en-US"/>
        </w:rPr>
        <w:t>ruboiy</w:t>
      </w:r>
      <w:r w:rsidRPr="005C62A1">
        <w:rPr>
          <w:rFonts w:ascii="Times New Roman" w:hAnsi="Times New Roman" w:cs="Times New Roman"/>
          <w:lang w:val="en-US"/>
        </w:rPr>
        <w:t xml:space="preserve">, </w:t>
      </w:r>
      <w:r w:rsidRPr="00207B63">
        <w:rPr>
          <w:rFonts w:ascii="Times New Roman" w:hAnsi="Times New Roman" w:cs="Times New Roman"/>
          <w:lang w:val="en-US"/>
        </w:rPr>
        <w:t>tuyuq</w:t>
      </w:r>
      <w:r w:rsidRPr="005C62A1">
        <w:rPr>
          <w:rFonts w:ascii="Times New Roman" w:hAnsi="Times New Roman" w:cs="Times New Roman"/>
          <w:lang w:val="en-US"/>
        </w:rPr>
        <w:t xml:space="preserve">, </w:t>
      </w:r>
      <w:r w:rsidRPr="00207B63">
        <w:rPr>
          <w:rFonts w:ascii="Times New Roman" w:hAnsi="Times New Roman" w:cs="Times New Roman"/>
          <w:lang w:val="en-US"/>
        </w:rPr>
        <w:t>qit’a</w:t>
      </w:r>
      <w:r w:rsidRPr="005C62A1">
        <w:rPr>
          <w:rFonts w:ascii="Times New Roman" w:hAnsi="Times New Roman" w:cs="Times New Roman"/>
          <w:lang w:val="en-US"/>
        </w:rPr>
        <w:t xml:space="preserve">, </w:t>
      </w:r>
      <w:r w:rsidRPr="00207B63">
        <w:rPr>
          <w:rFonts w:ascii="Times New Roman" w:hAnsi="Times New Roman" w:cs="Times New Roman"/>
          <w:lang w:val="en-US"/>
        </w:rPr>
        <w:t>muammo</w:t>
      </w:r>
      <w:r w:rsidRPr="005C62A1">
        <w:rPr>
          <w:rFonts w:ascii="Times New Roman" w:hAnsi="Times New Roman" w:cs="Times New Roman"/>
          <w:lang w:val="en-US"/>
        </w:rPr>
        <w:t xml:space="preserve">, </w:t>
      </w:r>
      <w:r w:rsidRPr="00207B63">
        <w:rPr>
          <w:rFonts w:ascii="Times New Roman" w:hAnsi="Times New Roman" w:cs="Times New Roman"/>
          <w:lang w:val="en-US"/>
        </w:rPr>
        <w:t>fard</w:t>
      </w:r>
      <w:r w:rsidRPr="005C62A1">
        <w:rPr>
          <w:rFonts w:ascii="Times New Roman" w:hAnsi="Times New Roman" w:cs="Times New Roman"/>
          <w:lang w:val="en-US"/>
        </w:rPr>
        <w:t xml:space="preserve">, </w:t>
      </w:r>
      <w:r w:rsidRPr="00207B63">
        <w:rPr>
          <w:rFonts w:ascii="Times New Roman" w:hAnsi="Times New Roman" w:cs="Times New Roman"/>
          <w:lang w:val="en-US"/>
        </w:rPr>
        <w:t>masnaviy</w:t>
      </w:r>
      <w:r w:rsidRPr="005C62A1">
        <w:rPr>
          <w:rFonts w:ascii="Times New Roman" w:hAnsi="Times New Roman" w:cs="Times New Roman"/>
          <w:lang w:val="en-US"/>
        </w:rPr>
        <w:t>-</w:t>
      </w:r>
      <w:r w:rsidRPr="00207B63">
        <w:rPr>
          <w:rFonts w:ascii="Times New Roman" w:hAnsi="Times New Roman" w:cs="Times New Roman"/>
          <w:lang w:val="en-US"/>
        </w:rPr>
        <w:t>nomalarda</w:t>
      </w:r>
      <w:r w:rsidRPr="005C62A1">
        <w:rPr>
          <w:rFonts w:ascii="Times New Roman" w:hAnsi="Times New Roman" w:cs="Times New Roman"/>
          <w:lang w:val="en-US"/>
        </w:rPr>
        <w:t xml:space="preserve"> </w:t>
      </w:r>
      <w:r w:rsidRPr="00207B63">
        <w:rPr>
          <w:rFonts w:ascii="Times New Roman" w:hAnsi="Times New Roman" w:cs="Times New Roman"/>
          <w:lang w:val="en-US"/>
        </w:rPr>
        <w:t>yozilganlari</w:t>
      </w:r>
      <w:r w:rsidRPr="005C62A1">
        <w:rPr>
          <w:rFonts w:ascii="Times New Roman" w:hAnsi="Times New Roman" w:cs="Times New Roman"/>
          <w:lang w:val="en-US"/>
        </w:rPr>
        <w:t xml:space="preserve"> </w:t>
      </w:r>
      <w:r w:rsidRPr="00207B63">
        <w:rPr>
          <w:rFonts w:ascii="Times New Roman" w:hAnsi="Times New Roman" w:cs="Times New Roman"/>
          <w:lang w:val="en-US"/>
        </w:rPr>
        <w:t>devon</w:t>
      </w:r>
      <w:r w:rsidRPr="005C62A1">
        <w:rPr>
          <w:rFonts w:ascii="Times New Roman" w:hAnsi="Times New Roman" w:cs="Times New Roman"/>
          <w:lang w:val="en-US"/>
        </w:rPr>
        <w:t xml:space="preserve"> </w:t>
      </w:r>
      <w:r w:rsidRPr="00207B63">
        <w:rPr>
          <w:rFonts w:ascii="Times New Roman" w:hAnsi="Times New Roman" w:cs="Times New Roman"/>
          <w:lang w:val="en-US"/>
        </w:rPr>
        <w:t>holiga</w:t>
      </w:r>
      <w:r w:rsidRPr="005C62A1">
        <w:rPr>
          <w:rFonts w:ascii="Times New Roman" w:hAnsi="Times New Roman" w:cs="Times New Roman"/>
          <w:lang w:val="en-US"/>
        </w:rPr>
        <w:t xml:space="preserve"> </w:t>
      </w:r>
      <w:r w:rsidRPr="00207B63">
        <w:rPr>
          <w:rFonts w:ascii="Times New Roman" w:hAnsi="Times New Roman" w:cs="Times New Roman"/>
          <w:lang w:val="en-US"/>
        </w:rPr>
        <w:t>keltirilgan</w:t>
      </w:r>
      <w:r w:rsidRPr="005C62A1">
        <w:rPr>
          <w:rFonts w:ascii="Times New Roman" w:hAnsi="Times New Roman" w:cs="Times New Roman"/>
          <w:lang w:val="en-US"/>
        </w:rPr>
        <w:t xml:space="preserve"> </w:t>
      </w:r>
      <w:r w:rsidRPr="00207B63">
        <w:rPr>
          <w:rFonts w:ascii="Times New Roman" w:hAnsi="Times New Roman" w:cs="Times New Roman"/>
          <w:lang w:val="en-US"/>
        </w:rPr>
        <w:t>bo’lsa</w:t>
      </w:r>
      <w:r w:rsidRPr="005C62A1">
        <w:rPr>
          <w:rFonts w:ascii="Times New Roman" w:hAnsi="Times New Roman" w:cs="Times New Roman"/>
          <w:lang w:val="en-US"/>
        </w:rPr>
        <w:t xml:space="preserve">, </w:t>
      </w:r>
      <w:r w:rsidRPr="00207B63">
        <w:rPr>
          <w:rFonts w:ascii="Times New Roman" w:hAnsi="Times New Roman" w:cs="Times New Roman"/>
          <w:lang w:val="en-US"/>
        </w:rPr>
        <w:t>masnaviy</w:t>
      </w:r>
      <w:r w:rsidRPr="005C62A1">
        <w:rPr>
          <w:rFonts w:ascii="Times New Roman" w:hAnsi="Times New Roman" w:cs="Times New Roman"/>
          <w:lang w:val="en-US"/>
        </w:rPr>
        <w:t xml:space="preserve"> (</w:t>
      </w:r>
      <w:r w:rsidRPr="00207B63">
        <w:rPr>
          <w:rFonts w:ascii="Times New Roman" w:hAnsi="Times New Roman" w:cs="Times New Roman"/>
          <w:lang w:val="en-US"/>
        </w:rPr>
        <w:t>doston</w:t>
      </w:r>
      <w:r w:rsidRPr="005C62A1">
        <w:rPr>
          <w:rFonts w:ascii="Times New Roman" w:hAnsi="Times New Roman" w:cs="Times New Roman"/>
          <w:lang w:val="en-US"/>
        </w:rPr>
        <w:t xml:space="preserve">) </w:t>
      </w:r>
      <w:r w:rsidRPr="00207B63">
        <w:rPr>
          <w:rFonts w:ascii="Times New Roman" w:hAnsi="Times New Roman" w:cs="Times New Roman"/>
          <w:lang w:val="en-US"/>
        </w:rPr>
        <w:t>tarzida</w:t>
      </w:r>
      <w:r w:rsidRPr="005C62A1">
        <w:rPr>
          <w:rFonts w:ascii="Times New Roman" w:hAnsi="Times New Roman" w:cs="Times New Roman"/>
          <w:lang w:val="en-US"/>
        </w:rPr>
        <w:t xml:space="preserve"> </w:t>
      </w:r>
      <w:r w:rsidRPr="00207B63">
        <w:rPr>
          <w:rFonts w:ascii="Times New Roman" w:hAnsi="Times New Roman" w:cs="Times New Roman"/>
          <w:lang w:val="en-US"/>
        </w:rPr>
        <w:t>yozilgan</w:t>
      </w:r>
      <w:r w:rsidRPr="005C62A1">
        <w:rPr>
          <w:rFonts w:ascii="Times New Roman" w:hAnsi="Times New Roman" w:cs="Times New Roman"/>
          <w:lang w:val="en-US"/>
        </w:rPr>
        <w:t xml:space="preserve"> «</w:t>
      </w:r>
      <w:r w:rsidRPr="00207B63">
        <w:rPr>
          <w:rFonts w:ascii="Times New Roman" w:hAnsi="Times New Roman" w:cs="Times New Roman"/>
          <w:lang w:val="en-US"/>
        </w:rPr>
        <w:t>Mubayyin</w:t>
      </w:r>
      <w:r w:rsidRPr="005C62A1">
        <w:rPr>
          <w:rFonts w:ascii="Times New Roman" w:hAnsi="Times New Roman" w:cs="Times New Roman"/>
          <w:lang w:val="en-US"/>
        </w:rPr>
        <w:t>», «</w:t>
      </w:r>
      <w:r w:rsidRPr="00207B63">
        <w:rPr>
          <w:rFonts w:ascii="Times New Roman" w:hAnsi="Times New Roman" w:cs="Times New Roman"/>
          <w:lang w:val="en-US"/>
        </w:rPr>
        <w:t>Volidiya</w:t>
      </w:r>
      <w:r w:rsidRPr="005C62A1">
        <w:rPr>
          <w:rFonts w:ascii="Times New Roman" w:hAnsi="Times New Roman" w:cs="Times New Roman"/>
          <w:lang w:val="en-US"/>
        </w:rPr>
        <w:t>»</w:t>
      </w:r>
      <w:r w:rsidRPr="00207B63">
        <w:rPr>
          <w:rFonts w:ascii="Times New Roman" w:hAnsi="Times New Roman" w:cs="Times New Roman"/>
          <w:lang w:val="en-US"/>
        </w:rPr>
        <w:t>lar</w:t>
      </w:r>
      <w:r w:rsidRPr="005C62A1">
        <w:rPr>
          <w:rFonts w:ascii="Times New Roman" w:hAnsi="Times New Roman" w:cs="Times New Roman"/>
          <w:lang w:val="en-US"/>
        </w:rPr>
        <w:t xml:space="preserve"> </w:t>
      </w:r>
      <w:r w:rsidRPr="00207B63">
        <w:rPr>
          <w:rFonts w:ascii="Times New Roman" w:hAnsi="Times New Roman" w:cs="Times New Roman"/>
          <w:lang w:val="en-US"/>
        </w:rPr>
        <w:t>alohida</w:t>
      </w:r>
      <w:r w:rsidRPr="005C62A1">
        <w:rPr>
          <w:rFonts w:ascii="Times New Roman" w:hAnsi="Times New Roman" w:cs="Times New Roman"/>
          <w:lang w:val="en-US"/>
        </w:rPr>
        <w:t>-</w:t>
      </w:r>
      <w:r w:rsidRPr="00207B63">
        <w:rPr>
          <w:rFonts w:ascii="Times New Roman" w:hAnsi="Times New Roman" w:cs="Times New Roman"/>
          <w:lang w:val="en-US"/>
        </w:rPr>
        <w:t>alohida</w:t>
      </w:r>
      <w:r w:rsidRPr="005C62A1">
        <w:rPr>
          <w:rFonts w:ascii="Times New Roman" w:hAnsi="Times New Roman" w:cs="Times New Roman"/>
          <w:lang w:val="en-US"/>
        </w:rPr>
        <w:t xml:space="preserve"> </w:t>
      </w:r>
      <w:r w:rsidRPr="00207B63">
        <w:rPr>
          <w:rFonts w:ascii="Times New Roman" w:hAnsi="Times New Roman" w:cs="Times New Roman"/>
          <w:lang w:val="en-US"/>
        </w:rPr>
        <w:t>asarlardir</w:t>
      </w:r>
      <w:r w:rsidRPr="005C62A1">
        <w:rPr>
          <w:rFonts w:ascii="Times New Roman" w:hAnsi="Times New Roman" w:cs="Times New Roman"/>
          <w:lang w:val="en-US"/>
        </w:rPr>
        <w:t>.</w:t>
      </w:r>
    </w:p>
    <w:p w:rsidR="00E32A5D" w:rsidRPr="00207B63" w:rsidRDefault="00E32A5D" w:rsidP="00E32A5D">
      <w:pPr>
        <w:pStyle w:val="a7"/>
        <w:rPr>
          <w:rFonts w:ascii="Times New Roman" w:hAnsi="Times New Roman" w:cs="Times New Roman"/>
          <w:lang w:val="en-US"/>
        </w:rPr>
      </w:pPr>
      <w:r w:rsidRPr="005C62A1">
        <w:rPr>
          <w:rFonts w:ascii="Times New Roman" w:hAnsi="Times New Roman" w:cs="Times New Roman"/>
          <w:lang w:val="en-US"/>
        </w:rPr>
        <w:tab/>
      </w:r>
      <w:r w:rsidRPr="00207B63">
        <w:rPr>
          <w:rFonts w:ascii="Times New Roman" w:hAnsi="Times New Roman" w:cs="Times New Roman"/>
          <w:lang w:val="en-US"/>
        </w:rPr>
        <w:t>Boburning rang-barang janrlarda yozilgan manzum asarlarining mavzu doirasi ham xilma-xildir. Bu asarlarning barchasiga xos xususiyat shundan iboratki, ular sodda tilda, ravon uslubda yozilgan bo’lib, ma’rifiy va dunyoviy-hayotiy masalalardan bahs yuritadilar. Ularda Boburning shoirlik mahorati nihoyatda yaqqol namoyon bo’lganidan Boburning zamondoshi va muxlisi Mirzo Haydar o’zining «Tarixi Rashidiy» asarida shunday yozgan edi: «Turkiy she’riyatda Amir Alisher Navoiydan so’ng hech kim Boburga teng kela olmaydi». Bunday fikr boshqa mualliflar, jumladan, Hasanxoja Nisoriyning «Muzakkiri ahbob» tazkirasida ham o’ziga xos tarzda bayon etilib, misollar ham keltirilgan (Muzakkiri ahbob, 53-54-betlar).</w:t>
      </w:r>
    </w:p>
    <w:p w:rsidR="00E32A5D" w:rsidRPr="00207B63" w:rsidRDefault="00E32A5D" w:rsidP="00E32A5D">
      <w:pPr>
        <w:pStyle w:val="a7"/>
        <w:rPr>
          <w:rFonts w:ascii="Times New Roman" w:hAnsi="Times New Roman" w:cs="Times New Roman"/>
          <w:lang w:val="en-US"/>
        </w:rPr>
      </w:pPr>
      <w:r w:rsidRPr="00207B63">
        <w:rPr>
          <w:rFonts w:ascii="Times New Roman" w:hAnsi="Times New Roman" w:cs="Times New Roman"/>
          <w:lang w:val="en-US"/>
        </w:rPr>
        <w:tab/>
        <w:t>Bobur o’zining lirik merosini ikki devonga to’plagan. Ulardan birinchisi 1519</w:t>
      </w:r>
      <w:r>
        <w:rPr>
          <w:rFonts w:ascii="Times New Roman" w:hAnsi="Times New Roman" w:cs="Times New Roman"/>
          <w:lang w:val="en-US"/>
        </w:rPr>
        <w:t>-</w:t>
      </w:r>
      <w:r w:rsidRPr="00207B63">
        <w:rPr>
          <w:rFonts w:ascii="Times New Roman" w:hAnsi="Times New Roman" w:cs="Times New Roman"/>
          <w:lang w:val="en-US"/>
        </w:rPr>
        <w:t>yilda Kobulda tartib berilib, bir nusxasi o’sha vaqtning o’zida Samarqandga yuborilgan. Ikkinchisi esa 1528-1529 yilda  Hindistonda tuzilgan. Bu ikki devonga kiritilgan she’rlar keyinchalik bir devon holiga keltirilgan. Bu haqda «Boburnoma»ga ilova yozgan kotib shunday xabar beradi: «(Bobur) nazm va nasr va turkiy va forsiyni bebadal aytur edi. Alalxusus turkiy devoni bordurkim, anda toza mazmunlar topib aytibdur» (Boburnoma, 460-bet). Demak, Boburning turkiy-o’zbek tilida yozilgan lirik she’rlari alohida devon shakliga keltirilgan. Bu devonga kiritilgan she’rlarni ingliz sharqshunosi Denison Ross (1910 y.), turk olimi Fuod Kupruluzoda (1912-1913 y), rus sharqshunosi A.N.Samoylovich (1917y), o’zbek olimlari S.Azimjonova va A.Qayumov (1958, 1965), Saidbek Hasanov (1982 y)lar nashr ettirdilar.</w:t>
      </w:r>
    </w:p>
    <w:p w:rsidR="00E32A5D" w:rsidRPr="00207B63" w:rsidRDefault="00E32A5D" w:rsidP="00E32A5D">
      <w:pPr>
        <w:ind w:firstLine="708"/>
        <w:jc w:val="center"/>
        <w:rPr>
          <w:b/>
          <w:bCs/>
          <w:sz w:val="28"/>
          <w:szCs w:val="28"/>
          <w:lang w:val="en-US"/>
        </w:rPr>
      </w:pPr>
    </w:p>
    <w:p w:rsidR="00E32A5D" w:rsidRPr="005C62A1" w:rsidRDefault="00E32A5D" w:rsidP="00E32A5D">
      <w:pPr>
        <w:ind w:firstLine="708"/>
        <w:jc w:val="center"/>
        <w:rPr>
          <w:b/>
          <w:bCs/>
          <w:sz w:val="28"/>
          <w:szCs w:val="28"/>
          <w:lang w:val="en-US"/>
        </w:rPr>
      </w:pPr>
      <w:r w:rsidRPr="005C62A1">
        <w:rPr>
          <w:b/>
          <w:bCs/>
          <w:sz w:val="28"/>
          <w:szCs w:val="28"/>
          <w:lang w:val="en-US"/>
        </w:rPr>
        <w:t>“Boburnoma” – memuar janrning nodir namunasi</w:t>
      </w:r>
    </w:p>
    <w:p w:rsidR="00E32A5D" w:rsidRPr="005C62A1" w:rsidRDefault="00E32A5D" w:rsidP="00E32A5D">
      <w:pPr>
        <w:ind w:firstLine="708"/>
        <w:jc w:val="both"/>
        <w:rPr>
          <w:sz w:val="28"/>
          <w:szCs w:val="28"/>
          <w:lang w:val="en-US"/>
        </w:rPr>
      </w:pPr>
      <w:r w:rsidRPr="005C62A1">
        <w:rPr>
          <w:sz w:val="28"/>
          <w:szCs w:val="28"/>
          <w:lang w:val="en-US"/>
        </w:rPr>
        <w:t>«</w:t>
      </w:r>
      <w:r w:rsidRPr="00207B63">
        <w:rPr>
          <w:sz w:val="28"/>
          <w:szCs w:val="28"/>
          <w:lang w:val="en-US"/>
        </w:rPr>
        <w:t>Boburnoma</w:t>
      </w:r>
      <w:r w:rsidRPr="005C62A1">
        <w:rPr>
          <w:sz w:val="28"/>
          <w:szCs w:val="28"/>
          <w:lang w:val="en-US"/>
        </w:rPr>
        <w:t xml:space="preserve">» </w:t>
      </w:r>
      <w:r w:rsidRPr="00207B63">
        <w:rPr>
          <w:sz w:val="28"/>
          <w:szCs w:val="28"/>
          <w:lang w:val="en-US"/>
        </w:rPr>
        <w:t>Boburning</w:t>
      </w:r>
      <w:r w:rsidRPr="005C62A1">
        <w:rPr>
          <w:sz w:val="28"/>
          <w:szCs w:val="28"/>
          <w:lang w:val="en-US"/>
        </w:rPr>
        <w:t xml:space="preserve"> </w:t>
      </w:r>
      <w:r w:rsidRPr="00207B63">
        <w:rPr>
          <w:sz w:val="28"/>
          <w:szCs w:val="28"/>
          <w:lang w:val="en-US"/>
        </w:rPr>
        <w:t>jahoniy</w:t>
      </w:r>
      <w:r w:rsidRPr="005C62A1">
        <w:rPr>
          <w:sz w:val="28"/>
          <w:szCs w:val="28"/>
          <w:lang w:val="en-US"/>
        </w:rPr>
        <w:t xml:space="preserve"> </w:t>
      </w:r>
      <w:r w:rsidRPr="00207B63">
        <w:rPr>
          <w:sz w:val="28"/>
          <w:szCs w:val="28"/>
          <w:lang w:val="en-US"/>
        </w:rPr>
        <w:t>shuhratini</w:t>
      </w:r>
      <w:r w:rsidRPr="005C62A1">
        <w:rPr>
          <w:sz w:val="28"/>
          <w:szCs w:val="28"/>
          <w:lang w:val="en-US"/>
        </w:rPr>
        <w:t xml:space="preserve"> </w:t>
      </w:r>
      <w:r w:rsidRPr="00207B63">
        <w:rPr>
          <w:sz w:val="28"/>
          <w:szCs w:val="28"/>
          <w:lang w:val="en-US"/>
        </w:rPr>
        <w:t>ta’minlagan</w:t>
      </w:r>
      <w:r w:rsidRPr="005C62A1">
        <w:rPr>
          <w:sz w:val="28"/>
          <w:szCs w:val="28"/>
          <w:lang w:val="en-US"/>
        </w:rPr>
        <w:t xml:space="preserve"> </w:t>
      </w:r>
      <w:r w:rsidRPr="00207B63">
        <w:rPr>
          <w:sz w:val="28"/>
          <w:szCs w:val="28"/>
          <w:lang w:val="en-US"/>
        </w:rPr>
        <w:t>shoh</w:t>
      </w:r>
      <w:r w:rsidRPr="005C62A1">
        <w:rPr>
          <w:sz w:val="28"/>
          <w:szCs w:val="28"/>
          <w:lang w:val="en-US"/>
        </w:rPr>
        <w:t xml:space="preserve"> </w:t>
      </w:r>
      <w:r w:rsidRPr="00207B63">
        <w:rPr>
          <w:sz w:val="28"/>
          <w:szCs w:val="28"/>
          <w:lang w:val="en-US"/>
        </w:rPr>
        <w:t>asarlaridan</w:t>
      </w:r>
      <w:r w:rsidRPr="005C62A1">
        <w:rPr>
          <w:sz w:val="28"/>
          <w:szCs w:val="28"/>
          <w:lang w:val="en-US"/>
        </w:rPr>
        <w:t xml:space="preserve"> </w:t>
      </w:r>
      <w:r w:rsidRPr="00207B63">
        <w:rPr>
          <w:sz w:val="28"/>
          <w:szCs w:val="28"/>
          <w:lang w:val="en-US"/>
        </w:rPr>
        <w:t>hisoblanadi</w:t>
      </w:r>
      <w:r w:rsidRPr="005C62A1">
        <w:rPr>
          <w:sz w:val="28"/>
          <w:szCs w:val="28"/>
          <w:lang w:val="en-US"/>
        </w:rPr>
        <w:t xml:space="preserve">. </w:t>
      </w:r>
      <w:r w:rsidRPr="00207B63">
        <w:rPr>
          <w:sz w:val="28"/>
          <w:szCs w:val="28"/>
          <w:lang w:val="en-US"/>
        </w:rPr>
        <w:t>Shuning</w:t>
      </w:r>
      <w:r w:rsidRPr="005C62A1">
        <w:rPr>
          <w:sz w:val="28"/>
          <w:szCs w:val="28"/>
          <w:lang w:val="en-US"/>
        </w:rPr>
        <w:t xml:space="preserve"> </w:t>
      </w:r>
      <w:r w:rsidRPr="00207B63">
        <w:rPr>
          <w:sz w:val="28"/>
          <w:szCs w:val="28"/>
          <w:lang w:val="en-US"/>
        </w:rPr>
        <w:t>uchun</w:t>
      </w:r>
      <w:r w:rsidRPr="005C62A1">
        <w:rPr>
          <w:sz w:val="28"/>
          <w:szCs w:val="28"/>
          <w:lang w:val="en-US"/>
        </w:rPr>
        <w:t xml:space="preserve"> </w:t>
      </w:r>
      <w:r w:rsidRPr="00207B63">
        <w:rPr>
          <w:sz w:val="28"/>
          <w:szCs w:val="28"/>
          <w:lang w:val="en-US"/>
        </w:rPr>
        <w:t>u</w:t>
      </w:r>
      <w:r w:rsidRPr="005C62A1">
        <w:rPr>
          <w:sz w:val="28"/>
          <w:szCs w:val="28"/>
          <w:lang w:val="en-US"/>
        </w:rPr>
        <w:t xml:space="preserve"> XVI </w:t>
      </w:r>
      <w:r w:rsidRPr="00207B63">
        <w:rPr>
          <w:sz w:val="28"/>
          <w:szCs w:val="28"/>
          <w:lang w:val="en-US"/>
        </w:rPr>
        <w:t>asrning</w:t>
      </w:r>
      <w:r w:rsidRPr="005C62A1">
        <w:rPr>
          <w:sz w:val="28"/>
          <w:szCs w:val="28"/>
          <w:lang w:val="en-US"/>
        </w:rPr>
        <w:t xml:space="preserve"> </w:t>
      </w:r>
      <w:r w:rsidRPr="00207B63">
        <w:rPr>
          <w:sz w:val="28"/>
          <w:szCs w:val="28"/>
          <w:lang w:val="en-US"/>
        </w:rPr>
        <w:t>o’zidan</w:t>
      </w:r>
      <w:r w:rsidRPr="005C62A1">
        <w:rPr>
          <w:sz w:val="28"/>
          <w:szCs w:val="28"/>
          <w:lang w:val="en-US"/>
        </w:rPr>
        <w:t xml:space="preserve"> </w:t>
      </w:r>
      <w:r w:rsidRPr="00207B63">
        <w:rPr>
          <w:sz w:val="28"/>
          <w:szCs w:val="28"/>
          <w:lang w:val="en-US"/>
        </w:rPr>
        <w:t>hozirga</w:t>
      </w:r>
      <w:r w:rsidRPr="005C62A1">
        <w:rPr>
          <w:sz w:val="28"/>
          <w:szCs w:val="28"/>
          <w:lang w:val="en-US"/>
        </w:rPr>
        <w:t xml:space="preserve"> </w:t>
      </w:r>
      <w:r w:rsidRPr="00207B63">
        <w:rPr>
          <w:sz w:val="28"/>
          <w:szCs w:val="28"/>
          <w:lang w:val="en-US"/>
        </w:rPr>
        <w:t>qadar</w:t>
      </w:r>
      <w:r w:rsidRPr="005C62A1">
        <w:rPr>
          <w:sz w:val="28"/>
          <w:szCs w:val="28"/>
          <w:lang w:val="en-US"/>
        </w:rPr>
        <w:t xml:space="preserve"> </w:t>
      </w:r>
      <w:r w:rsidRPr="00207B63">
        <w:rPr>
          <w:sz w:val="28"/>
          <w:szCs w:val="28"/>
          <w:lang w:val="en-US"/>
        </w:rPr>
        <w:t>fors</w:t>
      </w:r>
      <w:r w:rsidRPr="005C62A1">
        <w:rPr>
          <w:sz w:val="28"/>
          <w:szCs w:val="28"/>
          <w:lang w:val="en-US"/>
        </w:rPr>
        <w:t xml:space="preserve">, </w:t>
      </w:r>
      <w:r w:rsidRPr="00207B63">
        <w:rPr>
          <w:sz w:val="28"/>
          <w:szCs w:val="28"/>
          <w:lang w:val="en-US"/>
        </w:rPr>
        <w:t>urdu</w:t>
      </w:r>
      <w:r w:rsidRPr="005C62A1">
        <w:rPr>
          <w:sz w:val="28"/>
          <w:szCs w:val="28"/>
          <w:lang w:val="en-US"/>
        </w:rPr>
        <w:t xml:space="preserve">, </w:t>
      </w:r>
      <w:r w:rsidRPr="00207B63">
        <w:rPr>
          <w:sz w:val="28"/>
          <w:szCs w:val="28"/>
          <w:lang w:val="en-US"/>
        </w:rPr>
        <w:t>ingliz</w:t>
      </w:r>
      <w:r w:rsidRPr="005C62A1">
        <w:rPr>
          <w:sz w:val="28"/>
          <w:szCs w:val="28"/>
          <w:lang w:val="en-US"/>
        </w:rPr>
        <w:t xml:space="preserve">, </w:t>
      </w:r>
      <w:r w:rsidRPr="00207B63">
        <w:rPr>
          <w:sz w:val="28"/>
          <w:szCs w:val="28"/>
          <w:lang w:val="en-US"/>
        </w:rPr>
        <w:t>frantsuz</w:t>
      </w:r>
      <w:r w:rsidRPr="005C62A1">
        <w:rPr>
          <w:sz w:val="28"/>
          <w:szCs w:val="28"/>
          <w:lang w:val="en-US"/>
        </w:rPr>
        <w:t xml:space="preserve">, </w:t>
      </w:r>
      <w:r w:rsidRPr="00207B63">
        <w:rPr>
          <w:sz w:val="28"/>
          <w:szCs w:val="28"/>
          <w:lang w:val="en-US"/>
        </w:rPr>
        <w:t>rus</w:t>
      </w:r>
      <w:r w:rsidRPr="005C62A1">
        <w:rPr>
          <w:sz w:val="28"/>
          <w:szCs w:val="28"/>
          <w:lang w:val="en-US"/>
        </w:rPr>
        <w:t xml:space="preserve"> </w:t>
      </w:r>
      <w:r w:rsidRPr="00207B63">
        <w:rPr>
          <w:sz w:val="28"/>
          <w:szCs w:val="28"/>
          <w:lang w:val="en-US"/>
        </w:rPr>
        <w:t>va</w:t>
      </w:r>
      <w:r w:rsidRPr="005C62A1">
        <w:rPr>
          <w:sz w:val="28"/>
          <w:szCs w:val="28"/>
          <w:lang w:val="en-US"/>
        </w:rPr>
        <w:t xml:space="preserve"> </w:t>
      </w:r>
      <w:r w:rsidRPr="00207B63">
        <w:rPr>
          <w:sz w:val="28"/>
          <w:szCs w:val="28"/>
          <w:lang w:val="en-US"/>
        </w:rPr>
        <w:t>boshqa</w:t>
      </w:r>
      <w:r w:rsidRPr="005C62A1">
        <w:rPr>
          <w:sz w:val="28"/>
          <w:szCs w:val="28"/>
          <w:lang w:val="en-US"/>
        </w:rPr>
        <w:t xml:space="preserve"> </w:t>
      </w:r>
      <w:r w:rsidRPr="00207B63">
        <w:rPr>
          <w:sz w:val="28"/>
          <w:szCs w:val="28"/>
          <w:lang w:val="en-US"/>
        </w:rPr>
        <w:t>tillarga</w:t>
      </w:r>
      <w:r w:rsidRPr="005C62A1">
        <w:rPr>
          <w:sz w:val="28"/>
          <w:szCs w:val="28"/>
          <w:lang w:val="en-US"/>
        </w:rPr>
        <w:t xml:space="preserve"> </w:t>
      </w:r>
      <w:r w:rsidRPr="00207B63">
        <w:rPr>
          <w:sz w:val="28"/>
          <w:szCs w:val="28"/>
          <w:lang w:val="en-US"/>
        </w:rPr>
        <w:t>to’liq</w:t>
      </w:r>
      <w:r w:rsidRPr="005C62A1">
        <w:rPr>
          <w:sz w:val="28"/>
          <w:szCs w:val="28"/>
          <w:lang w:val="en-US"/>
        </w:rPr>
        <w:t xml:space="preserve"> </w:t>
      </w:r>
      <w:r w:rsidRPr="00207B63">
        <w:rPr>
          <w:sz w:val="28"/>
          <w:szCs w:val="28"/>
          <w:lang w:val="en-US"/>
        </w:rPr>
        <w:t>yoki</w:t>
      </w:r>
      <w:r w:rsidRPr="005C62A1">
        <w:rPr>
          <w:sz w:val="28"/>
          <w:szCs w:val="28"/>
          <w:lang w:val="en-US"/>
        </w:rPr>
        <w:t xml:space="preserve"> </w:t>
      </w:r>
      <w:r w:rsidRPr="00207B63">
        <w:rPr>
          <w:sz w:val="28"/>
          <w:szCs w:val="28"/>
          <w:lang w:val="en-US"/>
        </w:rPr>
        <w:t>ayrim</w:t>
      </w:r>
      <w:r w:rsidRPr="005C62A1">
        <w:rPr>
          <w:sz w:val="28"/>
          <w:szCs w:val="28"/>
          <w:lang w:val="en-US"/>
        </w:rPr>
        <w:t xml:space="preserve">  </w:t>
      </w:r>
      <w:r w:rsidRPr="00207B63">
        <w:rPr>
          <w:sz w:val="28"/>
          <w:szCs w:val="28"/>
          <w:lang w:val="en-US"/>
        </w:rPr>
        <w:t>namunalari</w:t>
      </w:r>
      <w:r w:rsidRPr="005C62A1">
        <w:rPr>
          <w:sz w:val="28"/>
          <w:szCs w:val="28"/>
          <w:lang w:val="en-US"/>
        </w:rPr>
        <w:t xml:space="preserve"> </w:t>
      </w:r>
      <w:r w:rsidRPr="00207B63">
        <w:rPr>
          <w:sz w:val="28"/>
          <w:szCs w:val="28"/>
          <w:lang w:val="en-US"/>
        </w:rPr>
        <w:t>tarjima</w:t>
      </w:r>
      <w:r w:rsidRPr="005C62A1">
        <w:rPr>
          <w:sz w:val="28"/>
          <w:szCs w:val="28"/>
          <w:lang w:val="en-US"/>
        </w:rPr>
        <w:t xml:space="preserve"> </w:t>
      </w:r>
      <w:r w:rsidRPr="00207B63">
        <w:rPr>
          <w:sz w:val="28"/>
          <w:szCs w:val="28"/>
          <w:lang w:val="en-US"/>
        </w:rPr>
        <w:t>qilindi</w:t>
      </w:r>
      <w:r w:rsidRPr="005C62A1">
        <w:rPr>
          <w:sz w:val="28"/>
          <w:szCs w:val="28"/>
          <w:lang w:val="en-US"/>
        </w:rPr>
        <w:t xml:space="preserve">, </w:t>
      </w:r>
      <w:r w:rsidRPr="00207B63">
        <w:rPr>
          <w:sz w:val="28"/>
          <w:szCs w:val="28"/>
          <w:lang w:val="en-US"/>
        </w:rPr>
        <w:t>uning</w:t>
      </w:r>
      <w:r w:rsidRPr="005C62A1">
        <w:rPr>
          <w:sz w:val="28"/>
          <w:szCs w:val="28"/>
          <w:lang w:val="en-US"/>
        </w:rPr>
        <w:t xml:space="preserve"> </w:t>
      </w:r>
      <w:r w:rsidRPr="00207B63">
        <w:rPr>
          <w:sz w:val="28"/>
          <w:szCs w:val="28"/>
          <w:lang w:val="en-US"/>
        </w:rPr>
        <w:t>haqida</w:t>
      </w:r>
      <w:r w:rsidRPr="005C62A1">
        <w:rPr>
          <w:sz w:val="28"/>
          <w:szCs w:val="28"/>
          <w:lang w:val="en-US"/>
        </w:rPr>
        <w:t xml:space="preserve"> </w:t>
      </w:r>
      <w:r w:rsidRPr="00207B63">
        <w:rPr>
          <w:sz w:val="28"/>
          <w:szCs w:val="28"/>
          <w:lang w:val="en-US"/>
        </w:rPr>
        <w:t>turli</w:t>
      </w:r>
      <w:r w:rsidRPr="005C62A1">
        <w:rPr>
          <w:sz w:val="28"/>
          <w:szCs w:val="28"/>
          <w:lang w:val="en-US"/>
        </w:rPr>
        <w:t xml:space="preserve"> </w:t>
      </w:r>
      <w:r w:rsidRPr="00207B63">
        <w:rPr>
          <w:sz w:val="28"/>
          <w:szCs w:val="28"/>
          <w:lang w:val="en-US"/>
        </w:rPr>
        <w:t>xildagi</w:t>
      </w:r>
      <w:r w:rsidRPr="005C62A1">
        <w:rPr>
          <w:sz w:val="28"/>
          <w:szCs w:val="28"/>
          <w:lang w:val="en-US"/>
        </w:rPr>
        <w:t xml:space="preserve"> </w:t>
      </w:r>
      <w:r w:rsidRPr="00207B63">
        <w:rPr>
          <w:sz w:val="28"/>
          <w:szCs w:val="28"/>
          <w:lang w:val="en-US"/>
        </w:rPr>
        <w:t>ilmiy</w:t>
      </w:r>
      <w:r w:rsidRPr="005C62A1">
        <w:rPr>
          <w:sz w:val="28"/>
          <w:szCs w:val="28"/>
          <w:lang w:val="en-US"/>
        </w:rPr>
        <w:t xml:space="preserve"> </w:t>
      </w:r>
      <w:r w:rsidRPr="00207B63">
        <w:rPr>
          <w:sz w:val="28"/>
          <w:szCs w:val="28"/>
          <w:lang w:val="en-US"/>
        </w:rPr>
        <w:t>tadqiqotlar</w:t>
      </w:r>
      <w:r w:rsidRPr="005C62A1">
        <w:rPr>
          <w:sz w:val="28"/>
          <w:szCs w:val="28"/>
          <w:lang w:val="en-US"/>
        </w:rPr>
        <w:t xml:space="preserve"> </w:t>
      </w:r>
      <w:r w:rsidRPr="00207B63">
        <w:rPr>
          <w:sz w:val="28"/>
          <w:szCs w:val="28"/>
          <w:lang w:val="en-US"/>
        </w:rPr>
        <w:t>yaratildi</w:t>
      </w:r>
      <w:r w:rsidRPr="005C62A1">
        <w:rPr>
          <w:sz w:val="28"/>
          <w:szCs w:val="28"/>
          <w:lang w:val="en-US"/>
        </w:rPr>
        <w:t xml:space="preserve">. </w:t>
      </w:r>
      <w:r w:rsidRPr="00207B63">
        <w:rPr>
          <w:sz w:val="28"/>
          <w:szCs w:val="28"/>
          <w:lang w:val="en-US"/>
        </w:rPr>
        <w:t>Bu</w:t>
      </w:r>
      <w:r w:rsidRPr="005C62A1">
        <w:rPr>
          <w:sz w:val="28"/>
          <w:szCs w:val="28"/>
          <w:lang w:val="en-US"/>
        </w:rPr>
        <w:t xml:space="preserve"> </w:t>
      </w:r>
      <w:r w:rsidRPr="00207B63">
        <w:rPr>
          <w:sz w:val="28"/>
          <w:szCs w:val="28"/>
          <w:lang w:val="en-US"/>
        </w:rPr>
        <w:t>sohada</w:t>
      </w:r>
      <w:r w:rsidRPr="005C62A1">
        <w:rPr>
          <w:sz w:val="28"/>
          <w:szCs w:val="28"/>
          <w:lang w:val="en-US"/>
        </w:rPr>
        <w:t xml:space="preserve"> </w:t>
      </w:r>
      <w:r w:rsidRPr="00207B63">
        <w:rPr>
          <w:sz w:val="28"/>
          <w:szCs w:val="28"/>
          <w:lang w:val="en-US"/>
        </w:rPr>
        <w:t>Abdurahim</w:t>
      </w:r>
      <w:r w:rsidRPr="005C62A1">
        <w:rPr>
          <w:sz w:val="28"/>
          <w:szCs w:val="28"/>
          <w:lang w:val="en-US"/>
        </w:rPr>
        <w:t xml:space="preserve"> </w:t>
      </w:r>
      <w:r w:rsidRPr="00207B63">
        <w:rPr>
          <w:sz w:val="28"/>
          <w:szCs w:val="28"/>
          <w:lang w:val="en-US"/>
        </w:rPr>
        <w:t>Xonixonon</w:t>
      </w:r>
      <w:r w:rsidRPr="005C62A1">
        <w:rPr>
          <w:sz w:val="28"/>
          <w:szCs w:val="28"/>
          <w:lang w:val="en-US"/>
        </w:rPr>
        <w:t xml:space="preserve"> (</w:t>
      </w:r>
      <w:r w:rsidRPr="00207B63">
        <w:rPr>
          <w:sz w:val="28"/>
          <w:szCs w:val="28"/>
          <w:lang w:val="en-US"/>
        </w:rPr>
        <w:t>Hindiston</w:t>
      </w:r>
      <w:r w:rsidRPr="005C62A1">
        <w:rPr>
          <w:sz w:val="28"/>
          <w:szCs w:val="28"/>
          <w:lang w:val="en-US"/>
        </w:rPr>
        <w:t xml:space="preserve">), </w:t>
      </w:r>
      <w:r w:rsidRPr="00207B63">
        <w:rPr>
          <w:sz w:val="28"/>
          <w:szCs w:val="28"/>
          <w:lang w:val="en-US"/>
        </w:rPr>
        <w:t>A</w:t>
      </w:r>
      <w:r w:rsidRPr="005C62A1">
        <w:rPr>
          <w:sz w:val="28"/>
          <w:szCs w:val="28"/>
          <w:lang w:val="en-US"/>
        </w:rPr>
        <w:t>.</w:t>
      </w:r>
      <w:r w:rsidRPr="00207B63">
        <w:rPr>
          <w:sz w:val="28"/>
          <w:szCs w:val="28"/>
          <w:lang w:val="en-US"/>
        </w:rPr>
        <w:t>Beveridj</w:t>
      </w:r>
      <w:r w:rsidRPr="005C62A1">
        <w:rPr>
          <w:sz w:val="28"/>
          <w:szCs w:val="28"/>
          <w:lang w:val="en-US"/>
        </w:rPr>
        <w:t xml:space="preserve"> </w:t>
      </w:r>
      <w:r w:rsidRPr="00207B63">
        <w:rPr>
          <w:sz w:val="28"/>
          <w:szCs w:val="28"/>
          <w:lang w:val="en-US"/>
        </w:rPr>
        <w:t>xonim</w:t>
      </w:r>
      <w:r w:rsidRPr="005C62A1">
        <w:rPr>
          <w:sz w:val="28"/>
          <w:szCs w:val="28"/>
          <w:lang w:val="en-US"/>
        </w:rPr>
        <w:t xml:space="preserve"> (</w:t>
      </w:r>
      <w:r w:rsidRPr="00207B63">
        <w:rPr>
          <w:sz w:val="28"/>
          <w:szCs w:val="28"/>
          <w:lang w:val="en-US"/>
        </w:rPr>
        <w:t>Angliya</w:t>
      </w:r>
      <w:r w:rsidRPr="005C62A1">
        <w:rPr>
          <w:sz w:val="28"/>
          <w:szCs w:val="28"/>
          <w:lang w:val="en-US"/>
        </w:rPr>
        <w:t xml:space="preserve">), </w:t>
      </w:r>
      <w:r w:rsidRPr="00207B63">
        <w:rPr>
          <w:sz w:val="28"/>
          <w:szCs w:val="28"/>
          <w:lang w:val="en-US"/>
        </w:rPr>
        <w:t>B</w:t>
      </w:r>
      <w:r w:rsidRPr="005C62A1">
        <w:rPr>
          <w:sz w:val="28"/>
          <w:szCs w:val="28"/>
          <w:lang w:val="en-US"/>
        </w:rPr>
        <w:t>.</w:t>
      </w:r>
      <w:r w:rsidRPr="00207B63">
        <w:rPr>
          <w:sz w:val="28"/>
          <w:szCs w:val="28"/>
          <w:lang w:val="en-US"/>
        </w:rPr>
        <w:t>Sakston</w:t>
      </w:r>
      <w:r w:rsidRPr="005C62A1">
        <w:rPr>
          <w:sz w:val="28"/>
          <w:szCs w:val="28"/>
          <w:lang w:val="en-US"/>
        </w:rPr>
        <w:t xml:space="preserve"> (</w:t>
      </w:r>
      <w:r w:rsidRPr="00207B63">
        <w:rPr>
          <w:sz w:val="28"/>
          <w:szCs w:val="28"/>
          <w:lang w:val="en-US"/>
        </w:rPr>
        <w:t>AQSh</w:t>
      </w:r>
      <w:r w:rsidRPr="005C62A1">
        <w:rPr>
          <w:sz w:val="28"/>
          <w:szCs w:val="28"/>
          <w:lang w:val="en-US"/>
        </w:rPr>
        <w:t xml:space="preserve">), </w:t>
      </w:r>
      <w:r w:rsidRPr="00207B63">
        <w:rPr>
          <w:sz w:val="28"/>
          <w:szCs w:val="28"/>
          <w:lang w:val="en-US"/>
        </w:rPr>
        <w:t>Pave</w:t>
      </w:r>
      <w:r w:rsidRPr="005C62A1">
        <w:rPr>
          <w:sz w:val="28"/>
          <w:szCs w:val="28"/>
          <w:lang w:val="en-US"/>
        </w:rPr>
        <w:t xml:space="preserve"> </w:t>
      </w:r>
      <w:r w:rsidRPr="00207B63">
        <w:rPr>
          <w:sz w:val="28"/>
          <w:szCs w:val="28"/>
          <w:lang w:val="en-US"/>
        </w:rPr>
        <w:t>de</w:t>
      </w:r>
      <w:r w:rsidRPr="005C62A1">
        <w:rPr>
          <w:sz w:val="28"/>
          <w:szCs w:val="28"/>
          <w:lang w:val="en-US"/>
        </w:rPr>
        <w:t xml:space="preserve"> </w:t>
      </w:r>
      <w:r w:rsidRPr="00207B63">
        <w:rPr>
          <w:sz w:val="28"/>
          <w:szCs w:val="28"/>
          <w:lang w:val="en-US"/>
        </w:rPr>
        <w:t>Kurteyl</w:t>
      </w:r>
      <w:r w:rsidRPr="005C62A1">
        <w:rPr>
          <w:sz w:val="28"/>
          <w:szCs w:val="28"/>
          <w:lang w:val="en-US"/>
        </w:rPr>
        <w:t xml:space="preserve">, </w:t>
      </w:r>
      <w:r w:rsidRPr="00207B63">
        <w:rPr>
          <w:sz w:val="28"/>
          <w:szCs w:val="28"/>
          <w:lang w:val="en-US"/>
        </w:rPr>
        <w:t>Bakke</w:t>
      </w:r>
      <w:r w:rsidRPr="005C62A1">
        <w:rPr>
          <w:sz w:val="28"/>
          <w:szCs w:val="28"/>
          <w:lang w:val="en-US"/>
        </w:rPr>
        <w:t xml:space="preserve"> </w:t>
      </w:r>
      <w:r w:rsidRPr="00207B63">
        <w:rPr>
          <w:sz w:val="28"/>
          <w:szCs w:val="28"/>
          <w:lang w:val="en-US"/>
        </w:rPr>
        <w:t>Grammon</w:t>
      </w:r>
      <w:r w:rsidRPr="005C62A1">
        <w:rPr>
          <w:sz w:val="28"/>
          <w:szCs w:val="28"/>
          <w:lang w:val="en-US"/>
        </w:rPr>
        <w:t xml:space="preserve"> (</w:t>
      </w:r>
      <w:r w:rsidRPr="00207B63">
        <w:rPr>
          <w:sz w:val="28"/>
          <w:szCs w:val="28"/>
          <w:lang w:val="en-US"/>
        </w:rPr>
        <w:t>Frantsiya</w:t>
      </w:r>
      <w:r w:rsidRPr="005C62A1">
        <w:rPr>
          <w:sz w:val="28"/>
          <w:szCs w:val="28"/>
          <w:lang w:val="en-US"/>
        </w:rPr>
        <w:t xml:space="preserve">), </w:t>
      </w:r>
      <w:r w:rsidRPr="00207B63">
        <w:rPr>
          <w:sz w:val="28"/>
          <w:szCs w:val="28"/>
          <w:lang w:val="en-US"/>
        </w:rPr>
        <w:t>N</w:t>
      </w:r>
      <w:r w:rsidRPr="005C62A1">
        <w:rPr>
          <w:sz w:val="28"/>
          <w:szCs w:val="28"/>
          <w:lang w:val="en-US"/>
        </w:rPr>
        <w:t>.</w:t>
      </w:r>
      <w:r w:rsidRPr="00207B63">
        <w:rPr>
          <w:sz w:val="28"/>
          <w:szCs w:val="28"/>
          <w:lang w:val="en-US"/>
        </w:rPr>
        <w:t>Ilminskiy</w:t>
      </w:r>
      <w:r w:rsidRPr="005C62A1">
        <w:rPr>
          <w:sz w:val="28"/>
          <w:szCs w:val="28"/>
          <w:lang w:val="en-US"/>
        </w:rPr>
        <w:t xml:space="preserve"> (</w:t>
      </w:r>
      <w:r w:rsidRPr="00207B63">
        <w:rPr>
          <w:sz w:val="28"/>
          <w:szCs w:val="28"/>
          <w:lang w:val="en-US"/>
        </w:rPr>
        <w:t>Rusiya</w:t>
      </w:r>
      <w:r w:rsidRPr="005C62A1">
        <w:rPr>
          <w:sz w:val="28"/>
          <w:szCs w:val="28"/>
          <w:lang w:val="en-US"/>
        </w:rPr>
        <w:t xml:space="preserve">), </w:t>
      </w:r>
      <w:r w:rsidRPr="00207B63">
        <w:rPr>
          <w:sz w:val="28"/>
          <w:szCs w:val="28"/>
          <w:lang w:val="en-US"/>
        </w:rPr>
        <w:t>Mirzo</w:t>
      </w:r>
      <w:r w:rsidRPr="005C62A1">
        <w:rPr>
          <w:sz w:val="28"/>
          <w:szCs w:val="28"/>
          <w:lang w:val="en-US"/>
        </w:rPr>
        <w:t xml:space="preserve"> </w:t>
      </w:r>
      <w:r w:rsidRPr="00207B63">
        <w:rPr>
          <w:sz w:val="28"/>
          <w:szCs w:val="28"/>
          <w:lang w:val="en-US"/>
        </w:rPr>
        <w:t>Nasriddin</w:t>
      </w:r>
      <w:r w:rsidRPr="005C62A1">
        <w:rPr>
          <w:sz w:val="28"/>
          <w:szCs w:val="28"/>
          <w:lang w:val="en-US"/>
        </w:rPr>
        <w:t xml:space="preserve"> </w:t>
      </w:r>
      <w:r w:rsidRPr="00207B63">
        <w:rPr>
          <w:sz w:val="28"/>
          <w:szCs w:val="28"/>
          <w:lang w:val="en-US"/>
        </w:rPr>
        <w:t>Haydar</w:t>
      </w:r>
      <w:r w:rsidRPr="005C62A1">
        <w:rPr>
          <w:sz w:val="28"/>
          <w:szCs w:val="28"/>
          <w:lang w:val="en-US"/>
        </w:rPr>
        <w:t xml:space="preserve"> </w:t>
      </w:r>
      <w:r w:rsidRPr="00207B63">
        <w:rPr>
          <w:sz w:val="28"/>
          <w:szCs w:val="28"/>
          <w:lang w:val="en-US"/>
        </w:rPr>
        <w:t>Kuragoniy</w:t>
      </w:r>
      <w:r w:rsidRPr="005C62A1">
        <w:rPr>
          <w:sz w:val="28"/>
          <w:szCs w:val="28"/>
          <w:lang w:val="en-US"/>
        </w:rPr>
        <w:t xml:space="preserve">, </w:t>
      </w:r>
      <w:r w:rsidRPr="00207B63">
        <w:rPr>
          <w:sz w:val="28"/>
          <w:szCs w:val="28"/>
          <w:lang w:val="en-US"/>
        </w:rPr>
        <w:t>Rushan</w:t>
      </w:r>
      <w:r w:rsidRPr="005C62A1">
        <w:rPr>
          <w:sz w:val="28"/>
          <w:szCs w:val="28"/>
          <w:lang w:val="en-US"/>
        </w:rPr>
        <w:t xml:space="preserve"> </w:t>
      </w:r>
      <w:r w:rsidRPr="00207B63">
        <w:rPr>
          <w:sz w:val="28"/>
          <w:szCs w:val="28"/>
          <w:lang w:val="en-US"/>
        </w:rPr>
        <w:t>Oro</w:t>
      </w:r>
      <w:r w:rsidRPr="005C62A1">
        <w:rPr>
          <w:sz w:val="28"/>
          <w:szCs w:val="28"/>
          <w:lang w:val="en-US"/>
        </w:rPr>
        <w:t xml:space="preserve"> </w:t>
      </w:r>
      <w:r w:rsidRPr="00207B63">
        <w:rPr>
          <w:sz w:val="28"/>
          <w:szCs w:val="28"/>
          <w:lang w:val="en-US"/>
        </w:rPr>
        <w:t>begim</w:t>
      </w:r>
      <w:r w:rsidRPr="005C62A1">
        <w:rPr>
          <w:sz w:val="28"/>
          <w:szCs w:val="28"/>
          <w:lang w:val="en-US"/>
        </w:rPr>
        <w:t xml:space="preserve"> (</w:t>
      </w:r>
      <w:r w:rsidRPr="00207B63">
        <w:rPr>
          <w:sz w:val="28"/>
          <w:szCs w:val="28"/>
          <w:lang w:val="en-US"/>
        </w:rPr>
        <w:t>Pokiston</w:t>
      </w:r>
      <w:r w:rsidRPr="005C62A1">
        <w:rPr>
          <w:sz w:val="28"/>
          <w:szCs w:val="28"/>
          <w:lang w:val="en-US"/>
        </w:rPr>
        <w:t xml:space="preserve">), </w:t>
      </w:r>
      <w:r w:rsidRPr="00207B63">
        <w:rPr>
          <w:sz w:val="28"/>
          <w:szCs w:val="28"/>
          <w:lang w:val="en-US"/>
        </w:rPr>
        <w:t>Homil</w:t>
      </w:r>
      <w:r w:rsidRPr="005C62A1">
        <w:rPr>
          <w:sz w:val="28"/>
          <w:szCs w:val="28"/>
          <w:lang w:val="en-US"/>
        </w:rPr>
        <w:t xml:space="preserve"> </w:t>
      </w:r>
      <w:r w:rsidRPr="00207B63">
        <w:rPr>
          <w:sz w:val="28"/>
          <w:szCs w:val="28"/>
          <w:lang w:val="en-US"/>
        </w:rPr>
        <w:t>Yoqubov</w:t>
      </w:r>
      <w:r w:rsidRPr="005C62A1">
        <w:rPr>
          <w:sz w:val="28"/>
          <w:szCs w:val="28"/>
          <w:lang w:val="en-US"/>
        </w:rPr>
        <w:t xml:space="preserve">, </w:t>
      </w:r>
      <w:r w:rsidRPr="00207B63">
        <w:rPr>
          <w:sz w:val="28"/>
          <w:szCs w:val="28"/>
          <w:lang w:val="en-US"/>
        </w:rPr>
        <w:t>Porso</w:t>
      </w:r>
      <w:r w:rsidRPr="005C62A1">
        <w:rPr>
          <w:sz w:val="28"/>
          <w:szCs w:val="28"/>
          <w:lang w:val="en-US"/>
        </w:rPr>
        <w:t xml:space="preserve"> </w:t>
      </w:r>
      <w:r w:rsidRPr="00207B63">
        <w:rPr>
          <w:sz w:val="28"/>
          <w:szCs w:val="28"/>
          <w:lang w:val="en-US"/>
        </w:rPr>
        <w:t>Shamsiev</w:t>
      </w:r>
      <w:r w:rsidRPr="005C62A1">
        <w:rPr>
          <w:sz w:val="28"/>
          <w:szCs w:val="28"/>
          <w:lang w:val="en-US"/>
        </w:rPr>
        <w:t xml:space="preserve">, </w:t>
      </w:r>
      <w:r w:rsidRPr="00207B63">
        <w:rPr>
          <w:sz w:val="28"/>
          <w:szCs w:val="28"/>
          <w:lang w:val="en-US"/>
        </w:rPr>
        <w:t>Sabohat</w:t>
      </w:r>
      <w:r w:rsidRPr="005C62A1">
        <w:rPr>
          <w:sz w:val="28"/>
          <w:szCs w:val="28"/>
          <w:lang w:val="en-US"/>
        </w:rPr>
        <w:t xml:space="preserve"> </w:t>
      </w:r>
      <w:r w:rsidRPr="00207B63">
        <w:rPr>
          <w:sz w:val="28"/>
          <w:szCs w:val="28"/>
          <w:lang w:val="en-US"/>
        </w:rPr>
        <w:t>Azimjonova</w:t>
      </w:r>
      <w:r w:rsidRPr="005C62A1">
        <w:rPr>
          <w:sz w:val="28"/>
          <w:szCs w:val="28"/>
          <w:lang w:val="en-US"/>
        </w:rPr>
        <w:t xml:space="preserve"> (</w:t>
      </w:r>
      <w:r w:rsidRPr="00207B63">
        <w:rPr>
          <w:sz w:val="28"/>
          <w:szCs w:val="28"/>
          <w:lang w:val="en-US"/>
        </w:rPr>
        <w:t>O’zbekiston</w:t>
      </w:r>
      <w:r w:rsidRPr="005C62A1">
        <w:rPr>
          <w:sz w:val="28"/>
          <w:szCs w:val="28"/>
          <w:lang w:val="en-US"/>
        </w:rPr>
        <w:t xml:space="preserve">) </w:t>
      </w:r>
      <w:r w:rsidRPr="00207B63">
        <w:rPr>
          <w:sz w:val="28"/>
          <w:szCs w:val="28"/>
          <w:lang w:val="en-US"/>
        </w:rPr>
        <w:t>va</w:t>
      </w:r>
      <w:r w:rsidRPr="005C62A1">
        <w:rPr>
          <w:sz w:val="28"/>
          <w:szCs w:val="28"/>
          <w:lang w:val="en-US"/>
        </w:rPr>
        <w:t xml:space="preserve"> </w:t>
      </w:r>
      <w:r w:rsidRPr="00207B63">
        <w:rPr>
          <w:sz w:val="28"/>
          <w:szCs w:val="28"/>
          <w:lang w:val="en-US"/>
        </w:rPr>
        <w:t>boshqalarning</w:t>
      </w:r>
      <w:r w:rsidRPr="005C62A1">
        <w:rPr>
          <w:sz w:val="28"/>
          <w:szCs w:val="28"/>
          <w:lang w:val="en-US"/>
        </w:rPr>
        <w:t xml:space="preserve"> </w:t>
      </w:r>
      <w:r w:rsidRPr="00207B63">
        <w:rPr>
          <w:sz w:val="28"/>
          <w:szCs w:val="28"/>
          <w:lang w:val="en-US"/>
        </w:rPr>
        <w:t>xizmatlari</w:t>
      </w:r>
      <w:r w:rsidRPr="005C62A1">
        <w:rPr>
          <w:sz w:val="28"/>
          <w:szCs w:val="28"/>
          <w:lang w:val="en-US"/>
        </w:rPr>
        <w:t xml:space="preserve"> </w:t>
      </w:r>
      <w:r w:rsidRPr="00207B63">
        <w:rPr>
          <w:sz w:val="28"/>
          <w:szCs w:val="28"/>
          <w:lang w:val="en-US"/>
        </w:rPr>
        <w:t>e’tiborga</w:t>
      </w:r>
      <w:r w:rsidRPr="005C62A1">
        <w:rPr>
          <w:sz w:val="28"/>
          <w:szCs w:val="28"/>
          <w:lang w:val="en-US"/>
        </w:rPr>
        <w:t xml:space="preserve"> </w:t>
      </w:r>
      <w:r w:rsidRPr="00207B63">
        <w:rPr>
          <w:sz w:val="28"/>
          <w:szCs w:val="28"/>
          <w:lang w:val="en-US"/>
        </w:rPr>
        <w:t>sazovordir</w:t>
      </w:r>
      <w:r w:rsidRPr="005C62A1">
        <w:rPr>
          <w:sz w:val="28"/>
          <w:szCs w:val="28"/>
          <w:lang w:val="en-US"/>
        </w:rPr>
        <w:t>.</w:t>
      </w:r>
    </w:p>
    <w:p w:rsidR="00E32A5D" w:rsidRPr="000152F7" w:rsidRDefault="00E32A5D" w:rsidP="00E32A5D">
      <w:pPr>
        <w:ind w:firstLine="708"/>
        <w:jc w:val="both"/>
        <w:rPr>
          <w:sz w:val="28"/>
          <w:szCs w:val="28"/>
          <w:lang w:val="en-US"/>
        </w:rPr>
      </w:pPr>
      <w:r w:rsidRPr="00207B63">
        <w:rPr>
          <w:sz w:val="28"/>
          <w:szCs w:val="28"/>
          <w:lang w:val="en-US"/>
        </w:rPr>
        <w:t>Bobur</w:t>
      </w:r>
      <w:r w:rsidRPr="005C62A1">
        <w:rPr>
          <w:sz w:val="28"/>
          <w:szCs w:val="28"/>
          <w:lang w:val="en-US"/>
        </w:rPr>
        <w:t xml:space="preserve"> </w:t>
      </w:r>
      <w:r w:rsidRPr="00207B63">
        <w:rPr>
          <w:sz w:val="28"/>
          <w:szCs w:val="28"/>
          <w:lang w:val="en-US"/>
        </w:rPr>
        <w:t>o’z</w:t>
      </w:r>
      <w:r w:rsidRPr="005C62A1">
        <w:rPr>
          <w:sz w:val="28"/>
          <w:szCs w:val="28"/>
          <w:lang w:val="en-US"/>
        </w:rPr>
        <w:t xml:space="preserve"> </w:t>
      </w:r>
      <w:r w:rsidRPr="00207B63">
        <w:rPr>
          <w:sz w:val="28"/>
          <w:szCs w:val="28"/>
          <w:lang w:val="en-US"/>
        </w:rPr>
        <w:t>asarini</w:t>
      </w:r>
      <w:r w:rsidRPr="005C62A1">
        <w:rPr>
          <w:sz w:val="28"/>
          <w:szCs w:val="28"/>
          <w:lang w:val="en-US"/>
        </w:rPr>
        <w:t xml:space="preserve"> «</w:t>
      </w:r>
      <w:r w:rsidRPr="00207B63">
        <w:rPr>
          <w:sz w:val="28"/>
          <w:szCs w:val="28"/>
          <w:lang w:val="en-US"/>
        </w:rPr>
        <w:t>Tarix</w:t>
      </w:r>
      <w:r w:rsidRPr="005C62A1">
        <w:rPr>
          <w:sz w:val="28"/>
          <w:szCs w:val="28"/>
          <w:lang w:val="en-US"/>
        </w:rPr>
        <w:t xml:space="preserve">» </w:t>
      </w:r>
      <w:r w:rsidRPr="00207B63">
        <w:rPr>
          <w:sz w:val="28"/>
          <w:szCs w:val="28"/>
          <w:lang w:val="en-US"/>
        </w:rPr>
        <w:t>va</w:t>
      </w:r>
      <w:r w:rsidRPr="005C62A1">
        <w:rPr>
          <w:sz w:val="28"/>
          <w:szCs w:val="28"/>
          <w:lang w:val="en-US"/>
        </w:rPr>
        <w:t xml:space="preserve"> «</w:t>
      </w:r>
      <w:r w:rsidRPr="00207B63">
        <w:rPr>
          <w:sz w:val="28"/>
          <w:szCs w:val="28"/>
          <w:lang w:val="en-US"/>
        </w:rPr>
        <w:t>Vaqoe’</w:t>
      </w:r>
      <w:r w:rsidRPr="005C62A1">
        <w:rPr>
          <w:sz w:val="28"/>
          <w:szCs w:val="28"/>
          <w:lang w:val="en-US"/>
        </w:rPr>
        <w:t xml:space="preserve">» </w:t>
      </w:r>
      <w:r w:rsidRPr="00207B63">
        <w:rPr>
          <w:sz w:val="28"/>
          <w:szCs w:val="28"/>
          <w:lang w:val="en-US"/>
        </w:rPr>
        <w:t>deb</w:t>
      </w:r>
      <w:r w:rsidRPr="005C62A1">
        <w:rPr>
          <w:sz w:val="28"/>
          <w:szCs w:val="28"/>
          <w:lang w:val="en-US"/>
        </w:rPr>
        <w:t xml:space="preserve"> </w:t>
      </w:r>
      <w:r w:rsidRPr="00207B63">
        <w:rPr>
          <w:sz w:val="28"/>
          <w:szCs w:val="28"/>
          <w:lang w:val="en-US"/>
        </w:rPr>
        <w:t>tilga</w:t>
      </w:r>
      <w:r w:rsidRPr="005C62A1">
        <w:rPr>
          <w:sz w:val="28"/>
          <w:szCs w:val="28"/>
          <w:lang w:val="en-US"/>
        </w:rPr>
        <w:t xml:space="preserve"> </w:t>
      </w:r>
      <w:r w:rsidRPr="00207B63">
        <w:rPr>
          <w:sz w:val="28"/>
          <w:szCs w:val="28"/>
          <w:lang w:val="en-US"/>
        </w:rPr>
        <w:t>oladi</w:t>
      </w:r>
      <w:r w:rsidRPr="005C62A1">
        <w:rPr>
          <w:sz w:val="28"/>
          <w:szCs w:val="28"/>
          <w:lang w:val="en-US"/>
        </w:rPr>
        <w:t xml:space="preserve"> </w:t>
      </w:r>
      <w:r w:rsidRPr="00207B63">
        <w:rPr>
          <w:sz w:val="28"/>
          <w:szCs w:val="28"/>
          <w:lang w:val="en-US"/>
        </w:rPr>
        <w:t>hamda</w:t>
      </w:r>
      <w:r w:rsidRPr="005C62A1">
        <w:rPr>
          <w:sz w:val="28"/>
          <w:szCs w:val="28"/>
          <w:lang w:val="en-US"/>
        </w:rPr>
        <w:t xml:space="preserve"> </w:t>
      </w:r>
      <w:r w:rsidRPr="00207B63">
        <w:rPr>
          <w:sz w:val="28"/>
          <w:szCs w:val="28"/>
          <w:lang w:val="en-US"/>
        </w:rPr>
        <w:t>uning</w:t>
      </w:r>
      <w:r w:rsidRPr="005C62A1">
        <w:rPr>
          <w:sz w:val="28"/>
          <w:szCs w:val="28"/>
          <w:lang w:val="en-US"/>
        </w:rPr>
        <w:t xml:space="preserve"> </w:t>
      </w:r>
      <w:r w:rsidRPr="00207B63">
        <w:rPr>
          <w:sz w:val="28"/>
          <w:szCs w:val="28"/>
          <w:lang w:val="en-US"/>
        </w:rPr>
        <w:t>tarjimai</w:t>
      </w:r>
      <w:r w:rsidRPr="005C62A1">
        <w:rPr>
          <w:sz w:val="28"/>
          <w:szCs w:val="28"/>
          <w:lang w:val="en-US"/>
        </w:rPr>
        <w:t xml:space="preserve"> </w:t>
      </w:r>
      <w:r w:rsidRPr="00207B63">
        <w:rPr>
          <w:sz w:val="28"/>
          <w:szCs w:val="28"/>
          <w:lang w:val="en-US"/>
        </w:rPr>
        <w:t>hollik</w:t>
      </w:r>
      <w:r w:rsidRPr="005C62A1">
        <w:rPr>
          <w:sz w:val="28"/>
          <w:szCs w:val="28"/>
          <w:lang w:val="en-US"/>
        </w:rPr>
        <w:t xml:space="preserve"> </w:t>
      </w:r>
      <w:r w:rsidRPr="00207B63">
        <w:rPr>
          <w:sz w:val="28"/>
          <w:szCs w:val="28"/>
          <w:lang w:val="en-US"/>
        </w:rPr>
        <w:t>xususiyatini</w:t>
      </w:r>
      <w:r w:rsidRPr="005C62A1">
        <w:rPr>
          <w:sz w:val="28"/>
          <w:szCs w:val="28"/>
          <w:lang w:val="en-US"/>
        </w:rPr>
        <w:t xml:space="preserve"> </w:t>
      </w:r>
      <w:r w:rsidRPr="00207B63">
        <w:rPr>
          <w:sz w:val="28"/>
          <w:szCs w:val="28"/>
          <w:lang w:val="en-US"/>
        </w:rPr>
        <w:t>alohida</w:t>
      </w:r>
      <w:r w:rsidRPr="005C62A1">
        <w:rPr>
          <w:sz w:val="28"/>
          <w:szCs w:val="28"/>
          <w:lang w:val="en-US"/>
        </w:rPr>
        <w:t xml:space="preserve"> </w:t>
      </w:r>
      <w:r w:rsidRPr="00207B63">
        <w:rPr>
          <w:sz w:val="28"/>
          <w:szCs w:val="28"/>
          <w:lang w:val="en-US"/>
        </w:rPr>
        <w:t>ta’kidlaydi</w:t>
      </w:r>
      <w:r w:rsidRPr="000152F7">
        <w:rPr>
          <w:sz w:val="28"/>
          <w:szCs w:val="28"/>
          <w:lang w:val="en-US"/>
        </w:rPr>
        <w:t xml:space="preserve">. </w:t>
      </w:r>
      <w:r w:rsidRPr="00207B63">
        <w:rPr>
          <w:sz w:val="28"/>
          <w:szCs w:val="28"/>
          <w:lang w:val="en-US"/>
        </w:rPr>
        <w:t>Shunday</w:t>
      </w:r>
      <w:r w:rsidRPr="000152F7">
        <w:rPr>
          <w:sz w:val="28"/>
          <w:szCs w:val="28"/>
          <w:lang w:val="en-US"/>
        </w:rPr>
        <w:t xml:space="preserve"> </w:t>
      </w:r>
      <w:r w:rsidRPr="00207B63">
        <w:rPr>
          <w:sz w:val="28"/>
          <w:szCs w:val="28"/>
          <w:lang w:val="en-US"/>
        </w:rPr>
        <w:t>bo’lsa</w:t>
      </w:r>
      <w:r w:rsidRPr="000152F7">
        <w:rPr>
          <w:sz w:val="28"/>
          <w:szCs w:val="28"/>
          <w:lang w:val="en-US"/>
        </w:rPr>
        <w:t>-</w:t>
      </w:r>
      <w:r w:rsidRPr="00207B63">
        <w:rPr>
          <w:sz w:val="28"/>
          <w:szCs w:val="28"/>
          <w:lang w:val="en-US"/>
        </w:rPr>
        <w:t>da</w:t>
      </w:r>
      <w:r w:rsidRPr="000152F7">
        <w:rPr>
          <w:sz w:val="28"/>
          <w:szCs w:val="28"/>
          <w:lang w:val="en-US"/>
        </w:rPr>
        <w:t xml:space="preserve">, </w:t>
      </w:r>
      <w:r w:rsidRPr="00207B63">
        <w:rPr>
          <w:sz w:val="28"/>
          <w:szCs w:val="28"/>
          <w:lang w:val="en-US"/>
        </w:rPr>
        <w:t>mazkur</w:t>
      </w:r>
      <w:r w:rsidRPr="000152F7">
        <w:rPr>
          <w:sz w:val="28"/>
          <w:szCs w:val="28"/>
          <w:lang w:val="en-US"/>
        </w:rPr>
        <w:t xml:space="preserve"> </w:t>
      </w:r>
      <w:r w:rsidRPr="00207B63">
        <w:rPr>
          <w:sz w:val="28"/>
          <w:szCs w:val="28"/>
          <w:lang w:val="en-US"/>
        </w:rPr>
        <w:t>asar</w:t>
      </w:r>
      <w:r w:rsidRPr="000152F7">
        <w:rPr>
          <w:sz w:val="28"/>
          <w:szCs w:val="28"/>
          <w:lang w:val="en-US"/>
        </w:rPr>
        <w:t xml:space="preserve"> </w:t>
      </w:r>
      <w:r w:rsidRPr="00207B63">
        <w:rPr>
          <w:sz w:val="28"/>
          <w:szCs w:val="28"/>
          <w:lang w:val="en-US"/>
        </w:rPr>
        <w:t>avvalida</w:t>
      </w:r>
      <w:r w:rsidRPr="000152F7">
        <w:rPr>
          <w:sz w:val="28"/>
          <w:szCs w:val="28"/>
          <w:lang w:val="en-US"/>
        </w:rPr>
        <w:t xml:space="preserve"> «</w:t>
      </w:r>
      <w:r w:rsidRPr="00207B63">
        <w:rPr>
          <w:sz w:val="28"/>
          <w:szCs w:val="28"/>
          <w:lang w:val="en-US"/>
        </w:rPr>
        <w:t>Voqeoti</w:t>
      </w:r>
      <w:r w:rsidRPr="000152F7">
        <w:rPr>
          <w:sz w:val="28"/>
          <w:szCs w:val="28"/>
          <w:lang w:val="en-US"/>
        </w:rPr>
        <w:t xml:space="preserve"> </w:t>
      </w:r>
      <w:r w:rsidRPr="00207B63">
        <w:rPr>
          <w:sz w:val="28"/>
          <w:szCs w:val="28"/>
          <w:lang w:val="en-US"/>
        </w:rPr>
        <w:lastRenderedPageBreak/>
        <w:t>Boburiy</w:t>
      </w:r>
      <w:r w:rsidRPr="000152F7">
        <w:rPr>
          <w:sz w:val="28"/>
          <w:szCs w:val="28"/>
          <w:lang w:val="en-US"/>
        </w:rPr>
        <w:t>», «</w:t>
      </w:r>
      <w:r w:rsidRPr="00207B63">
        <w:rPr>
          <w:sz w:val="28"/>
          <w:szCs w:val="28"/>
          <w:lang w:val="en-US"/>
        </w:rPr>
        <w:t>Tuzuki</w:t>
      </w:r>
      <w:r w:rsidRPr="000152F7">
        <w:rPr>
          <w:sz w:val="28"/>
          <w:szCs w:val="28"/>
          <w:lang w:val="en-US"/>
        </w:rPr>
        <w:t xml:space="preserve"> </w:t>
      </w:r>
      <w:r w:rsidRPr="00207B63">
        <w:rPr>
          <w:sz w:val="28"/>
          <w:szCs w:val="28"/>
          <w:lang w:val="en-US"/>
        </w:rPr>
        <w:t>Boburiy</w:t>
      </w:r>
      <w:r w:rsidRPr="000152F7">
        <w:rPr>
          <w:sz w:val="28"/>
          <w:szCs w:val="28"/>
          <w:lang w:val="en-US"/>
        </w:rPr>
        <w:t>», «</w:t>
      </w:r>
      <w:r w:rsidRPr="00207B63">
        <w:rPr>
          <w:sz w:val="28"/>
          <w:szCs w:val="28"/>
          <w:lang w:val="en-US"/>
        </w:rPr>
        <w:t>Tavorixi</w:t>
      </w:r>
      <w:r w:rsidRPr="000152F7">
        <w:rPr>
          <w:sz w:val="28"/>
          <w:szCs w:val="28"/>
          <w:lang w:val="en-US"/>
        </w:rPr>
        <w:t xml:space="preserve"> </w:t>
      </w:r>
      <w:r w:rsidRPr="00207B63">
        <w:rPr>
          <w:sz w:val="28"/>
          <w:szCs w:val="28"/>
          <w:lang w:val="en-US"/>
        </w:rPr>
        <w:t>Boburiy</w:t>
      </w:r>
      <w:r w:rsidRPr="000152F7">
        <w:rPr>
          <w:sz w:val="28"/>
          <w:szCs w:val="28"/>
          <w:lang w:val="en-US"/>
        </w:rPr>
        <w:t>», «</w:t>
      </w:r>
      <w:r w:rsidRPr="00207B63">
        <w:rPr>
          <w:sz w:val="28"/>
          <w:szCs w:val="28"/>
          <w:lang w:val="en-US"/>
        </w:rPr>
        <w:t>Boburiya</w:t>
      </w:r>
      <w:r w:rsidRPr="000152F7">
        <w:rPr>
          <w:sz w:val="28"/>
          <w:szCs w:val="28"/>
          <w:lang w:val="en-US"/>
        </w:rPr>
        <w:t xml:space="preserve">» </w:t>
      </w:r>
      <w:r w:rsidRPr="00207B63">
        <w:rPr>
          <w:sz w:val="28"/>
          <w:szCs w:val="28"/>
          <w:lang w:val="en-US"/>
        </w:rPr>
        <w:t>tarzida</w:t>
      </w:r>
      <w:r w:rsidRPr="000152F7">
        <w:rPr>
          <w:sz w:val="28"/>
          <w:szCs w:val="28"/>
          <w:lang w:val="en-US"/>
        </w:rPr>
        <w:t xml:space="preserve"> </w:t>
      </w:r>
      <w:r w:rsidRPr="00207B63">
        <w:rPr>
          <w:sz w:val="28"/>
          <w:szCs w:val="28"/>
          <w:lang w:val="en-US"/>
        </w:rPr>
        <w:t>ishlatilib</w:t>
      </w:r>
      <w:r w:rsidRPr="000152F7">
        <w:rPr>
          <w:sz w:val="28"/>
          <w:szCs w:val="28"/>
          <w:lang w:val="en-US"/>
        </w:rPr>
        <w:t xml:space="preserve"> </w:t>
      </w:r>
      <w:r w:rsidRPr="00207B63">
        <w:rPr>
          <w:sz w:val="28"/>
          <w:szCs w:val="28"/>
          <w:lang w:val="en-US"/>
        </w:rPr>
        <w:t>kelingan</w:t>
      </w:r>
      <w:r w:rsidRPr="000152F7">
        <w:rPr>
          <w:sz w:val="28"/>
          <w:szCs w:val="28"/>
          <w:lang w:val="en-US"/>
        </w:rPr>
        <w:t xml:space="preserve"> </w:t>
      </w:r>
      <w:r w:rsidRPr="00207B63">
        <w:rPr>
          <w:sz w:val="28"/>
          <w:szCs w:val="28"/>
          <w:lang w:val="en-US"/>
        </w:rPr>
        <w:t>bo’lsa</w:t>
      </w:r>
      <w:r w:rsidRPr="000152F7">
        <w:rPr>
          <w:sz w:val="28"/>
          <w:szCs w:val="28"/>
          <w:lang w:val="en-US"/>
        </w:rPr>
        <w:t xml:space="preserve">, </w:t>
      </w:r>
      <w:r w:rsidRPr="00207B63">
        <w:rPr>
          <w:sz w:val="28"/>
          <w:szCs w:val="28"/>
          <w:lang w:val="en-US"/>
        </w:rPr>
        <w:t>keyinchalik</w:t>
      </w:r>
      <w:r w:rsidRPr="000152F7">
        <w:rPr>
          <w:sz w:val="28"/>
          <w:szCs w:val="28"/>
          <w:lang w:val="en-US"/>
        </w:rPr>
        <w:t xml:space="preserve"> «</w:t>
      </w:r>
      <w:r w:rsidRPr="00207B63">
        <w:rPr>
          <w:sz w:val="28"/>
          <w:szCs w:val="28"/>
          <w:lang w:val="en-US"/>
        </w:rPr>
        <w:t>Boburnoma</w:t>
      </w:r>
      <w:r w:rsidRPr="000152F7">
        <w:rPr>
          <w:sz w:val="28"/>
          <w:szCs w:val="28"/>
          <w:lang w:val="en-US"/>
        </w:rPr>
        <w:t xml:space="preserve">» </w:t>
      </w:r>
      <w:r w:rsidRPr="00207B63">
        <w:rPr>
          <w:sz w:val="28"/>
          <w:szCs w:val="28"/>
          <w:lang w:val="en-US"/>
        </w:rPr>
        <w:t>deb</w:t>
      </w:r>
      <w:r w:rsidRPr="000152F7">
        <w:rPr>
          <w:sz w:val="28"/>
          <w:szCs w:val="28"/>
          <w:lang w:val="en-US"/>
        </w:rPr>
        <w:t xml:space="preserve"> </w:t>
      </w:r>
      <w:r w:rsidRPr="00207B63">
        <w:rPr>
          <w:sz w:val="28"/>
          <w:szCs w:val="28"/>
          <w:lang w:val="en-US"/>
        </w:rPr>
        <w:t>nomlandi</w:t>
      </w:r>
      <w:r w:rsidRPr="000152F7">
        <w:rPr>
          <w:sz w:val="28"/>
          <w:szCs w:val="28"/>
          <w:lang w:val="en-US"/>
        </w:rPr>
        <w:t xml:space="preserve"> </w:t>
      </w:r>
      <w:r w:rsidRPr="00207B63">
        <w:rPr>
          <w:sz w:val="28"/>
          <w:szCs w:val="28"/>
          <w:lang w:val="en-US"/>
        </w:rPr>
        <w:t>va</w:t>
      </w:r>
      <w:r w:rsidRPr="000152F7">
        <w:rPr>
          <w:sz w:val="28"/>
          <w:szCs w:val="28"/>
          <w:lang w:val="en-US"/>
        </w:rPr>
        <w:t xml:space="preserve"> </w:t>
      </w:r>
      <w:r w:rsidRPr="00207B63">
        <w:rPr>
          <w:sz w:val="28"/>
          <w:szCs w:val="28"/>
          <w:lang w:val="en-US"/>
        </w:rPr>
        <w:t>shu</w:t>
      </w:r>
      <w:r w:rsidRPr="000152F7">
        <w:rPr>
          <w:sz w:val="28"/>
          <w:szCs w:val="28"/>
          <w:lang w:val="en-US"/>
        </w:rPr>
        <w:t xml:space="preserve"> </w:t>
      </w:r>
      <w:r w:rsidRPr="00207B63">
        <w:rPr>
          <w:sz w:val="28"/>
          <w:szCs w:val="28"/>
          <w:lang w:val="en-US"/>
        </w:rPr>
        <w:t>tarzda</w:t>
      </w:r>
      <w:r w:rsidRPr="000152F7">
        <w:rPr>
          <w:sz w:val="28"/>
          <w:szCs w:val="28"/>
          <w:lang w:val="en-US"/>
        </w:rPr>
        <w:t xml:space="preserve"> </w:t>
      </w:r>
      <w:r w:rsidRPr="00207B63">
        <w:rPr>
          <w:sz w:val="28"/>
          <w:szCs w:val="28"/>
          <w:lang w:val="en-US"/>
        </w:rPr>
        <w:t>shuhrat</w:t>
      </w:r>
      <w:r w:rsidRPr="000152F7">
        <w:rPr>
          <w:sz w:val="28"/>
          <w:szCs w:val="28"/>
          <w:lang w:val="en-US"/>
        </w:rPr>
        <w:t xml:space="preserve"> </w:t>
      </w:r>
      <w:r w:rsidRPr="00207B63">
        <w:rPr>
          <w:sz w:val="28"/>
          <w:szCs w:val="28"/>
          <w:lang w:val="en-US"/>
        </w:rPr>
        <w:t>qozondi</w:t>
      </w:r>
      <w:r w:rsidRPr="000152F7">
        <w:rPr>
          <w:sz w:val="28"/>
          <w:szCs w:val="28"/>
          <w:lang w:val="en-US"/>
        </w:rPr>
        <w:t>.</w:t>
      </w:r>
    </w:p>
    <w:p w:rsidR="00E32A5D" w:rsidRDefault="00E32A5D" w:rsidP="00E32A5D">
      <w:pPr>
        <w:jc w:val="both"/>
        <w:rPr>
          <w:sz w:val="28"/>
          <w:szCs w:val="28"/>
          <w:lang w:val="en-US"/>
        </w:rPr>
      </w:pPr>
      <w:r w:rsidRPr="000152F7">
        <w:rPr>
          <w:sz w:val="28"/>
          <w:szCs w:val="28"/>
          <w:lang w:val="en-US"/>
        </w:rPr>
        <w:tab/>
      </w:r>
    </w:p>
    <w:p w:rsidR="00E32A5D" w:rsidRPr="000152F7" w:rsidRDefault="00E32A5D" w:rsidP="00E32A5D">
      <w:pPr>
        <w:jc w:val="center"/>
        <w:rPr>
          <w:b/>
          <w:sz w:val="28"/>
          <w:szCs w:val="28"/>
          <w:lang w:val="en-US"/>
        </w:rPr>
      </w:pPr>
      <w:r w:rsidRPr="000152F7">
        <w:rPr>
          <w:b/>
          <w:bCs/>
          <w:sz w:val="28"/>
          <w:szCs w:val="28"/>
          <w:lang w:val="en-US"/>
        </w:rPr>
        <w:t>“Mubayyin”</w:t>
      </w:r>
      <w:r>
        <w:rPr>
          <w:b/>
          <w:bCs/>
          <w:sz w:val="28"/>
          <w:szCs w:val="28"/>
          <w:lang w:val="en-US"/>
        </w:rPr>
        <w:t>, “Volidiya”</w:t>
      </w:r>
      <w:r w:rsidRPr="000152F7">
        <w:rPr>
          <w:b/>
          <w:bCs/>
          <w:sz w:val="28"/>
          <w:szCs w:val="28"/>
          <w:lang w:val="en-US"/>
        </w:rPr>
        <w:t xml:space="preserve"> va “Muxtasar” asarlari</w:t>
      </w:r>
    </w:p>
    <w:p w:rsidR="00E32A5D" w:rsidRPr="000152F7" w:rsidRDefault="00E32A5D" w:rsidP="00E32A5D">
      <w:pPr>
        <w:ind w:firstLine="708"/>
        <w:jc w:val="both"/>
        <w:rPr>
          <w:sz w:val="28"/>
          <w:szCs w:val="28"/>
          <w:lang w:val="en-US"/>
        </w:rPr>
      </w:pPr>
      <w:r w:rsidRPr="00207B63">
        <w:rPr>
          <w:sz w:val="28"/>
          <w:szCs w:val="28"/>
          <w:lang w:val="en-US"/>
        </w:rPr>
        <w:t>Zahiriddin Muhammad Bobur turli tabiiy va gumanitar ilmlar bilan bir qatorda, islomshunoslik sohasida ham katta ishlarni amalga oshirdi. Ulardan</w:t>
      </w:r>
      <w:r w:rsidRPr="000152F7">
        <w:rPr>
          <w:sz w:val="28"/>
          <w:szCs w:val="28"/>
          <w:lang w:val="en-US"/>
        </w:rPr>
        <w:t xml:space="preserve"> </w:t>
      </w:r>
      <w:r w:rsidRPr="00207B63">
        <w:rPr>
          <w:sz w:val="28"/>
          <w:szCs w:val="28"/>
          <w:lang w:val="en-US"/>
        </w:rPr>
        <w:t>biri</w:t>
      </w:r>
      <w:r w:rsidRPr="000152F7">
        <w:rPr>
          <w:sz w:val="28"/>
          <w:szCs w:val="28"/>
          <w:lang w:val="en-US"/>
        </w:rPr>
        <w:t xml:space="preserve"> «</w:t>
      </w:r>
      <w:r w:rsidRPr="00207B63">
        <w:rPr>
          <w:sz w:val="28"/>
          <w:szCs w:val="28"/>
          <w:lang w:val="en-US"/>
        </w:rPr>
        <w:t>Volidiya</w:t>
      </w:r>
      <w:r w:rsidRPr="000152F7">
        <w:rPr>
          <w:sz w:val="28"/>
          <w:szCs w:val="28"/>
          <w:lang w:val="en-US"/>
        </w:rPr>
        <w:t>»</w:t>
      </w:r>
      <w:r w:rsidRPr="00207B63">
        <w:rPr>
          <w:sz w:val="28"/>
          <w:szCs w:val="28"/>
          <w:lang w:val="en-US"/>
        </w:rPr>
        <w:t>ning</w:t>
      </w:r>
      <w:r w:rsidRPr="000152F7">
        <w:rPr>
          <w:sz w:val="28"/>
          <w:szCs w:val="28"/>
          <w:lang w:val="en-US"/>
        </w:rPr>
        <w:t xml:space="preserve"> </w:t>
      </w:r>
      <w:r w:rsidRPr="00207B63">
        <w:rPr>
          <w:sz w:val="28"/>
          <w:szCs w:val="28"/>
          <w:lang w:val="en-US"/>
        </w:rPr>
        <w:t>tarjimasi</w:t>
      </w:r>
      <w:r w:rsidRPr="000152F7">
        <w:rPr>
          <w:sz w:val="28"/>
          <w:szCs w:val="28"/>
          <w:lang w:val="en-US"/>
        </w:rPr>
        <w:t xml:space="preserve"> </w:t>
      </w:r>
      <w:r w:rsidRPr="00207B63">
        <w:rPr>
          <w:sz w:val="28"/>
          <w:szCs w:val="28"/>
          <w:lang w:val="en-US"/>
        </w:rPr>
        <w:t>bo’lsa</w:t>
      </w:r>
      <w:r w:rsidRPr="000152F7">
        <w:rPr>
          <w:sz w:val="28"/>
          <w:szCs w:val="28"/>
          <w:lang w:val="en-US"/>
        </w:rPr>
        <w:t xml:space="preserve">, </w:t>
      </w:r>
      <w:r w:rsidRPr="00207B63">
        <w:rPr>
          <w:sz w:val="28"/>
          <w:szCs w:val="28"/>
          <w:lang w:val="en-US"/>
        </w:rPr>
        <w:t>ikkinchisi</w:t>
      </w:r>
      <w:r w:rsidRPr="000152F7">
        <w:rPr>
          <w:sz w:val="28"/>
          <w:szCs w:val="28"/>
          <w:lang w:val="en-US"/>
        </w:rPr>
        <w:t xml:space="preserve"> «</w:t>
      </w:r>
      <w:r w:rsidRPr="00207B63">
        <w:rPr>
          <w:sz w:val="28"/>
          <w:szCs w:val="28"/>
          <w:lang w:val="en-US"/>
        </w:rPr>
        <w:t>Mubayyin</w:t>
      </w:r>
      <w:r w:rsidRPr="000152F7">
        <w:rPr>
          <w:sz w:val="28"/>
          <w:szCs w:val="28"/>
          <w:lang w:val="en-US"/>
        </w:rPr>
        <w:t xml:space="preserve">» </w:t>
      </w:r>
      <w:r w:rsidRPr="00207B63">
        <w:rPr>
          <w:sz w:val="28"/>
          <w:szCs w:val="28"/>
          <w:lang w:val="en-US"/>
        </w:rPr>
        <w:t>asaridir</w:t>
      </w:r>
      <w:r w:rsidRPr="000152F7">
        <w:rPr>
          <w:sz w:val="28"/>
          <w:szCs w:val="28"/>
          <w:lang w:val="en-US"/>
        </w:rPr>
        <w:t>.</w:t>
      </w:r>
    </w:p>
    <w:p w:rsidR="00E32A5D" w:rsidRPr="000152F7" w:rsidRDefault="00E32A5D" w:rsidP="00E32A5D">
      <w:pPr>
        <w:ind w:firstLine="708"/>
        <w:jc w:val="both"/>
        <w:rPr>
          <w:sz w:val="28"/>
          <w:szCs w:val="28"/>
          <w:lang w:val="en-US"/>
        </w:rPr>
      </w:pPr>
      <w:r w:rsidRPr="00207B63">
        <w:rPr>
          <w:sz w:val="28"/>
          <w:szCs w:val="28"/>
          <w:lang w:val="en-US"/>
        </w:rPr>
        <w:t>Bobur</w:t>
      </w:r>
      <w:r w:rsidRPr="000152F7">
        <w:rPr>
          <w:sz w:val="28"/>
          <w:szCs w:val="28"/>
          <w:lang w:val="en-US"/>
        </w:rPr>
        <w:t xml:space="preserve"> 1520-1521</w:t>
      </w:r>
      <w:r>
        <w:rPr>
          <w:sz w:val="28"/>
          <w:szCs w:val="28"/>
          <w:lang w:val="en-US"/>
        </w:rPr>
        <w:t>-</w:t>
      </w:r>
      <w:r w:rsidRPr="00207B63">
        <w:rPr>
          <w:sz w:val="28"/>
          <w:szCs w:val="28"/>
          <w:lang w:val="en-US"/>
        </w:rPr>
        <w:t>yilda</w:t>
      </w:r>
      <w:r w:rsidRPr="000152F7">
        <w:rPr>
          <w:sz w:val="28"/>
          <w:szCs w:val="28"/>
          <w:lang w:val="en-US"/>
        </w:rPr>
        <w:t xml:space="preserve"> </w:t>
      </w:r>
      <w:r w:rsidRPr="00207B63">
        <w:rPr>
          <w:sz w:val="28"/>
          <w:szCs w:val="28"/>
          <w:lang w:val="en-US"/>
        </w:rPr>
        <w:t>o’g’illari</w:t>
      </w:r>
      <w:r w:rsidRPr="000152F7">
        <w:rPr>
          <w:sz w:val="28"/>
          <w:szCs w:val="28"/>
          <w:lang w:val="en-US"/>
        </w:rPr>
        <w:t xml:space="preserve"> </w:t>
      </w:r>
      <w:r w:rsidRPr="00207B63">
        <w:rPr>
          <w:sz w:val="28"/>
          <w:szCs w:val="28"/>
          <w:lang w:val="en-US"/>
        </w:rPr>
        <w:t>Humoyun</w:t>
      </w:r>
      <w:r w:rsidRPr="000152F7">
        <w:rPr>
          <w:sz w:val="28"/>
          <w:szCs w:val="28"/>
          <w:lang w:val="en-US"/>
        </w:rPr>
        <w:t xml:space="preserve"> </w:t>
      </w:r>
      <w:r w:rsidRPr="00207B63">
        <w:rPr>
          <w:sz w:val="28"/>
          <w:szCs w:val="28"/>
          <w:lang w:val="en-US"/>
        </w:rPr>
        <w:t>va</w:t>
      </w:r>
      <w:r w:rsidRPr="000152F7">
        <w:rPr>
          <w:sz w:val="28"/>
          <w:szCs w:val="28"/>
          <w:lang w:val="en-US"/>
        </w:rPr>
        <w:t xml:space="preserve"> </w:t>
      </w:r>
      <w:r w:rsidRPr="00207B63">
        <w:rPr>
          <w:sz w:val="28"/>
          <w:szCs w:val="28"/>
          <w:lang w:val="en-US"/>
        </w:rPr>
        <w:t>Komron</w:t>
      </w:r>
      <w:r w:rsidRPr="000152F7">
        <w:rPr>
          <w:sz w:val="28"/>
          <w:szCs w:val="28"/>
          <w:lang w:val="en-US"/>
        </w:rPr>
        <w:t xml:space="preserve"> </w:t>
      </w:r>
      <w:r w:rsidRPr="00207B63">
        <w:rPr>
          <w:sz w:val="28"/>
          <w:szCs w:val="28"/>
          <w:lang w:val="en-US"/>
        </w:rPr>
        <w:t>mirzolarga</w:t>
      </w:r>
      <w:r w:rsidRPr="000152F7">
        <w:rPr>
          <w:sz w:val="28"/>
          <w:szCs w:val="28"/>
          <w:lang w:val="en-US"/>
        </w:rPr>
        <w:t xml:space="preserve"> </w:t>
      </w:r>
      <w:r w:rsidRPr="00207B63">
        <w:rPr>
          <w:sz w:val="28"/>
          <w:szCs w:val="28"/>
          <w:lang w:val="en-US"/>
        </w:rPr>
        <w:t>bag’ishlab</w:t>
      </w:r>
      <w:r w:rsidRPr="000152F7">
        <w:rPr>
          <w:sz w:val="28"/>
          <w:szCs w:val="28"/>
          <w:lang w:val="en-US"/>
        </w:rPr>
        <w:t xml:space="preserve">, </w:t>
      </w:r>
      <w:r w:rsidRPr="00207B63">
        <w:rPr>
          <w:sz w:val="28"/>
          <w:szCs w:val="28"/>
          <w:lang w:val="en-US"/>
        </w:rPr>
        <w:t>ilohiyot</w:t>
      </w:r>
      <w:r w:rsidRPr="000152F7">
        <w:rPr>
          <w:sz w:val="28"/>
          <w:szCs w:val="28"/>
          <w:lang w:val="en-US"/>
        </w:rPr>
        <w:t xml:space="preserve"> </w:t>
      </w:r>
      <w:r w:rsidRPr="00207B63">
        <w:rPr>
          <w:sz w:val="28"/>
          <w:szCs w:val="28"/>
          <w:lang w:val="en-US"/>
        </w:rPr>
        <w:t>va</w:t>
      </w:r>
      <w:r w:rsidRPr="000152F7">
        <w:rPr>
          <w:sz w:val="28"/>
          <w:szCs w:val="28"/>
          <w:lang w:val="en-US"/>
        </w:rPr>
        <w:t xml:space="preserve"> </w:t>
      </w:r>
      <w:r w:rsidRPr="00207B63">
        <w:rPr>
          <w:sz w:val="28"/>
          <w:szCs w:val="28"/>
          <w:lang w:val="en-US"/>
        </w:rPr>
        <w:t>islom</w:t>
      </w:r>
      <w:r w:rsidRPr="000152F7">
        <w:rPr>
          <w:sz w:val="28"/>
          <w:szCs w:val="28"/>
          <w:lang w:val="en-US"/>
        </w:rPr>
        <w:t xml:space="preserve"> </w:t>
      </w:r>
      <w:r w:rsidRPr="00207B63">
        <w:rPr>
          <w:sz w:val="28"/>
          <w:szCs w:val="28"/>
          <w:lang w:val="en-US"/>
        </w:rPr>
        <w:t>huquqshunosligi</w:t>
      </w:r>
      <w:r w:rsidRPr="000152F7">
        <w:rPr>
          <w:sz w:val="28"/>
          <w:szCs w:val="28"/>
          <w:lang w:val="en-US"/>
        </w:rPr>
        <w:t xml:space="preserve">- </w:t>
      </w:r>
      <w:r w:rsidRPr="00207B63">
        <w:rPr>
          <w:sz w:val="28"/>
          <w:szCs w:val="28"/>
          <w:lang w:val="en-US"/>
        </w:rPr>
        <w:t>fiqhidan</w:t>
      </w:r>
      <w:r w:rsidRPr="000152F7">
        <w:rPr>
          <w:sz w:val="28"/>
          <w:szCs w:val="28"/>
          <w:lang w:val="en-US"/>
        </w:rPr>
        <w:t xml:space="preserve"> </w:t>
      </w:r>
      <w:r w:rsidRPr="00207B63">
        <w:rPr>
          <w:sz w:val="28"/>
          <w:szCs w:val="28"/>
          <w:lang w:val="en-US"/>
        </w:rPr>
        <w:t>bahs</w:t>
      </w:r>
      <w:r w:rsidRPr="000152F7">
        <w:rPr>
          <w:sz w:val="28"/>
          <w:szCs w:val="28"/>
          <w:lang w:val="en-US"/>
        </w:rPr>
        <w:t xml:space="preserve"> </w:t>
      </w:r>
      <w:r w:rsidRPr="00207B63">
        <w:rPr>
          <w:sz w:val="28"/>
          <w:szCs w:val="28"/>
          <w:lang w:val="en-US"/>
        </w:rPr>
        <w:t>yurituvchi</w:t>
      </w:r>
      <w:r w:rsidRPr="000152F7">
        <w:rPr>
          <w:sz w:val="28"/>
          <w:szCs w:val="28"/>
          <w:lang w:val="en-US"/>
        </w:rPr>
        <w:t xml:space="preserve"> «</w:t>
      </w:r>
      <w:r w:rsidRPr="00207B63">
        <w:rPr>
          <w:sz w:val="28"/>
          <w:szCs w:val="28"/>
          <w:lang w:val="en-US"/>
        </w:rPr>
        <w:t>Mubayyin</w:t>
      </w:r>
      <w:r w:rsidRPr="000152F7">
        <w:rPr>
          <w:sz w:val="28"/>
          <w:szCs w:val="28"/>
          <w:lang w:val="en-US"/>
        </w:rPr>
        <w:t xml:space="preserve">» </w:t>
      </w:r>
      <w:r w:rsidRPr="00207B63">
        <w:rPr>
          <w:sz w:val="28"/>
          <w:szCs w:val="28"/>
          <w:lang w:val="en-US"/>
        </w:rPr>
        <w:t>masnaviysini</w:t>
      </w:r>
      <w:r w:rsidRPr="000152F7">
        <w:rPr>
          <w:sz w:val="28"/>
          <w:szCs w:val="28"/>
          <w:lang w:val="en-US"/>
        </w:rPr>
        <w:t xml:space="preserve"> </w:t>
      </w:r>
      <w:r w:rsidRPr="00207B63">
        <w:rPr>
          <w:sz w:val="28"/>
          <w:szCs w:val="28"/>
          <w:lang w:val="en-US"/>
        </w:rPr>
        <w:t>yaratdi</w:t>
      </w:r>
      <w:r w:rsidRPr="000152F7">
        <w:rPr>
          <w:sz w:val="28"/>
          <w:szCs w:val="28"/>
          <w:lang w:val="en-US"/>
        </w:rPr>
        <w:t xml:space="preserve">. </w:t>
      </w:r>
      <w:r w:rsidRPr="00207B63">
        <w:rPr>
          <w:sz w:val="28"/>
          <w:szCs w:val="28"/>
          <w:lang w:val="en-US"/>
        </w:rPr>
        <w:t>Bu</w:t>
      </w:r>
      <w:r w:rsidRPr="000152F7">
        <w:rPr>
          <w:sz w:val="28"/>
          <w:szCs w:val="28"/>
          <w:lang w:val="en-US"/>
        </w:rPr>
        <w:t xml:space="preserve"> </w:t>
      </w:r>
      <w:r w:rsidRPr="00207B63">
        <w:rPr>
          <w:sz w:val="28"/>
          <w:szCs w:val="28"/>
          <w:lang w:val="en-US"/>
        </w:rPr>
        <w:t>asar</w:t>
      </w:r>
      <w:r w:rsidRPr="000152F7">
        <w:rPr>
          <w:sz w:val="28"/>
          <w:szCs w:val="28"/>
          <w:lang w:val="en-US"/>
        </w:rPr>
        <w:t xml:space="preserve"> «</w:t>
      </w:r>
      <w:r w:rsidRPr="00207B63">
        <w:rPr>
          <w:sz w:val="28"/>
          <w:szCs w:val="28"/>
          <w:lang w:val="en-US"/>
        </w:rPr>
        <w:t>Fiqhi</w:t>
      </w:r>
      <w:r w:rsidRPr="000152F7">
        <w:rPr>
          <w:sz w:val="28"/>
          <w:szCs w:val="28"/>
          <w:lang w:val="en-US"/>
        </w:rPr>
        <w:t xml:space="preserve"> </w:t>
      </w:r>
      <w:r w:rsidRPr="00207B63">
        <w:rPr>
          <w:sz w:val="28"/>
          <w:szCs w:val="28"/>
          <w:lang w:val="en-US"/>
        </w:rPr>
        <w:t>Boburiy</w:t>
      </w:r>
      <w:r w:rsidRPr="000152F7">
        <w:rPr>
          <w:sz w:val="28"/>
          <w:szCs w:val="28"/>
          <w:lang w:val="en-US"/>
        </w:rPr>
        <w:t xml:space="preserve">» </w:t>
      </w:r>
      <w:r w:rsidRPr="00207B63">
        <w:rPr>
          <w:sz w:val="28"/>
          <w:szCs w:val="28"/>
          <w:lang w:val="en-US"/>
        </w:rPr>
        <w:t>yoki</w:t>
      </w:r>
      <w:r w:rsidRPr="000152F7">
        <w:rPr>
          <w:sz w:val="28"/>
          <w:szCs w:val="28"/>
          <w:lang w:val="en-US"/>
        </w:rPr>
        <w:t xml:space="preserve"> «</w:t>
      </w:r>
      <w:r w:rsidRPr="00207B63">
        <w:rPr>
          <w:sz w:val="28"/>
          <w:szCs w:val="28"/>
          <w:lang w:val="en-US"/>
        </w:rPr>
        <w:t>Fiqhii</w:t>
      </w:r>
      <w:r w:rsidRPr="000152F7">
        <w:rPr>
          <w:sz w:val="28"/>
          <w:szCs w:val="28"/>
          <w:lang w:val="en-US"/>
        </w:rPr>
        <w:t xml:space="preserve"> </w:t>
      </w:r>
      <w:r w:rsidRPr="00207B63">
        <w:rPr>
          <w:sz w:val="28"/>
          <w:szCs w:val="28"/>
          <w:lang w:val="en-US"/>
        </w:rPr>
        <w:t>mubayyin</w:t>
      </w:r>
      <w:r w:rsidRPr="000152F7">
        <w:rPr>
          <w:sz w:val="28"/>
          <w:szCs w:val="28"/>
          <w:lang w:val="en-US"/>
        </w:rPr>
        <w:t xml:space="preserve">» </w:t>
      </w:r>
      <w:r w:rsidRPr="00207B63">
        <w:rPr>
          <w:sz w:val="28"/>
          <w:szCs w:val="28"/>
          <w:lang w:val="en-US"/>
        </w:rPr>
        <w:t>nomlari</w:t>
      </w:r>
      <w:r w:rsidRPr="000152F7">
        <w:rPr>
          <w:sz w:val="28"/>
          <w:szCs w:val="28"/>
          <w:lang w:val="en-US"/>
        </w:rPr>
        <w:t xml:space="preserve"> </w:t>
      </w:r>
      <w:r w:rsidRPr="00207B63">
        <w:rPr>
          <w:sz w:val="28"/>
          <w:szCs w:val="28"/>
          <w:lang w:val="en-US"/>
        </w:rPr>
        <w:t>bilan</w:t>
      </w:r>
      <w:r w:rsidRPr="000152F7">
        <w:rPr>
          <w:sz w:val="28"/>
          <w:szCs w:val="28"/>
          <w:lang w:val="en-US"/>
        </w:rPr>
        <w:t xml:space="preserve"> </w:t>
      </w:r>
      <w:r w:rsidRPr="00207B63">
        <w:rPr>
          <w:sz w:val="28"/>
          <w:szCs w:val="28"/>
          <w:lang w:val="en-US"/>
        </w:rPr>
        <w:t>ham</w:t>
      </w:r>
      <w:r w:rsidRPr="000152F7">
        <w:rPr>
          <w:sz w:val="28"/>
          <w:szCs w:val="28"/>
          <w:lang w:val="en-US"/>
        </w:rPr>
        <w:t xml:space="preserve"> </w:t>
      </w:r>
      <w:r w:rsidRPr="00207B63">
        <w:rPr>
          <w:sz w:val="28"/>
          <w:szCs w:val="28"/>
          <w:lang w:val="en-US"/>
        </w:rPr>
        <w:t>yuritiladi</w:t>
      </w:r>
      <w:r w:rsidRPr="000152F7">
        <w:rPr>
          <w:sz w:val="28"/>
          <w:szCs w:val="28"/>
          <w:lang w:val="en-US"/>
        </w:rPr>
        <w:t>.</w:t>
      </w:r>
    </w:p>
    <w:p w:rsidR="00E32A5D" w:rsidRPr="00207B63" w:rsidRDefault="00E32A5D" w:rsidP="00E32A5D">
      <w:pPr>
        <w:jc w:val="both"/>
        <w:rPr>
          <w:sz w:val="28"/>
          <w:szCs w:val="28"/>
          <w:lang w:val="en-US"/>
        </w:rPr>
      </w:pPr>
      <w:r w:rsidRPr="000152F7">
        <w:rPr>
          <w:sz w:val="28"/>
          <w:szCs w:val="28"/>
          <w:lang w:val="en-US"/>
        </w:rPr>
        <w:tab/>
      </w:r>
      <w:r w:rsidRPr="00207B63">
        <w:rPr>
          <w:sz w:val="28"/>
          <w:szCs w:val="28"/>
          <w:lang w:val="en-US"/>
        </w:rPr>
        <w:t xml:space="preserve">«Mubayyin» Boburning «din ishig’a ko’p ehtirom kerak»,-degan aqidasining mahsuli bo’lib, u «E’tiqodiya», «Kitob us-salot», «Kitob uz-zakot», «Kitob us-savm» va «Kitob ul- haj» deb ataladigan bo’lim- kitoblardan iborat. </w:t>
      </w:r>
    </w:p>
    <w:p w:rsidR="00E32A5D" w:rsidRPr="00207B63" w:rsidRDefault="00E32A5D" w:rsidP="00E32A5D">
      <w:pPr>
        <w:ind w:firstLine="708"/>
        <w:jc w:val="both"/>
        <w:rPr>
          <w:sz w:val="28"/>
          <w:szCs w:val="28"/>
          <w:lang w:val="en-US"/>
        </w:rPr>
      </w:pPr>
      <w:r w:rsidRPr="00207B63">
        <w:rPr>
          <w:sz w:val="28"/>
          <w:szCs w:val="28"/>
          <w:lang w:val="en-US"/>
        </w:rPr>
        <w:t>1528</w:t>
      </w:r>
      <w:r>
        <w:rPr>
          <w:sz w:val="28"/>
          <w:szCs w:val="28"/>
          <w:lang w:val="en-US"/>
        </w:rPr>
        <w:t>-</w:t>
      </w:r>
      <w:r w:rsidRPr="00207B63">
        <w:rPr>
          <w:sz w:val="28"/>
          <w:szCs w:val="28"/>
          <w:lang w:val="en-US"/>
        </w:rPr>
        <w:t>yilda Bobur isitma kasaliga uchrab, ancha qiynaladi. Kasallikdan qutulish maqsadida Xoja Ahrori Vali ruhiga murojaat qilib, uning «Volidiya» nomli nasriy asarini o’zbek tiliga she’r bilan tarjima qila boshlaydi. Bu ish jarayoni 10-12 kun davom etadi. Shu orada Bobur kasallikdan ham shifo topgan. Shunisi diqqatga sazovorki, asarning yaratilish tarixi «Boburnoma»da batafsil bayon qilingan. Undan ma’lum bo’ladiki, Bobur asarni yaratish jarayonida uzluksiz ijod qilgan va hattoki, bir kuni ellik ikki baytni qog’ozga tushirgan ekan.</w:t>
      </w:r>
    </w:p>
    <w:p w:rsidR="00E32A5D" w:rsidRPr="00207B63" w:rsidRDefault="00E32A5D" w:rsidP="00E32A5D">
      <w:pPr>
        <w:ind w:firstLine="708"/>
        <w:jc w:val="both"/>
        <w:rPr>
          <w:sz w:val="28"/>
          <w:szCs w:val="28"/>
          <w:lang w:val="en-US"/>
        </w:rPr>
      </w:pPr>
      <w:r w:rsidRPr="00207B63">
        <w:rPr>
          <w:sz w:val="28"/>
          <w:szCs w:val="28"/>
          <w:lang w:val="en-US"/>
        </w:rPr>
        <w:t>«Volidiya» ikki yuzu qirq uch bayt bo’lib, ilohiyot va odob-axloq masalalaridan bahs yuritadi. Asar «hamd», «Rasulluloh na’ti», «Risola nazmining sabablari», «Risola shuro’’i»-boshlanishi, «Risola xotimasi» bo’limlaridan tashkil topgan.</w:t>
      </w:r>
    </w:p>
    <w:p w:rsidR="00E32A5D" w:rsidRPr="00207B63" w:rsidRDefault="00E32A5D" w:rsidP="00E32A5D">
      <w:pPr>
        <w:ind w:firstLine="708"/>
        <w:jc w:val="both"/>
        <w:rPr>
          <w:sz w:val="28"/>
          <w:szCs w:val="28"/>
          <w:lang w:val="en-US"/>
        </w:rPr>
      </w:pPr>
      <w:r w:rsidRPr="00207B63">
        <w:rPr>
          <w:sz w:val="28"/>
          <w:szCs w:val="28"/>
          <w:lang w:val="en-US"/>
        </w:rPr>
        <w:t>Boburning nasriy asarlaridan biri turkiy she’riyat va aruz masalalaridan bahs yurituvchi «Aruz risolasi»dir. Asar 1523-1525</w:t>
      </w:r>
      <w:r>
        <w:rPr>
          <w:sz w:val="28"/>
          <w:szCs w:val="28"/>
          <w:lang w:val="en-US"/>
        </w:rPr>
        <w:t>-</w:t>
      </w:r>
      <w:r w:rsidRPr="00207B63">
        <w:rPr>
          <w:sz w:val="28"/>
          <w:szCs w:val="28"/>
          <w:lang w:val="en-US"/>
        </w:rPr>
        <w:t>yillar orasida yozilgan. Bobur ilmiy risolasining muallif dastxati bo’lgan nusxasi taqdiri noma’lum bo’lsa-da, ammo uning 1533</w:t>
      </w:r>
      <w:r>
        <w:rPr>
          <w:sz w:val="28"/>
          <w:szCs w:val="28"/>
          <w:lang w:val="en-US"/>
        </w:rPr>
        <w:t>-</w:t>
      </w:r>
      <w:r w:rsidRPr="00207B63">
        <w:rPr>
          <w:sz w:val="28"/>
          <w:szCs w:val="28"/>
          <w:lang w:val="en-US"/>
        </w:rPr>
        <w:t>yilda samarqandlik Hoji Muhammad kotib tomonidan ko’chirilgan nusxasi bizgacha etib kelgan. Bu nusxa Parij Milliy kutubxonasida saqlanadi. Ana  shu nusxadan olingan fotonusxa asosida «Aruz risolasi» Sayidbek Hasanov (Toshkent, 1970) va I.V.Stebleva (Moskva, 1970) tomonidan nashr ettirilgan.</w:t>
      </w:r>
    </w:p>
    <w:p w:rsidR="00E32A5D" w:rsidRPr="00207B63" w:rsidRDefault="00E32A5D" w:rsidP="00E32A5D">
      <w:pPr>
        <w:jc w:val="both"/>
        <w:rPr>
          <w:sz w:val="32"/>
          <w:szCs w:val="32"/>
          <w:lang w:val="en-US"/>
        </w:rPr>
      </w:pPr>
      <w:r w:rsidRPr="00207B63">
        <w:rPr>
          <w:sz w:val="28"/>
          <w:szCs w:val="28"/>
          <w:lang w:val="en-US"/>
        </w:rPr>
        <w:tab/>
        <w:t xml:space="preserve">«Aruz risolasi» </w:t>
      </w:r>
      <w:r w:rsidRPr="00D24C2F">
        <w:rPr>
          <w:sz w:val="28"/>
          <w:szCs w:val="28"/>
          <w:lang w:val="en-US"/>
        </w:rPr>
        <w:t>XVI</w:t>
      </w:r>
      <w:r w:rsidRPr="00207B63">
        <w:rPr>
          <w:sz w:val="28"/>
          <w:szCs w:val="28"/>
          <w:lang w:val="en-US"/>
        </w:rPr>
        <w:t xml:space="preserve"> asrdayoq Samarqand va Buxoroda ma’lum bo’lganidan Hasanxoja Nisoriy o’zining 1565 yilda yozgan «Muzakkiri ahbob» tazkirasida uni «durru gavharga to’la dengiz» deb yuqori baholagan edi.</w:t>
      </w:r>
    </w:p>
    <w:p w:rsidR="00E32A5D" w:rsidRPr="00207B63" w:rsidRDefault="00E32A5D" w:rsidP="00E32A5D">
      <w:pPr>
        <w:ind w:firstLine="708"/>
        <w:jc w:val="both"/>
        <w:rPr>
          <w:b/>
          <w:sz w:val="28"/>
          <w:szCs w:val="28"/>
          <w:lang w:val="en-US"/>
        </w:rPr>
      </w:pPr>
    </w:p>
    <w:p w:rsidR="00E32A5D" w:rsidRPr="00936EED" w:rsidRDefault="00E32A5D" w:rsidP="00E32A5D">
      <w:pPr>
        <w:ind w:firstLine="708"/>
        <w:jc w:val="center"/>
        <w:rPr>
          <w:b/>
          <w:bCs/>
          <w:sz w:val="28"/>
          <w:szCs w:val="28"/>
          <w:lang w:val="en-US"/>
        </w:rPr>
      </w:pPr>
      <w:r w:rsidRPr="00936EED">
        <w:rPr>
          <w:b/>
          <w:sz w:val="28"/>
          <w:szCs w:val="28"/>
          <w:lang w:val="en-US"/>
        </w:rPr>
        <w:t>Bayramxon hayoti va ijodi. Bayramxon devoni nusxa</w:t>
      </w:r>
      <w:r>
        <w:rPr>
          <w:b/>
          <w:sz w:val="28"/>
          <w:szCs w:val="28"/>
          <w:lang w:val="en-US"/>
        </w:rPr>
        <w:t>larining ilmiy tavsifi</w:t>
      </w:r>
    </w:p>
    <w:p w:rsidR="00E32A5D" w:rsidRPr="00936EED" w:rsidRDefault="00E32A5D" w:rsidP="00E32A5D">
      <w:pPr>
        <w:ind w:firstLine="708"/>
        <w:jc w:val="both"/>
        <w:rPr>
          <w:b/>
          <w:bCs/>
          <w:sz w:val="28"/>
          <w:szCs w:val="28"/>
          <w:lang w:val="en-US"/>
        </w:rPr>
      </w:pPr>
      <w:r w:rsidRPr="00207B63">
        <w:rPr>
          <w:sz w:val="28"/>
          <w:szCs w:val="28"/>
          <w:lang w:val="en-US"/>
        </w:rPr>
        <w:t>Zahiriddin</w:t>
      </w:r>
      <w:r w:rsidRPr="00936EED">
        <w:rPr>
          <w:sz w:val="28"/>
          <w:szCs w:val="28"/>
          <w:lang w:val="en-US"/>
        </w:rPr>
        <w:t xml:space="preserve"> </w:t>
      </w:r>
      <w:r w:rsidRPr="00207B63">
        <w:rPr>
          <w:sz w:val="28"/>
          <w:szCs w:val="28"/>
          <w:lang w:val="en-US"/>
        </w:rPr>
        <w:t>Muhammad</w:t>
      </w:r>
      <w:r w:rsidRPr="00936EED">
        <w:rPr>
          <w:sz w:val="28"/>
          <w:szCs w:val="28"/>
          <w:lang w:val="en-US"/>
        </w:rPr>
        <w:t xml:space="preserve"> </w:t>
      </w:r>
      <w:r w:rsidRPr="00207B63">
        <w:rPr>
          <w:sz w:val="28"/>
          <w:szCs w:val="28"/>
          <w:lang w:val="en-US"/>
        </w:rPr>
        <w:t>Boburdan</w:t>
      </w:r>
      <w:r w:rsidRPr="00936EED">
        <w:rPr>
          <w:sz w:val="28"/>
          <w:szCs w:val="28"/>
          <w:lang w:val="en-US"/>
        </w:rPr>
        <w:t xml:space="preserve"> </w:t>
      </w:r>
      <w:r w:rsidRPr="00207B63">
        <w:rPr>
          <w:sz w:val="28"/>
          <w:szCs w:val="28"/>
          <w:lang w:val="en-US"/>
        </w:rPr>
        <w:t>keyin</w:t>
      </w:r>
      <w:r w:rsidRPr="00936EED">
        <w:rPr>
          <w:sz w:val="28"/>
          <w:szCs w:val="28"/>
          <w:lang w:val="en-US"/>
        </w:rPr>
        <w:t xml:space="preserve"> </w:t>
      </w:r>
      <w:r w:rsidRPr="00207B63">
        <w:rPr>
          <w:sz w:val="28"/>
          <w:szCs w:val="28"/>
          <w:lang w:val="en-US"/>
        </w:rPr>
        <w:t>Hindistonda</w:t>
      </w:r>
      <w:r w:rsidRPr="00936EED">
        <w:rPr>
          <w:sz w:val="28"/>
          <w:szCs w:val="28"/>
          <w:lang w:val="en-US"/>
        </w:rPr>
        <w:t xml:space="preserve"> </w:t>
      </w:r>
      <w:r w:rsidRPr="00207B63">
        <w:rPr>
          <w:sz w:val="28"/>
          <w:szCs w:val="28"/>
          <w:lang w:val="en-US"/>
        </w:rPr>
        <w:t>turkiy</w:t>
      </w:r>
      <w:r w:rsidRPr="00936EED">
        <w:rPr>
          <w:sz w:val="28"/>
          <w:szCs w:val="28"/>
          <w:lang w:val="en-US"/>
        </w:rPr>
        <w:t>-</w:t>
      </w:r>
      <w:r w:rsidRPr="00207B63">
        <w:rPr>
          <w:sz w:val="28"/>
          <w:szCs w:val="28"/>
          <w:lang w:val="en-US"/>
        </w:rPr>
        <w:t>o’zbek</w:t>
      </w:r>
      <w:r w:rsidRPr="00936EED">
        <w:rPr>
          <w:sz w:val="28"/>
          <w:szCs w:val="28"/>
          <w:lang w:val="en-US"/>
        </w:rPr>
        <w:t xml:space="preserve"> </w:t>
      </w:r>
      <w:r w:rsidRPr="00207B63">
        <w:rPr>
          <w:sz w:val="28"/>
          <w:szCs w:val="28"/>
          <w:lang w:val="en-US"/>
        </w:rPr>
        <w:t>tilida</w:t>
      </w:r>
      <w:r w:rsidRPr="00936EED">
        <w:rPr>
          <w:sz w:val="28"/>
          <w:szCs w:val="28"/>
          <w:lang w:val="en-US"/>
        </w:rPr>
        <w:t xml:space="preserve"> </w:t>
      </w:r>
      <w:r w:rsidRPr="00207B63">
        <w:rPr>
          <w:sz w:val="28"/>
          <w:szCs w:val="28"/>
          <w:lang w:val="en-US"/>
        </w:rPr>
        <w:t>ijod</w:t>
      </w:r>
      <w:r w:rsidRPr="00936EED">
        <w:rPr>
          <w:sz w:val="28"/>
          <w:szCs w:val="28"/>
          <w:lang w:val="en-US"/>
        </w:rPr>
        <w:t xml:space="preserve"> </w:t>
      </w:r>
      <w:r w:rsidRPr="00207B63">
        <w:rPr>
          <w:sz w:val="28"/>
          <w:szCs w:val="28"/>
          <w:lang w:val="en-US"/>
        </w:rPr>
        <w:t>qilgan</w:t>
      </w:r>
      <w:r w:rsidRPr="00936EED">
        <w:rPr>
          <w:sz w:val="28"/>
          <w:szCs w:val="28"/>
          <w:lang w:val="en-US"/>
        </w:rPr>
        <w:t xml:space="preserve"> </w:t>
      </w:r>
      <w:r w:rsidRPr="00207B63">
        <w:rPr>
          <w:sz w:val="28"/>
          <w:szCs w:val="28"/>
          <w:lang w:val="en-US"/>
        </w:rPr>
        <w:t>shoirlardan</w:t>
      </w:r>
      <w:r w:rsidRPr="00936EED">
        <w:rPr>
          <w:sz w:val="28"/>
          <w:szCs w:val="28"/>
          <w:lang w:val="en-US"/>
        </w:rPr>
        <w:t xml:space="preserve"> </w:t>
      </w:r>
      <w:r w:rsidRPr="00207B63">
        <w:rPr>
          <w:sz w:val="28"/>
          <w:szCs w:val="28"/>
          <w:lang w:val="en-US"/>
        </w:rPr>
        <w:t>biri</w:t>
      </w:r>
      <w:r w:rsidRPr="00936EED">
        <w:rPr>
          <w:sz w:val="28"/>
          <w:szCs w:val="28"/>
          <w:lang w:val="en-US"/>
        </w:rPr>
        <w:t xml:space="preserve"> </w:t>
      </w:r>
      <w:r w:rsidRPr="00207B63">
        <w:rPr>
          <w:sz w:val="28"/>
          <w:szCs w:val="28"/>
          <w:lang w:val="en-US"/>
        </w:rPr>
        <w:t>Bayramxondir</w:t>
      </w:r>
      <w:r w:rsidRPr="00936EED">
        <w:rPr>
          <w:sz w:val="28"/>
          <w:szCs w:val="28"/>
          <w:lang w:val="en-US"/>
        </w:rPr>
        <w:t xml:space="preserve">. </w:t>
      </w:r>
      <w:r w:rsidRPr="00207B63">
        <w:rPr>
          <w:sz w:val="28"/>
          <w:szCs w:val="28"/>
          <w:lang w:val="en-US"/>
        </w:rPr>
        <w:t>Xoni</w:t>
      </w:r>
      <w:r w:rsidRPr="00936EED">
        <w:rPr>
          <w:sz w:val="28"/>
          <w:szCs w:val="28"/>
          <w:lang w:val="en-US"/>
        </w:rPr>
        <w:t xml:space="preserve"> </w:t>
      </w:r>
      <w:r w:rsidRPr="00207B63">
        <w:rPr>
          <w:sz w:val="28"/>
          <w:szCs w:val="28"/>
          <w:lang w:val="en-US"/>
        </w:rPr>
        <w:t>xonon</w:t>
      </w:r>
      <w:r w:rsidRPr="00936EED">
        <w:rPr>
          <w:sz w:val="28"/>
          <w:szCs w:val="28"/>
          <w:lang w:val="en-US"/>
        </w:rPr>
        <w:t xml:space="preserve"> (</w:t>
      </w:r>
      <w:r w:rsidRPr="00207B63">
        <w:rPr>
          <w:sz w:val="28"/>
          <w:szCs w:val="28"/>
          <w:lang w:val="en-US"/>
        </w:rPr>
        <w:t>xonlar</w:t>
      </w:r>
      <w:r w:rsidRPr="00936EED">
        <w:rPr>
          <w:sz w:val="28"/>
          <w:szCs w:val="28"/>
          <w:lang w:val="en-US"/>
        </w:rPr>
        <w:t xml:space="preserve"> </w:t>
      </w:r>
      <w:r w:rsidRPr="00207B63">
        <w:rPr>
          <w:sz w:val="28"/>
          <w:szCs w:val="28"/>
          <w:lang w:val="en-US"/>
        </w:rPr>
        <w:t>xoni</w:t>
      </w:r>
      <w:r w:rsidRPr="00936EED">
        <w:rPr>
          <w:sz w:val="28"/>
          <w:szCs w:val="28"/>
          <w:lang w:val="en-US"/>
        </w:rPr>
        <w:t xml:space="preserve">) </w:t>
      </w:r>
      <w:r w:rsidRPr="00207B63">
        <w:rPr>
          <w:sz w:val="28"/>
          <w:szCs w:val="28"/>
          <w:lang w:val="en-US"/>
        </w:rPr>
        <w:t>unvoniga</w:t>
      </w:r>
      <w:r w:rsidRPr="00936EED">
        <w:rPr>
          <w:sz w:val="28"/>
          <w:szCs w:val="28"/>
          <w:lang w:val="en-US"/>
        </w:rPr>
        <w:t xml:space="preserve"> </w:t>
      </w:r>
      <w:r w:rsidRPr="00207B63">
        <w:rPr>
          <w:sz w:val="28"/>
          <w:szCs w:val="28"/>
          <w:lang w:val="en-US"/>
        </w:rPr>
        <w:t>ega</w:t>
      </w:r>
      <w:r w:rsidRPr="00936EED">
        <w:rPr>
          <w:sz w:val="28"/>
          <w:szCs w:val="28"/>
          <w:lang w:val="en-US"/>
        </w:rPr>
        <w:t xml:space="preserve"> </w:t>
      </w:r>
      <w:r w:rsidRPr="00207B63">
        <w:rPr>
          <w:sz w:val="28"/>
          <w:szCs w:val="28"/>
          <w:lang w:val="en-US"/>
        </w:rPr>
        <w:t>bo’lgan</w:t>
      </w:r>
      <w:r w:rsidRPr="00936EED">
        <w:rPr>
          <w:sz w:val="28"/>
          <w:szCs w:val="28"/>
          <w:lang w:val="en-US"/>
        </w:rPr>
        <w:t xml:space="preserve"> </w:t>
      </w:r>
      <w:r w:rsidRPr="00207B63">
        <w:rPr>
          <w:sz w:val="28"/>
          <w:szCs w:val="28"/>
          <w:lang w:val="en-US"/>
        </w:rPr>
        <w:t>Muhammad</w:t>
      </w:r>
      <w:r w:rsidRPr="00936EED">
        <w:rPr>
          <w:sz w:val="28"/>
          <w:szCs w:val="28"/>
          <w:lang w:val="en-US"/>
        </w:rPr>
        <w:t xml:space="preserve"> </w:t>
      </w:r>
      <w:r w:rsidRPr="00207B63">
        <w:rPr>
          <w:sz w:val="28"/>
          <w:szCs w:val="28"/>
          <w:lang w:val="en-US"/>
        </w:rPr>
        <w:t>Bayramxon</w:t>
      </w:r>
      <w:r w:rsidRPr="00936EED">
        <w:rPr>
          <w:sz w:val="28"/>
          <w:szCs w:val="28"/>
          <w:lang w:val="en-US"/>
        </w:rPr>
        <w:t xml:space="preserve"> </w:t>
      </w:r>
      <w:r w:rsidRPr="00207B63">
        <w:rPr>
          <w:sz w:val="28"/>
          <w:szCs w:val="28"/>
          <w:lang w:val="en-US"/>
        </w:rPr>
        <w:t>nomi</w:t>
      </w:r>
      <w:r w:rsidRPr="00936EED">
        <w:rPr>
          <w:sz w:val="28"/>
          <w:szCs w:val="28"/>
          <w:lang w:val="en-US"/>
        </w:rPr>
        <w:t xml:space="preserve"> (</w:t>
      </w:r>
      <w:r w:rsidRPr="00207B63">
        <w:rPr>
          <w:sz w:val="28"/>
          <w:szCs w:val="28"/>
          <w:lang w:val="en-US"/>
        </w:rPr>
        <w:t>taxallusi</w:t>
      </w:r>
      <w:r w:rsidRPr="00936EED">
        <w:rPr>
          <w:sz w:val="28"/>
          <w:szCs w:val="28"/>
          <w:lang w:val="en-US"/>
        </w:rPr>
        <w:t xml:space="preserve"> </w:t>
      </w:r>
      <w:r w:rsidRPr="00207B63">
        <w:rPr>
          <w:sz w:val="28"/>
          <w:szCs w:val="28"/>
          <w:lang w:val="en-US"/>
        </w:rPr>
        <w:t>Bayram</w:t>
      </w:r>
      <w:r w:rsidRPr="00936EED">
        <w:rPr>
          <w:sz w:val="28"/>
          <w:szCs w:val="28"/>
          <w:lang w:val="en-US"/>
        </w:rPr>
        <w:t xml:space="preserve">) </w:t>
      </w:r>
      <w:r w:rsidRPr="00207B63">
        <w:rPr>
          <w:sz w:val="28"/>
          <w:szCs w:val="28"/>
          <w:lang w:val="en-US"/>
        </w:rPr>
        <w:t>X</w:t>
      </w:r>
      <w:r>
        <w:rPr>
          <w:sz w:val="28"/>
          <w:szCs w:val="28"/>
          <w:lang w:val="en-US"/>
        </w:rPr>
        <w:t>VI</w:t>
      </w:r>
      <w:r w:rsidRPr="00936EED">
        <w:rPr>
          <w:sz w:val="28"/>
          <w:szCs w:val="28"/>
          <w:lang w:val="en-US"/>
        </w:rPr>
        <w:t xml:space="preserve"> </w:t>
      </w:r>
      <w:r w:rsidRPr="00207B63">
        <w:rPr>
          <w:sz w:val="28"/>
          <w:szCs w:val="28"/>
          <w:lang w:val="en-US"/>
        </w:rPr>
        <w:t>asrning</w:t>
      </w:r>
      <w:r w:rsidRPr="00936EED">
        <w:rPr>
          <w:sz w:val="28"/>
          <w:szCs w:val="28"/>
          <w:lang w:val="en-US"/>
        </w:rPr>
        <w:t xml:space="preserve"> </w:t>
      </w:r>
      <w:r w:rsidRPr="00207B63">
        <w:rPr>
          <w:sz w:val="28"/>
          <w:szCs w:val="28"/>
          <w:lang w:val="en-US"/>
        </w:rPr>
        <w:t>birinchi</w:t>
      </w:r>
      <w:r w:rsidRPr="00936EED">
        <w:rPr>
          <w:sz w:val="28"/>
          <w:szCs w:val="28"/>
          <w:lang w:val="en-US"/>
        </w:rPr>
        <w:t xml:space="preserve"> </w:t>
      </w:r>
      <w:r w:rsidRPr="00207B63">
        <w:rPr>
          <w:sz w:val="28"/>
          <w:szCs w:val="28"/>
          <w:lang w:val="en-US"/>
        </w:rPr>
        <w:t>yarmi</w:t>
      </w:r>
      <w:r w:rsidRPr="00936EED">
        <w:rPr>
          <w:sz w:val="28"/>
          <w:szCs w:val="28"/>
          <w:lang w:val="en-US"/>
        </w:rPr>
        <w:t xml:space="preserve"> </w:t>
      </w:r>
      <w:r w:rsidRPr="00207B63">
        <w:rPr>
          <w:sz w:val="28"/>
          <w:szCs w:val="28"/>
          <w:lang w:val="en-US"/>
        </w:rPr>
        <w:t>Hindiston</w:t>
      </w:r>
      <w:r w:rsidRPr="00936EED">
        <w:rPr>
          <w:sz w:val="28"/>
          <w:szCs w:val="28"/>
          <w:lang w:val="en-US"/>
        </w:rPr>
        <w:t xml:space="preserve"> </w:t>
      </w:r>
      <w:r w:rsidRPr="00207B63">
        <w:rPr>
          <w:sz w:val="28"/>
          <w:szCs w:val="28"/>
          <w:lang w:val="en-US"/>
        </w:rPr>
        <w:t>tarixi</w:t>
      </w:r>
      <w:r w:rsidRPr="00936EED">
        <w:rPr>
          <w:sz w:val="28"/>
          <w:szCs w:val="28"/>
          <w:lang w:val="en-US"/>
        </w:rPr>
        <w:t xml:space="preserve">, </w:t>
      </w:r>
      <w:r w:rsidRPr="00207B63">
        <w:rPr>
          <w:sz w:val="28"/>
          <w:szCs w:val="28"/>
          <w:lang w:val="en-US"/>
        </w:rPr>
        <w:t>madaniyati</w:t>
      </w:r>
      <w:r w:rsidRPr="00936EED">
        <w:rPr>
          <w:sz w:val="28"/>
          <w:szCs w:val="28"/>
          <w:lang w:val="en-US"/>
        </w:rPr>
        <w:t xml:space="preserve"> </w:t>
      </w:r>
      <w:r w:rsidRPr="00207B63">
        <w:rPr>
          <w:sz w:val="28"/>
          <w:szCs w:val="28"/>
          <w:lang w:val="en-US"/>
        </w:rPr>
        <w:t>va</w:t>
      </w:r>
      <w:r w:rsidRPr="00936EED">
        <w:rPr>
          <w:sz w:val="28"/>
          <w:szCs w:val="28"/>
          <w:lang w:val="en-US"/>
        </w:rPr>
        <w:t xml:space="preserve"> </w:t>
      </w:r>
      <w:r w:rsidRPr="00207B63">
        <w:rPr>
          <w:sz w:val="28"/>
          <w:szCs w:val="28"/>
          <w:lang w:val="en-US"/>
        </w:rPr>
        <w:t>adabiyotiga</w:t>
      </w:r>
      <w:r w:rsidRPr="00936EED">
        <w:rPr>
          <w:sz w:val="28"/>
          <w:szCs w:val="28"/>
          <w:lang w:val="en-US"/>
        </w:rPr>
        <w:t xml:space="preserve"> </w:t>
      </w:r>
      <w:r w:rsidRPr="00207B63">
        <w:rPr>
          <w:sz w:val="28"/>
          <w:szCs w:val="28"/>
          <w:lang w:val="en-US"/>
        </w:rPr>
        <w:t>bag’ishlangan</w:t>
      </w:r>
      <w:r w:rsidRPr="00936EED">
        <w:rPr>
          <w:sz w:val="28"/>
          <w:szCs w:val="28"/>
          <w:lang w:val="en-US"/>
        </w:rPr>
        <w:t xml:space="preserve"> </w:t>
      </w:r>
      <w:r w:rsidRPr="00207B63">
        <w:rPr>
          <w:sz w:val="28"/>
          <w:szCs w:val="28"/>
          <w:lang w:val="en-US"/>
        </w:rPr>
        <w:t>deyarlik</w:t>
      </w:r>
      <w:r w:rsidRPr="00936EED">
        <w:rPr>
          <w:sz w:val="28"/>
          <w:szCs w:val="28"/>
          <w:lang w:val="en-US"/>
        </w:rPr>
        <w:t xml:space="preserve"> </w:t>
      </w:r>
      <w:r w:rsidRPr="00207B63">
        <w:rPr>
          <w:sz w:val="28"/>
          <w:szCs w:val="28"/>
          <w:lang w:val="en-US"/>
        </w:rPr>
        <w:t>hamma</w:t>
      </w:r>
      <w:r w:rsidRPr="00936EED">
        <w:rPr>
          <w:sz w:val="28"/>
          <w:szCs w:val="28"/>
          <w:lang w:val="en-US"/>
        </w:rPr>
        <w:t xml:space="preserve"> </w:t>
      </w:r>
      <w:r w:rsidRPr="00207B63">
        <w:rPr>
          <w:sz w:val="28"/>
          <w:szCs w:val="28"/>
          <w:lang w:val="en-US"/>
        </w:rPr>
        <w:t>manbalarda</w:t>
      </w:r>
      <w:r w:rsidRPr="00936EED">
        <w:rPr>
          <w:sz w:val="28"/>
          <w:szCs w:val="28"/>
          <w:lang w:val="en-US"/>
        </w:rPr>
        <w:t xml:space="preserve"> </w:t>
      </w:r>
      <w:r w:rsidRPr="00207B63">
        <w:rPr>
          <w:sz w:val="28"/>
          <w:szCs w:val="28"/>
          <w:lang w:val="en-US"/>
        </w:rPr>
        <w:t>tilga</w:t>
      </w:r>
      <w:r w:rsidRPr="00936EED">
        <w:rPr>
          <w:sz w:val="28"/>
          <w:szCs w:val="28"/>
          <w:lang w:val="en-US"/>
        </w:rPr>
        <w:t xml:space="preserve"> </w:t>
      </w:r>
      <w:r w:rsidRPr="00207B63">
        <w:rPr>
          <w:sz w:val="28"/>
          <w:szCs w:val="28"/>
          <w:lang w:val="en-US"/>
        </w:rPr>
        <w:t>olinadi</w:t>
      </w:r>
      <w:r w:rsidRPr="00936EED">
        <w:rPr>
          <w:sz w:val="28"/>
          <w:szCs w:val="28"/>
          <w:lang w:val="en-US"/>
        </w:rPr>
        <w:t xml:space="preserve">, </w:t>
      </w:r>
      <w:r w:rsidRPr="00207B63">
        <w:rPr>
          <w:sz w:val="28"/>
          <w:szCs w:val="28"/>
          <w:lang w:val="en-US"/>
        </w:rPr>
        <w:t>uning</w:t>
      </w:r>
      <w:r w:rsidRPr="00936EED">
        <w:rPr>
          <w:sz w:val="28"/>
          <w:szCs w:val="28"/>
          <w:lang w:val="en-US"/>
        </w:rPr>
        <w:t xml:space="preserve"> </w:t>
      </w:r>
      <w:r w:rsidRPr="00207B63">
        <w:rPr>
          <w:sz w:val="28"/>
          <w:szCs w:val="28"/>
          <w:lang w:val="en-US"/>
        </w:rPr>
        <w:t>harbiy</w:t>
      </w:r>
      <w:r w:rsidRPr="00936EED">
        <w:rPr>
          <w:sz w:val="28"/>
          <w:szCs w:val="28"/>
          <w:lang w:val="en-US"/>
        </w:rPr>
        <w:t xml:space="preserve">- </w:t>
      </w:r>
      <w:r w:rsidRPr="00207B63">
        <w:rPr>
          <w:sz w:val="28"/>
          <w:szCs w:val="28"/>
          <w:lang w:val="en-US"/>
        </w:rPr>
        <w:t>siyosiy</w:t>
      </w:r>
      <w:r w:rsidRPr="00936EED">
        <w:rPr>
          <w:sz w:val="28"/>
          <w:szCs w:val="28"/>
          <w:lang w:val="en-US"/>
        </w:rPr>
        <w:t xml:space="preserve"> </w:t>
      </w:r>
      <w:r w:rsidRPr="00207B63">
        <w:rPr>
          <w:sz w:val="28"/>
          <w:szCs w:val="28"/>
          <w:lang w:val="en-US"/>
        </w:rPr>
        <w:t>faoliyati</w:t>
      </w:r>
      <w:r w:rsidRPr="00936EED">
        <w:rPr>
          <w:sz w:val="28"/>
          <w:szCs w:val="28"/>
          <w:lang w:val="en-US"/>
        </w:rPr>
        <w:t xml:space="preserve"> </w:t>
      </w:r>
      <w:r w:rsidRPr="00207B63">
        <w:rPr>
          <w:sz w:val="28"/>
          <w:szCs w:val="28"/>
          <w:lang w:val="en-US"/>
        </w:rPr>
        <w:t>va</w:t>
      </w:r>
      <w:r w:rsidRPr="00936EED">
        <w:rPr>
          <w:sz w:val="28"/>
          <w:szCs w:val="28"/>
          <w:lang w:val="en-US"/>
        </w:rPr>
        <w:t xml:space="preserve"> </w:t>
      </w:r>
      <w:r w:rsidRPr="00207B63">
        <w:rPr>
          <w:sz w:val="28"/>
          <w:szCs w:val="28"/>
          <w:lang w:val="en-US"/>
        </w:rPr>
        <w:t>adabiy</w:t>
      </w:r>
      <w:r w:rsidRPr="00936EED">
        <w:rPr>
          <w:sz w:val="28"/>
          <w:szCs w:val="28"/>
          <w:lang w:val="en-US"/>
        </w:rPr>
        <w:t xml:space="preserve"> </w:t>
      </w:r>
      <w:r w:rsidRPr="00207B63">
        <w:rPr>
          <w:sz w:val="28"/>
          <w:szCs w:val="28"/>
          <w:lang w:val="en-US"/>
        </w:rPr>
        <w:t>ijodiga</w:t>
      </w:r>
      <w:r w:rsidRPr="00936EED">
        <w:rPr>
          <w:sz w:val="28"/>
          <w:szCs w:val="28"/>
          <w:lang w:val="en-US"/>
        </w:rPr>
        <w:t xml:space="preserve"> </w:t>
      </w:r>
      <w:r w:rsidRPr="00207B63">
        <w:rPr>
          <w:sz w:val="28"/>
          <w:szCs w:val="28"/>
          <w:lang w:val="en-US"/>
        </w:rPr>
        <w:t>yuqori</w:t>
      </w:r>
      <w:r w:rsidRPr="00936EED">
        <w:rPr>
          <w:sz w:val="28"/>
          <w:szCs w:val="28"/>
          <w:lang w:val="en-US"/>
        </w:rPr>
        <w:t xml:space="preserve"> </w:t>
      </w:r>
      <w:r w:rsidRPr="00207B63">
        <w:rPr>
          <w:sz w:val="28"/>
          <w:szCs w:val="28"/>
          <w:lang w:val="en-US"/>
        </w:rPr>
        <w:t>baho</w:t>
      </w:r>
      <w:r w:rsidRPr="00936EED">
        <w:rPr>
          <w:sz w:val="28"/>
          <w:szCs w:val="28"/>
          <w:lang w:val="en-US"/>
        </w:rPr>
        <w:t xml:space="preserve"> </w:t>
      </w:r>
      <w:r w:rsidRPr="00207B63">
        <w:rPr>
          <w:sz w:val="28"/>
          <w:szCs w:val="28"/>
          <w:lang w:val="en-US"/>
        </w:rPr>
        <w:t>beriladi</w:t>
      </w:r>
      <w:r w:rsidRPr="00936EED">
        <w:rPr>
          <w:sz w:val="28"/>
          <w:szCs w:val="28"/>
          <w:lang w:val="en-US"/>
        </w:rPr>
        <w:t xml:space="preserve">. </w:t>
      </w:r>
      <w:r w:rsidRPr="00207B63">
        <w:rPr>
          <w:sz w:val="28"/>
          <w:szCs w:val="28"/>
          <w:lang w:val="en-US"/>
        </w:rPr>
        <w:t>Jumladan</w:t>
      </w:r>
      <w:r w:rsidRPr="00936EED">
        <w:rPr>
          <w:sz w:val="28"/>
          <w:szCs w:val="28"/>
          <w:lang w:val="en-US"/>
        </w:rPr>
        <w:t xml:space="preserve">, </w:t>
      </w:r>
      <w:r w:rsidRPr="00207B63">
        <w:rPr>
          <w:sz w:val="28"/>
          <w:szCs w:val="28"/>
          <w:lang w:val="en-US"/>
        </w:rPr>
        <w:t>Xo’ja</w:t>
      </w:r>
      <w:r w:rsidRPr="00936EED">
        <w:rPr>
          <w:sz w:val="28"/>
          <w:szCs w:val="28"/>
          <w:lang w:val="en-US"/>
        </w:rPr>
        <w:t xml:space="preserve"> </w:t>
      </w:r>
      <w:r w:rsidRPr="00207B63">
        <w:rPr>
          <w:sz w:val="28"/>
          <w:szCs w:val="28"/>
          <w:lang w:val="en-US"/>
        </w:rPr>
        <w:t>Nizomiddin</w:t>
      </w:r>
      <w:r w:rsidRPr="00936EED">
        <w:rPr>
          <w:sz w:val="28"/>
          <w:szCs w:val="28"/>
          <w:lang w:val="en-US"/>
        </w:rPr>
        <w:t xml:space="preserve"> </w:t>
      </w:r>
      <w:r w:rsidRPr="00207B63">
        <w:rPr>
          <w:sz w:val="28"/>
          <w:szCs w:val="28"/>
          <w:lang w:val="en-US"/>
        </w:rPr>
        <w:t>Ahmad</w:t>
      </w:r>
      <w:r w:rsidRPr="00936EED">
        <w:rPr>
          <w:sz w:val="28"/>
          <w:szCs w:val="28"/>
          <w:lang w:val="en-US"/>
        </w:rPr>
        <w:t xml:space="preserve"> </w:t>
      </w:r>
      <w:r w:rsidRPr="00207B63">
        <w:rPr>
          <w:sz w:val="28"/>
          <w:szCs w:val="28"/>
          <w:lang w:val="en-US"/>
        </w:rPr>
        <w:t>Hirotiy</w:t>
      </w:r>
      <w:r w:rsidRPr="00936EED">
        <w:rPr>
          <w:sz w:val="28"/>
          <w:szCs w:val="28"/>
          <w:lang w:val="en-US"/>
        </w:rPr>
        <w:t xml:space="preserve"> (1550-1604)</w:t>
      </w:r>
      <w:r w:rsidRPr="00207B63">
        <w:rPr>
          <w:sz w:val="28"/>
          <w:szCs w:val="28"/>
          <w:lang w:val="en-US"/>
        </w:rPr>
        <w:t>ning</w:t>
      </w:r>
      <w:r w:rsidRPr="00936EED">
        <w:rPr>
          <w:sz w:val="28"/>
          <w:szCs w:val="28"/>
          <w:lang w:val="en-US"/>
        </w:rPr>
        <w:t xml:space="preserve"> «</w:t>
      </w:r>
      <w:r w:rsidRPr="00207B63">
        <w:rPr>
          <w:sz w:val="28"/>
          <w:szCs w:val="28"/>
          <w:lang w:val="en-US"/>
        </w:rPr>
        <w:t>Tabaqoti</w:t>
      </w:r>
      <w:r w:rsidRPr="00936EED">
        <w:rPr>
          <w:sz w:val="28"/>
          <w:szCs w:val="28"/>
          <w:lang w:val="en-US"/>
        </w:rPr>
        <w:t xml:space="preserve"> </w:t>
      </w:r>
      <w:r w:rsidRPr="00207B63">
        <w:rPr>
          <w:sz w:val="28"/>
          <w:szCs w:val="28"/>
          <w:lang w:val="en-US"/>
        </w:rPr>
        <w:t>Akbariy</w:t>
      </w:r>
      <w:r w:rsidRPr="00936EED">
        <w:rPr>
          <w:sz w:val="28"/>
          <w:szCs w:val="28"/>
          <w:lang w:val="en-US"/>
        </w:rPr>
        <w:t xml:space="preserve">», </w:t>
      </w:r>
      <w:r w:rsidRPr="00207B63">
        <w:rPr>
          <w:sz w:val="28"/>
          <w:szCs w:val="28"/>
          <w:lang w:val="en-US"/>
        </w:rPr>
        <w:t>Abdulqodir</w:t>
      </w:r>
      <w:r w:rsidRPr="00936EED">
        <w:rPr>
          <w:sz w:val="28"/>
          <w:szCs w:val="28"/>
          <w:lang w:val="en-US"/>
        </w:rPr>
        <w:t xml:space="preserve"> </w:t>
      </w:r>
      <w:r w:rsidRPr="00207B63">
        <w:rPr>
          <w:sz w:val="28"/>
          <w:szCs w:val="28"/>
          <w:lang w:val="en-US"/>
        </w:rPr>
        <w:t>Badayuniyning</w:t>
      </w:r>
      <w:r w:rsidRPr="00936EED">
        <w:rPr>
          <w:sz w:val="28"/>
          <w:szCs w:val="28"/>
          <w:lang w:val="en-US"/>
        </w:rPr>
        <w:t xml:space="preserve"> «</w:t>
      </w:r>
      <w:r w:rsidRPr="00207B63">
        <w:rPr>
          <w:sz w:val="28"/>
          <w:szCs w:val="28"/>
          <w:lang w:val="en-US"/>
        </w:rPr>
        <w:t>Maosiri</w:t>
      </w:r>
      <w:r w:rsidRPr="00936EED">
        <w:rPr>
          <w:sz w:val="28"/>
          <w:szCs w:val="28"/>
          <w:lang w:val="en-US"/>
        </w:rPr>
        <w:t xml:space="preserve"> </w:t>
      </w:r>
      <w:r w:rsidRPr="00207B63">
        <w:rPr>
          <w:sz w:val="28"/>
          <w:szCs w:val="28"/>
          <w:lang w:val="en-US"/>
        </w:rPr>
        <w:t>Rahimi</w:t>
      </w:r>
      <w:r w:rsidRPr="00936EED">
        <w:rPr>
          <w:sz w:val="28"/>
          <w:szCs w:val="28"/>
          <w:lang w:val="en-US"/>
        </w:rPr>
        <w:t xml:space="preserve">», </w:t>
      </w:r>
      <w:r w:rsidRPr="00207B63">
        <w:rPr>
          <w:sz w:val="28"/>
          <w:szCs w:val="28"/>
          <w:lang w:val="en-US"/>
        </w:rPr>
        <w:t>Abul</w:t>
      </w:r>
      <w:r w:rsidRPr="00936EED">
        <w:rPr>
          <w:sz w:val="28"/>
          <w:szCs w:val="28"/>
          <w:lang w:val="en-US"/>
        </w:rPr>
        <w:t xml:space="preserve"> </w:t>
      </w:r>
      <w:r w:rsidRPr="00207B63">
        <w:rPr>
          <w:sz w:val="28"/>
          <w:szCs w:val="28"/>
          <w:lang w:val="en-US"/>
        </w:rPr>
        <w:t>Fazl</w:t>
      </w:r>
      <w:r w:rsidRPr="00936EED">
        <w:rPr>
          <w:sz w:val="28"/>
          <w:szCs w:val="28"/>
          <w:lang w:val="en-US"/>
        </w:rPr>
        <w:t xml:space="preserve"> </w:t>
      </w:r>
      <w:r w:rsidRPr="00207B63">
        <w:rPr>
          <w:sz w:val="28"/>
          <w:szCs w:val="28"/>
          <w:lang w:val="en-US"/>
        </w:rPr>
        <w:t>Allomiy</w:t>
      </w:r>
      <w:r w:rsidRPr="00936EED">
        <w:rPr>
          <w:sz w:val="28"/>
          <w:szCs w:val="28"/>
          <w:lang w:val="en-US"/>
        </w:rPr>
        <w:t xml:space="preserve"> (1551-1602)</w:t>
      </w:r>
      <w:r w:rsidRPr="00207B63">
        <w:rPr>
          <w:sz w:val="28"/>
          <w:szCs w:val="28"/>
          <w:lang w:val="en-US"/>
        </w:rPr>
        <w:t>ning</w:t>
      </w:r>
      <w:r w:rsidRPr="00936EED">
        <w:rPr>
          <w:sz w:val="28"/>
          <w:szCs w:val="28"/>
          <w:lang w:val="en-US"/>
        </w:rPr>
        <w:t xml:space="preserve"> «</w:t>
      </w:r>
      <w:r w:rsidRPr="00207B63">
        <w:rPr>
          <w:sz w:val="28"/>
          <w:szCs w:val="28"/>
          <w:lang w:val="en-US"/>
        </w:rPr>
        <w:t>Akbarnoma</w:t>
      </w:r>
      <w:r w:rsidRPr="00936EED">
        <w:rPr>
          <w:sz w:val="28"/>
          <w:szCs w:val="28"/>
          <w:lang w:val="en-US"/>
        </w:rPr>
        <w:t>»</w:t>
      </w:r>
      <w:r w:rsidRPr="00207B63">
        <w:rPr>
          <w:sz w:val="28"/>
          <w:szCs w:val="28"/>
          <w:lang w:val="en-US"/>
        </w:rPr>
        <w:t>si</w:t>
      </w:r>
      <w:r w:rsidRPr="00936EED">
        <w:rPr>
          <w:sz w:val="28"/>
          <w:szCs w:val="28"/>
          <w:lang w:val="en-US"/>
        </w:rPr>
        <w:t xml:space="preserve"> </w:t>
      </w:r>
      <w:r w:rsidRPr="00207B63">
        <w:rPr>
          <w:sz w:val="28"/>
          <w:szCs w:val="28"/>
          <w:lang w:val="en-US"/>
        </w:rPr>
        <w:t>va</w:t>
      </w:r>
      <w:r w:rsidRPr="00936EED">
        <w:rPr>
          <w:sz w:val="28"/>
          <w:szCs w:val="28"/>
          <w:lang w:val="en-US"/>
        </w:rPr>
        <w:t xml:space="preserve"> </w:t>
      </w:r>
      <w:r w:rsidRPr="00207B63">
        <w:rPr>
          <w:sz w:val="28"/>
          <w:szCs w:val="28"/>
          <w:lang w:val="en-US"/>
        </w:rPr>
        <w:t>boshqa</w:t>
      </w:r>
      <w:r w:rsidRPr="00936EED">
        <w:rPr>
          <w:sz w:val="28"/>
          <w:szCs w:val="28"/>
          <w:lang w:val="en-US"/>
        </w:rPr>
        <w:t xml:space="preserve"> </w:t>
      </w:r>
      <w:r w:rsidRPr="00207B63">
        <w:rPr>
          <w:sz w:val="28"/>
          <w:szCs w:val="28"/>
          <w:lang w:val="en-US"/>
        </w:rPr>
        <w:t>tarixiy</w:t>
      </w:r>
      <w:r w:rsidRPr="00936EED">
        <w:rPr>
          <w:sz w:val="28"/>
          <w:szCs w:val="28"/>
          <w:lang w:val="en-US"/>
        </w:rPr>
        <w:t>-</w:t>
      </w:r>
      <w:r w:rsidRPr="00207B63">
        <w:rPr>
          <w:sz w:val="28"/>
          <w:szCs w:val="28"/>
          <w:lang w:val="en-US"/>
        </w:rPr>
        <w:t>memuar</w:t>
      </w:r>
      <w:r w:rsidRPr="00936EED">
        <w:rPr>
          <w:sz w:val="28"/>
          <w:szCs w:val="28"/>
          <w:lang w:val="en-US"/>
        </w:rPr>
        <w:t xml:space="preserve"> </w:t>
      </w:r>
      <w:r w:rsidRPr="00207B63">
        <w:rPr>
          <w:sz w:val="28"/>
          <w:szCs w:val="28"/>
          <w:lang w:val="en-US"/>
        </w:rPr>
        <w:t>asarlar</w:t>
      </w:r>
      <w:r w:rsidRPr="00936EED">
        <w:rPr>
          <w:sz w:val="28"/>
          <w:szCs w:val="28"/>
          <w:lang w:val="en-US"/>
        </w:rPr>
        <w:t xml:space="preserve"> </w:t>
      </w:r>
      <w:r w:rsidRPr="00207B63">
        <w:rPr>
          <w:sz w:val="28"/>
          <w:szCs w:val="28"/>
          <w:lang w:val="en-US"/>
        </w:rPr>
        <w:t>hamda</w:t>
      </w:r>
      <w:r w:rsidRPr="00936EED">
        <w:rPr>
          <w:sz w:val="28"/>
          <w:szCs w:val="28"/>
          <w:lang w:val="en-US"/>
        </w:rPr>
        <w:t xml:space="preserve"> </w:t>
      </w:r>
      <w:r w:rsidRPr="00207B63">
        <w:rPr>
          <w:sz w:val="28"/>
          <w:szCs w:val="28"/>
          <w:lang w:val="en-US"/>
        </w:rPr>
        <w:t>tazkiralarda</w:t>
      </w:r>
      <w:r w:rsidRPr="00936EED">
        <w:rPr>
          <w:sz w:val="28"/>
          <w:szCs w:val="28"/>
          <w:lang w:val="en-US"/>
        </w:rPr>
        <w:t xml:space="preserve"> </w:t>
      </w:r>
      <w:r w:rsidRPr="00207B63">
        <w:rPr>
          <w:sz w:val="28"/>
          <w:szCs w:val="28"/>
          <w:lang w:val="en-US"/>
        </w:rPr>
        <w:t>Bayramxonning</w:t>
      </w:r>
      <w:r w:rsidRPr="00936EED">
        <w:rPr>
          <w:sz w:val="28"/>
          <w:szCs w:val="28"/>
          <w:lang w:val="en-US"/>
        </w:rPr>
        <w:t xml:space="preserve"> </w:t>
      </w:r>
      <w:r w:rsidRPr="00207B63">
        <w:rPr>
          <w:sz w:val="28"/>
          <w:szCs w:val="28"/>
          <w:lang w:val="en-US"/>
        </w:rPr>
        <w:t>hayoti</w:t>
      </w:r>
      <w:r w:rsidRPr="00936EED">
        <w:rPr>
          <w:sz w:val="28"/>
          <w:szCs w:val="28"/>
          <w:lang w:val="en-US"/>
        </w:rPr>
        <w:t xml:space="preserve"> </w:t>
      </w:r>
      <w:r w:rsidRPr="00207B63">
        <w:rPr>
          <w:sz w:val="28"/>
          <w:szCs w:val="28"/>
          <w:lang w:val="en-US"/>
        </w:rPr>
        <w:t>va</w:t>
      </w:r>
      <w:r w:rsidRPr="00936EED">
        <w:rPr>
          <w:sz w:val="28"/>
          <w:szCs w:val="28"/>
          <w:lang w:val="en-US"/>
        </w:rPr>
        <w:t xml:space="preserve"> </w:t>
      </w:r>
      <w:r w:rsidRPr="00207B63">
        <w:rPr>
          <w:sz w:val="28"/>
          <w:szCs w:val="28"/>
          <w:lang w:val="en-US"/>
        </w:rPr>
        <w:t>ijodiy</w:t>
      </w:r>
      <w:r w:rsidRPr="00936EED">
        <w:rPr>
          <w:sz w:val="28"/>
          <w:szCs w:val="28"/>
          <w:lang w:val="en-US"/>
        </w:rPr>
        <w:t xml:space="preserve"> </w:t>
      </w:r>
      <w:r w:rsidRPr="00207B63">
        <w:rPr>
          <w:sz w:val="28"/>
          <w:szCs w:val="28"/>
          <w:lang w:val="en-US"/>
        </w:rPr>
        <w:t>faoliyatiga</w:t>
      </w:r>
      <w:r w:rsidRPr="00936EED">
        <w:rPr>
          <w:sz w:val="28"/>
          <w:szCs w:val="28"/>
          <w:lang w:val="en-US"/>
        </w:rPr>
        <w:t xml:space="preserve"> </w:t>
      </w:r>
      <w:r w:rsidRPr="00207B63">
        <w:rPr>
          <w:sz w:val="28"/>
          <w:szCs w:val="28"/>
          <w:lang w:val="en-US"/>
        </w:rPr>
        <w:t>doir</w:t>
      </w:r>
      <w:r w:rsidRPr="00936EED">
        <w:rPr>
          <w:sz w:val="28"/>
          <w:szCs w:val="28"/>
          <w:lang w:val="en-US"/>
        </w:rPr>
        <w:t xml:space="preserve"> </w:t>
      </w:r>
      <w:r w:rsidRPr="00207B63">
        <w:rPr>
          <w:sz w:val="28"/>
          <w:szCs w:val="28"/>
          <w:lang w:val="en-US"/>
        </w:rPr>
        <w:t>ma’lumotlar</w:t>
      </w:r>
      <w:r w:rsidRPr="00936EED">
        <w:rPr>
          <w:sz w:val="28"/>
          <w:szCs w:val="28"/>
          <w:lang w:val="en-US"/>
        </w:rPr>
        <w:t xml:space="preserve"> </w:t>
      </w:r>
      <w:r w:rsidRPr="00207B63">
        <w:rPr>
          <w:sz w:val="28"/>
          <w:szCs w:val="28"/>
          <w:lang w:val="en-US"/>
        </w:rPr>
        <w:t>ko’p</w:t>
      </w:r>
      <w:r w:rsidRPr="00936EED">
        <w:rPr>
          <w:sz w:val="28"/>
          <w:szCs w:val="28"/>
          <w:lang w:val="en-US"/>
        </w:rPr>
        <w:t xml:space="preserve"> </w:t>
      </w:r>
      <w:r w:rsidRPr="00207B63">
        <w:rPr>
          <w:sz w:val="28"/>
          <w:szCs w:val="28"/>
          <w:lang w:val="en-US"/>
        </w:rPr>
        <w:t>uchraydi</w:t>
      </w:r>
      <w:r w:rsidRPr="00936EED">
        <w:rPr>
          <w:sz w:val="28"/>
          <w:szCs w:val="28"/>
          <w:lang w:val="en-US"/>
        </w:rPr>
        <w:t>.</w:t>
      </w:r>
    </w:p>
    <w:p w:rsidR="00E32A5D" w:rsidRPr="00BA72A2" w:rsidRDefault="00E32A5D" w:rsidP="00E32A5D">
      <w:pPr>
        <w:ind w:firstLine="708"/>
        <w:jc w:val="center"/>
        <w:rPr>
          <w:b/>
          <w:bCs/>
          <w:sz w:val="28"/>
          <w:szCs w:val="28"/>
          <w:lang w:val="en-US"/>
        </w:rPr>
      </w:pPr>
      <w:r w:rsidRPr="00BA72A2">
        <w:rPr>
          <w:b/>
          <w:sz w:val="28"/>
          <w:szCs w:val="28"/>
          <w:lang w:val="en-US"/>
        </w:rPr>
        <w:t>Mirzo Komron hayoti va ijodi. Komron devoni nusxala</w:t>
      </w:r>
      <w:r>
        <w:rPr>
          <w:b/>
          <w:sz w:val="28"/>
          <w:szCs w:val="28"/>
          <w:lang w:val="en-US"/>
        </w:rPr>
        <w:t>rining ilmiy tavsifi</w:t>
      </w:r>
    </w:p>
    <w:p w:rsidR="00E32A5D" w:rsidRPr="00BA72A2" w:rsidRDefault="00E32A5D" w:rsidP="00E32A5D">
      <w:pPr>
        <w:ind w:firstLine="708"/>
        <w:jc w:val="both"/>
        <w:rPr>
          <w:sz w:val="28"/>
          <w:szCs w:val="28"/>
          <w:lang w:val="en-US"/>
        </w:rPr>
      </w:pPr>
      <w:r w:rsidRPr="00207B63">
        <w:rPr>
          <w:sz w:val="28"/>
          <w:szCs w:val="28"/>
          <w:lang w:val="en-US"/>
        </w:rPr>
        <w:lastRenderedPageBreak/>
        <w:t>Zahiriddin Muhammad Boburning adabiy faoliyatini Hindistonda muvaffaqiyat bilan davom ettirib, xuddi Bayramxondek forsiy va turkiy tillarda ijod etgan shoirlardan biri Boburning o’g’li Komron Mirzodir. Komron</w:t>
      </w:r>
      <w:r w:rsidRPr="00BA72A2">
        <w:rPr>
          <w:sz w:val="28"/>
          <w:szCs w:val="28"/>
          <w:lang w:val="en-US"/>
        </w:rPr>
        <w:t xml:space="preserve"> </w:t>
      </w:r>
      <w:r w:rsidRPr="00207B63">
        <w:rPr>
          <w:sz w:val="28"/>
          <w:szCs w:val="28"/>
          <w:lang w:val="en-US"/>
        </w:rPr>
        <w:t>Mirzo</w:t>
      </w:r>
      <w:r w:rsidRPr="00BA72A2">
        <w:rPr>
          <w:sz w:val="28"/>
          <w:szCs w:val="28"/>
          <w:lang w:val="en-US"/>
        </w:rPr>
        <w:t xml:space="preserve"> </w:t>
      </w:r>
      <w:r w:rsidRPr="00207B63">
        <w:rPr>
          <w:sz w:val="28"/>
          <w:szCs w:val="28"/>
          <w:lang w:val="en-US"/>
        </w:rPr>
        <w:t>g’azal</w:t>
      </w:r>
      <w:r w:rsidRPr="00BA72A2">
        <w:rPr>
          <w:sz w:val="28"/>
          <w:szCs w:val="28"/>
          <w:lang w:val="en-US"/>
        </w:rPr>
        <w:t xml:space="preserve">, </w:t>
      </w:r>
      <w:r w:rsidRPr="00207B63">
        <w:rPr>
          <w:sz w:val="28"/>
          <w:szCs w:val="28"/>
          <w:lang w:val="en-US"/>
        </w:rPr>
        <w:t>ruboiy</w:t>
      </w:r>
      <w:r w:rsidRPr="00BA72A2">
        <w:rPr>
          <w:sz w:val="28"/>
          <w:szCs w:val="28"/>
          <w:lang w:val="en-US"/>
        </w:rPr>
        <w:t xml:space="preserve">, </w:t>
      </w:r>
      <w:r w:rsidRPr="00207B63">
        <w:rPr>
          <w:sz w:val="28"/>
          <w:szCs w:val="28"/>
          <w:lang w:val="en-US"/>
        </w:rPr>
        <w:t>qit’a</w:t>
      </w:r>
      <w:r w:rsidRPr="00BA72A2">
        <w:rPr>
          <w:sz w:val="28"/>
          <w:szCs w:val="28"/>
          <w:lang w:val="en-US"/>
        </w:rPr>
        <w:t xml:space="preserve">, </w:t>
      </w:r>
      <w:r w:rsidRPr="00207B63">
        <w:rPr>
          <w:sz w:val="28"/>
          <w:szCs w:val="28"/>
          <w:lang w:val="en-US"/>
        </w:rPr>
        <w:t>fard</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masnaviy</w:t>
      </w:r>
      <w:r w:rsidRPr="00BA72A2">
        <w:rPr>
          <w:sz w:val="28"/>
          <w:szCs w:val="28"/>
          <w:lang w:val="en-US"/>
        </w:rPr>
        <w:t xml:space="preserve"> </w:t>
      </w:r>
      <w:r w:rsidRPr="00207B63">
        <w:rPr>
          <w:sz w:val="28"/>
          <w:szCs w:val="28"/>
          <w:lang w:val="en-US"/>
        </w:rPr>
        <w:t>janrlarida</w:t>
      </w:r>
      <w:r w:rsidRPr="00BA72A2">
        <w:rPr>
          <w:sz w:val="28"/>
          <w:szCs w:val="28"/>
          <w:lang w:val="en-US"/>
        </w:rPr>
        <w:t xml:space="preserve"> </w:t>
      </w:r>
      <w:r w:rsidRPr="00207B63">
        <w:rPr>
          <w:sz w:val="28"/>
          <w:szCs w:val="28"/>
          <w:lang w:val="en-US"/>
        </w:rPr>
        <w:t>ijod</w:t>
      </w:r>
      <w:r w:rsidRPr="00BA72A2">
        <w:rPr>
          <w:sz w:val="28"/>
          <w:szCs w:val="28"/>
          <w:lang w:val="en-US"/>
        </w:rPr>
        <w:t xml:space="preserve">  </w:t>
      </w:r>
      <w:r w:rsidRPr="00207B63">
        <w:rPr>
          <w:sz w:val="28"/>
          <w:szCs w:val="28"/>
          <w:lang w:val="en-US"/>
        </w:rPr>
        <w:t>qilib</w:t>
      </w:r>
      <w:r w:rsidRPr="00BA72A2">
        <w:rPr>
          <w:sz w:val="28"/>
          <w:szCs w:val="28"/>
          <w:lang w:val="en-US"/>
        </w:rPr>
        <w:t xml:space="preserve">, </w:t>
      </w:r>
      <w:r w:rsidRPr="00207B63">
        <w:rPr>
          <w:sz w:val="28"/>
          <w:szCs w:val="28"/>
          <w:lang w:val="en-US"/>
        </w:rPr>
        <w:t>o’z</w:t>
      </w:r>
      <w:r w:rsidRPr="00BA72A2">
        <w:rPr>
          <w:sz w:val="28"/>
          <w:szCs w:val="28"/>
          <w:lang w:val="en-US"/>
        </w:rPr>
        <w:t xml:space="preserve"> </w:t>
      </w:r>
      <w:r w:rsidRPr="00207B63">
        <w:rPr>
          <w:sz w:val="28"/>
          <w:szCs w:val="28"/>
          <w:lang w:val="en-US"/>
        </w:rPr>
        <w:t>davri</w:t>
      </w:r>
      <w:r w:rsidRPr="00BA72A2">
        <w:rPr>
          <w:sz w:val="28"/>
          <w:szCs w:val="28"/>
          <w:lang w:val="en-US"/>
        </w:rPr>
        <w:t xml:space="preserve"> </w:t>
      </w:r>
      <w:r w:rsidRPr="00207B63">
        <w:rPr>
          <w:sz w:val="28"/>
          <w:szCs w:val="28"/>
          <w:lang w:val="en-US"/>
        </w:rPr>
        <w:t>adabiy</w:t>
      </w:r>
      <w:r w:rsidRPr="00BA72A2">
        <w:rPr>
          <w:sz w:val="28"/>
          <w:szCs w:val="28"/>
          <w:lang w:val="en-US"/>
        </w:rPr>
        <w:t xml:space="preserve"> </w:t>
      </w:r>
      <w:r w:rsidRPr="00207B63">
        <w:rPr>
          <w:sz w:val="28"/>
          <w:szCs w:val="28"/>
          <w:lang w:val="en-US"/>
        </w:rPr>
        <w:t>hayotida</w:t>
      </w:r>
      <w:r w:rsidRPr="00BA72A2">
        <w:rPr>
          <w:sz w:val="28"/>
          <w:szCs w:val="28"/>
          <w:lang w:val="en-US"/>
        </w:rPr>
        <w:t xml:space="preserve"> </w:t>
      </w:r>
      <w:r w:rsidRPr="00207B63">
        <w:rPr>
          <w:sz w:val="28"/>
          <w:szCs w:val="28"/>
          <w:lang w:val="en-US"/>
        </w:rPr>
        <w:t>ko’zga</w:t>
      </w:r>
      <w:r w:rsidRPr="00BA72A2">
        <w:rPr>
          <w:sz w:val="28"/>
          <w:szCs w:val="28"/>
          <w:lang w:val="en-US"/>
        </w:rPr>
        <w:t xml:space="preserve"> </w:t>
      </w:r>
      <w:r w:rsidRPr="00207B63">
        <w:rPr>
          <w:sz w:val="28"/>
          <w:szCs w:val="28"/>
          <w:lang w:val="en-US"/>
        </w:rPr>
        <w:t>tashlangan</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shoir</w:t>
      </w:r>
      <w:r w:rsidRPr="00BA72A2">
        <w:rPr>
          <w:sz w:val="28"/>
          <w:szCs w:val="28"/>
          <w:lang w:val="en-US"/>
        </w:rPr>
        <w:t xml:space="preserve"> </w:t>
      </w:r>
      <w:r w:rsidRPr="00207B63">
        <w:rPr>
          <w:sz w:val="28"/>
          <w:szCs w:val="28"/>
          <w:lang w:val="en-US"/>
        </w:rPr>
        <w:t>sifatida</w:t>
      </w:r>
      <w:r w:rsidRPr="00BA72A2">
        <w:rPr>
          <w:sz w:val="28"/>
          <w:szCs w:val="28"/>
          <w:lang w:val="en-US"/>
        </w:rPr>
        <w:t xml:space="preserve">  </w:t>
      </w:r>
      <w:r w:rsidRPr="00207B63">
        <w:rPr>
          <w:sz w:val="28"/>
          <w:szCs w:val="28"/>
          <w:lang w:val="en-US"/>
        </w:rPr>
        <w:t>tan</w:t>
      </w:r>
      <w:r w:rsidRPr="00BA72A2">
        <w:rPr>
          <w:sz w:val="28"/>
          <w:szCs w:val="28"/>
          <w:lang w:val="en-US"/>
        </w:rPr>
        <w:t xml:space="preserve"> </w:t>
      </w:r>
      <w:r w:rsidRPr="00207B63">
        <w:rPr>
          <w:sz w:val="28"/>
          <w:szCs w:val="28"/>
          <w:lang w:val="en-US"/>
        </w:rPr>
        <w:t>olingan</w:t>
      </w:r>
      <w:r w:rsidRPr="00BA72A2">
        <w:rPr>
          <w:sz w:val="28"/>
          <w:szCs w:val="28"/>
          <w:lang w:val="en-US"/>
        </w:rPr>
        <w:t xml:space="preserve">. </w:t>
      </w:r>
      <w:r w:rsidRPr="00207B63">
        <w:rPr>
          <w:sz w:val="28"/>
          <w:szCs w:val="28"/>
          <w:lang w:val="en-US"/>
        </w:rPr>
        <w:t>Uning</w:t>
      </w:r>
      <w:r w:rsidRPr="00BA72A2">
        <w:rPr>
          <w:sz w:val="28"/>
          <w:szCs w:val="28"/>
          <w:lang w:val="en-US"/>
        </w:rPr>
        <w:t xml:space="preserve"> </w:t>
      </w:r>
      <w:r w:rsidRPr="00207B63">
        <w:rPr>
          <w:sz w:val="28"/>
          <w:szCs w:val="28"/>
          <w:lang w:val="en-US"/>
        </w:rPr>
        <w:t>hayoti</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ijodi</w:t>
      </w:r>
      <w:r w:rsidRPr="00BA72A2">
        <w:rPr>
          <w:sz w:val="28"/>
          <w:szCs w:val="28"/>
          <w:lang w:val="en-US"/>
        </w:rPr>
        <w:t xml:space="preserve"> </w:t>
      </w:r>
      <w:r w:rsidRPr="00207B63">
        <w:rPr>
          <w:sz w:val="28"/>
          <w:szCs w:val="28"/>
          <w:lang w:val="en-US"/>
        </w:rPr>
        <w:t>haqida</w:t>
      </w:r>
      <w:r w:rsidRPr="00BA72A2">
        <w:rPr>
          <w:sz w:val="28"/>
          <w:szCs w:val="28"/>
          <w:lang w:val="en-US"/>
        </w:rPr>
        <w:t xml:space="preserve"> </w:t>
      </w:r>
      <w:r w:rsidRPr="00207B63">
        <w:rPr>
          <w:sz w:val="28"/>
          <w:szCs w:val="28"/>
          <w:lang w:val="en-US"/>
        </w:rPr>
        <w:t>Zahiriddin</w:t>
      </w:r>
      <w:r w:rsidRPr="00BA72A2">
        <w:rPr>
          <w:sz w:val="28"/>
          <w:szCs w:val="28"/>
          <w:lang w:val="en-US"/>
        </w:rPr>
        <w:t xml:space="preserve"> </w:t>
      </w:r>
      <w:r w:rsidRPr="00207B63">
        <w:rPr>
          <w:sz w:val="28"/>
          <w:szCs w:val="28"/>
          <w:lang w:val="en-US"/>
        </w:rPr>
        <w:t>Muhammad</w:t>
      </w:r>
      <w:r w:rsidRPr="00BA72A2">
        <w:rPr>
          <w:sz w:val="28"/>
          <w:szCs w:val="28"/>
          <w:lang w:val="en-US"/>
        </w:rPr>
        <w:t xml:space="preserve"> </w:t>
      </w:r>
      <w:r w:rsidRPr="00207B63">
        <w:rPr>
          <w:sz w:val="28"/>
          <w:szCs w:val="28"/>
          <w:lang w:val="en-US"/>
        </w:rPr>
        <w:t>Boburning</w:t>
      </w:r>
      <w:r w:rsidRPr="00BA72A2">
        <w:rPr>
          <w:sz w:val="28"/>
          <w:szCs w:val="28"/>
          <w:lang w:val="en-US"/>
        </w:rPr>
        <w:t xml:space="preserve"> «</w:t>
      </w:r>
      <w:r w:rsidRPr="00207B63">
        <w:rPr>
          <w:sz w:val="28"/>
          <w:szCs w:val="28"/>
          <w:lang w:val="en-US"/>
        </w:rPr>
        <w:t>Boburnoma</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boshqa</w:t>
      </w:r>
      <w:r w:rsidRPr="00BA72A2">
        <w:rPr>
          <w:sz w:val="28"/>
          <w:szCs w:val="28"/>
          <w:lang w:val="en-US"/>
        </w:rPr>
        <w:t xml:space="preserve"> </w:t>
      </w:r>
      <w:r w:rsidRPr="00207B63">
        <w:rPr>
          <w:sz w:val="28"/>
          <w:szCs w:val="28"/>
          <w:lang w:val="en-US"/>
        </w:rPr>
        <w:t>asarlarida</w:t>
      </w:r>
      <w:r w:rsidRPr="00BA72A2">
        <w:rPr>
          <w:sz w:val="28"/>
          <w:szCs w:val="28"/>
          <w:lang w:val="en-US"/>
        </w:rPr>
        <w:t xml:space="preserve">, </w:t>
      </w:r>
      <w:r w:rsidRPr="00207B63">
        <w:rPr>
          <w:sz w:val="28"/>
          <w:szCs w:val="28"/>
          <w:lang w:val="en-US"/>
        </w:rPr>
        <w:t>Gulbadanbegimning</w:t>
      </w:r>
      <w:r w:rsidRPr="00BA72A2">
        <w:rPr>
          <w:sz w:val="28"/>
          <w:szCs w:val="28"/>
          <w:lang w:val="en-US"/>
        </w:rPr>
        <w:t xml:space="preserve"> «</w:t>
      </w:r>
      <w:r w:rsidRPr="00207B63">
        <w:rPr>
          <w:sz w:val="28"/>
          <w:szCs w:val="28"/>
          <w:lang w:val="en-US"/>
        </w:rPr>
        <w:t>Humoyunnoma</w:t>
      </w:r>
      <w:r w:rsidRPr="00BA72A2">
        <w:rPr>
          <w:sz w:val="28"/>
          <w:szCs w:val="28"/>
          <w:lang w:val="en-US"/>
        </w:rPr>
        <w:t>»</w:t>
      </w:r>
      <w:r w:rsidRPr="00207B63">
        <w:rPr>
          <w:sz w:val="28"/>
          <w:szCs w:val="28"/>
          <w:lang w:val="en-US"/>
        </w:rPr>
        <w:t>sida</w:t>
      </w:r>
      <w:r w:rsidRPr="00BA72A2">
        <w:rPr>
          <w:sz w:val="28"/>
          <w:szCs w:val="28"/>
          <w:lang w:val="en-US"/>
        </w:rPr>
        <w:t xml:space="preserve">, </w:t>
      </w:r>
      <w:r w:rsidRPr="00207B63">
        <w:rPr>
          <w:sz w:val="28"/>
          <w:szCs w:val="28"/>
          <w:lang w:val="en-US"/>
        </w:rPr>
        <w:t>Abul</w:t>
      </w:r>
      <w:r w:rsidRPr="00BA72A2">
        <w:rPr>
          <w:sz w:val="28"/>
          <w:szCs w:val="28"/>
          <w:lang w:val="en-US"/>
        </w:rPr>
        <w:t xml:space="preserve"> </w:t>
      </w:r>
      <w:r w:rsidRPr="00207B63">
        <w:rPr>
          <w:sz w:val="28"/>
          <w:szCs w:val="28"/>
          <w:lang w:val="en-US"/>
        </w:rPr>
        <w:t>Fazl</w:t>
      </w:r>
      <w:r w:rsidRPr="00BA72A2">
        <w:rPr>
          <w:sz w:val="28"/>
          <w:szCs w:val="28"/>
          <w:lang w:val="en-US"/>
        </w:rPr>
        <w:t xml:space="preserve"> </w:t>
      </w:r>
      <w:r w:rsidRPr="00207B63">
        <w:rPr>
          <w:sz w:val="28"/>
          <w:szCs w:val="28"/>
          <w:lang w:val="en-US"/>
        </w:rPr>
        <w:t>Allomiyning</w:t>
      </w:r>
      <w:r w:rsidRPr="00BA72A2">
        <w:rPr>
          <w:sz w:val="28"/>
          <w:szCs w:val="28"/>
          <w:lang w:val="en-US"/>
        </w:rPr>
        <w:t xml:space="preserve"> «</w:t>
      </w:r>
      <w:r w:rsidRPr="00207B63">
        <w:rPr>
          <w:sz w:val="28"/>
          <w:szCs w:val="28"/>
          <w:lang w:val="en-US"/>
        </w:rPr>
        <w:t>Akbarnoma</w:t>
      </w:r>
      <w:r w:rsidRPr="00BA72A2">
        <w:rPr>
          <w:sz w:val="28"/>
          <w:szCs w:val="28"/>
          <w:lang w:val="en-US"/>
        </w:rPr>
        <w:t>»</w:t>
      </w:r>
      <w:r w:rsidRPr="00207B63">
        <w:rPr>
          <w:sz w:val="28"/>
          <w:szCs w:val="28"/>
          <w:lang w:val="en-US"/>
        </w:rPr>
        <w:t>si</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boshqa</w:t>
      </w:r>
      <w:r w:rsidRPr="00BA72A2">
        <w:rPr>
          <w:sz w:val="28"/>
          <w:szCs w:val="28"/>
          <w:lang w:val="en-US"/>
        </w:rPr>
        <w:t xml:space="preserve"> </w:t>
      </w:r>
      <w:r w:rsidRPr="00207B63">
        <w:rPr>
          <w:sz w:val="28"/>
          <w:szCs w:val="28"/>
          <w:lang w:val="en-US"/>
        </w:rPr>
        <w:t>manbalarda</w:t>
      </w:r>
      <w:r w:rsidRPr="00BA72A2">
        <w:rPr>
          <w:sz w:val="28"/>
          <w:szCs w:val="28"/>
          <w:lang w:val="en-US"/>
        </w:rPr>
        <w:t xml:space="preserve"> </w:t>
      </w:r>
      <w:r w:rsidRPr="00207B63">
        <w:rPr>
          <w:sz w:val="28"/>
          <w:szCs w:val="28"/>
          <w:lang w:val="en-US"/>
        </w:rPr>
        <w:t>ma’lumotlar</w:t>
      </w:r>
      <w:r w:rsidRPr="00BA72A2">
        <w:rPr>
          <w:sz w:val="28"/>
          <w:szCs w:val="28"/>
          <w:lang w:val="en-US"/>
        </w:rPr>
        <w:t xml:space="preserve"> </w:t>
      </w:r>
      <w:r w:rsidRPr="00207B63">
        <w:rPr>
          <w:sz w:val="28"/>
          <w:szCs w:val="28"/>
          <w:lang w:val="en-US"/>
        </w:rPr>
        <w:t>uchraydi</w:t>
      </w:r>
      <w:r w:rsidRPr="00BA72A2">
        <w:rPr>
          <w:sz w:val="28"/>
          <w:szCs w:val="28"/>
          <w:lang w:val="en-US"/>
        </w:rPr>
        <w:t xml:space="preserve">. </w:t>
      </w:r>
      <w:r w:rsidRPr="00207B63">
        <w:rPr>
          <w:sz w:val="28"/>
          <w:szCs w:val="28"/>
          <w:lang w:val="en-US"/>
        </w:rPr>
        <w:t>Komron</w:t>
      </w:r>
      <w:r w:rsidRPr="00BA72A2">
        <w:rPr>
          <w:sz w:val="28"/>
          <w:szCs w:val="28"/>
          <w:lang w:val="en-US"/>
        </w:rPr>
        <w:t xml:space="preserve"> </w:t>
      </w:r>
      <w:r w:rsidRPr="00207B63">
        <w:rPr>
          <w:sz w:val="28"/>
          <w:szCs w:val="28"/>
          <w:lang w:val="en-US"/>
        </w:rPr>
        <w:t>Mirzo</w:t>
      </w:r>
      <w:r w:rsidRPr="00BA72A2">
        <w:rPr>
          <w:sz w:val="28"/>
          <w:szCs w:val="28"/>
          <w:lang w:val="en-US"/>
        </w:rPr>
        <w:t xml:space="preserve"> </w:t>
      </w:r>
      <w:r w:rsidRPr="00207B63">
        <w:rPr>
          <w:sz w:val="28"/>
          <w:szCs w:val="28"/>
          <w:lang w:val="en-US"/>
        </w:rPr>
        <w:t>hayoti</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ijodini</w:t>
      </w:r>
      <w:r w:rsidRPr="00BA72A2">
        <w:rPr>
          <w:sz w:val="28"/>
          <w:szCs w:val="28"/>
          <w:lang w:val="en-US"/>
        </w:rPr>
        <w:t xml:space="preserve"> </w:t>
      </w:r>
      <w:r w:rsidRPr="00207B63">
        <w:rPr>
          <w:sz w:val="28"/>
          <w:szCs w:val="28"/>
          <w:lang w:val="en-US"/>
        </w:rPr>
        <w:t>o’rganishda</w:t>
      </w:r>
      <w:r w:rsidRPr="00BA72A2">
        <w:rPr>
          <w:sz w:val="28"/>
          <w:szCs w:val="28"/>
          <w:lang w:val="en-US"/>
        </w:rPr>
        <w:t xml:space="preserve"> </w:t>
      </w:r>
      <w:r w:rsidRPr="00207B63">
        <w:rPr>
          <w:sz w:val="28"/>
          <w:szCs w:val="28"/>
          <w:lang w:val="en-US"/>
        </w:rPr>
        <w:t>keyingi</w:t>
      </w:r>
      <w:r w:rsidRPr="00BA72A2">
        <w:rPr>
          <w:sz w:val="28"/>
          <w:szCs w:val="28"/>
          <w:lang w:val="en-US"/>
        </w:rPr>
        <w:t xml:space="preserve"> </w:t>
      </w:r>
      <w:r w:rsidRPr="00207B63">
        <w:rPr>
          <w:sz w:val="28"/>
          <w:szCs w:val="28"/>
          <w:lang w:val="en-US"/>
        </w:rPr>
        <w:t>yillarda</w:t>
      </w:r>
      <w:r w:rsidRPr="00BA72A2">
        <w:rPr>
          <w:sz w:val="28"/>
          <w:szCs w:val="28"/>
          <w:lang w:val="en-US"/>
        </w:rPr>
        <w:t xml:space="preserve"> </w:t>
      </w:r>
      <w:r w:rsidRPr="00207B63">
        <w:rPr>
          <w:sz w:val="28"/>
          <w:szCs w:val="28"/>
          <w:lang w:val="en-US"/>
        </w:rPr>
        <w:t>O’zbekistonda</w:t>
      </w:r>
      <w:r w:rsidRPr="00BA72A2">
        <w:rPr>
          <w:sz w:val="28"/>
          <w:szCs w:val="28"/>
          <w:lang w:val="en-US"/>
        </w:rPr>
        <w:t xml:space="preserve">  </w:t>
      </w:r>
      <w:r w:rsidRPr="00207B63">
        <w:rPr>
          <w:sz w:val="28"/>
          <w:szCs w:val="28"/>
          <w:lang w:val="en-US"/>
        </w:rPr>
        <w:t>ancha</w:t>
      </w:r>
      <w:r w:rsidRPr="00BA72A2">
        <w:rPr>
          <w:sz w:val="28"/>
          <w:szCs w:val="28"/>
          <w:lang w:val="en-US"/>
        </w:rPr>
        <w:t xml:space="preserve"> </w:t>
      </w:r>
      <w:r w:rsidRPr="00207B63">
        <w:rPr>
          <w:sz w:val="28"/>
          <w:szCs w:val="28"/>
          <w:lang w:val="en-US"/>
        </w:rPr>
        <w:t>ishlar</w:t>
      </w:r>
      <w:r w:rsidRPr="00BA72A2">
        <w:rPr>
          <w:sz w:val="28"/>
          <w:szCs w:val="28"/>
          <w:lang w:val="en-US"/>
        </w:rPr>
        <w:t xml:space="preserve"> </w:t>
      </w:r>
      <w:r w:rsidRPr="00207B63">
        <w:rPr>
          <w:sz w:val="28"/>
          <w:szCs w:val="28"/>
          <w:lang w:val="en-US"/>
        </w:rPr>
        <w:t>amalga</w:t>
      </w:r>
      <w:r w:rsidRPr="00BA72A2">
        <w:rPr>
          <w:sz w:val="28"/>
          <w:szCs w:val="28"/>
          <w:lang w:val="en-US"/>
        </w:rPr>
        <w:t xml:space="preserve"> </w:t>
      </w:r>
      <w:r w:rsidRPr="00207B63">
        <w:rPr>
          <w:sz w:val="28"/>
          <w:szCs w:val="28"/>
          <w:lang w:val="en-US"/>
        </w:rPr>
        <w:t>oshirildi</w:t>
      </w:r>
      <w:r w:rsidRPr="00BA72A2">
        <w:rPr>
          <w:sz w:val="28"/>
          <w:szCs w:val="28"/>
          <w:lang w:val="en-US"/>
        </w:rPr>
        <w:t xml:space="preserve">. </w:t>
      </w:r>
      <w:r w:rsidRPr="00207B63">
        <w:rPr>
          <w:sz w:val="28"/>
          <w:szCs w:val="28"/>
          <w:lang w:val="en-US"/>
        </w:rPr>
        <w:t>Jumladan</w:t>
      </w:r>
      <w:r w:rsidRPr="00BA72A2">
        <w:rPr>
          <w:sz w:val="28"/>
          <w:szCs w:val="28"/>
          <w:lang w:val="en-US"/>
        </w:rPr>
        <w:t xml:space="preserve">, </w:t>
      </w:r>
      <w:r w:rsidRPr="00207B63">
        <w:rPr>
          <w:sz w:val="28"/>
          <w:szCs w:val="28"/>
          <w:lang w:val="en-US"/>
        </w:rPr>
        <w:t>N</w:t>
      </w:r>
      <w:r w:rsidRPr="00BA72A2">
        <w:rPr>
          <w:sz w:val="28"/>
          <w:szCs w:val="28"/>
          <w:lang w:val="en-US"/>
        </w:rPr>
        <w:t>.</w:t>
      </w:r>
      <w:r w:rsidRPr="00207B63">
        <w:rPr>
          <w:sz w:val="28"/>
          <w:szCs w:val="28"/>
          <w:lang w:val="en-US"/>
        </w:rPr>
        <w:t>Nizomiddinov</w:t>
      </w:r>
      <w:r w:rsidRPr="00BA72A2">
        <w:rPr>
          <w:sz w:val="28"/>
          <w:szCs w:val="28"/>
          <w:lang w:val="en-US"/>
        </w:rPr>
        <w:t xml:space="preserve">, </w:t>
      </w:r>
      <w:r w:rsidRPr="00207B63">
        <w:rPr>
          <w:sz w:val="28"/>
          <w:szCs w:val="28"/>
          <w:lang w:val="en-US"/>
        </w:rPr>
        <w:t>N</w:t>
      </w:r>
      <w:r w:rsidRPr="00BA72A2">
        <w:rPr>
          <w:sz w:val="28"/>
          <w:szCs w:val="28"/>
          <w:lang w:val="en-US"/>
        </w:rPr>
        <w:t>.</w:t>
      </w:r>
      <w:r w:rsidRPr="00207B63">
        <w:rPr>
          <w:sz w:val="28"/>
          <w:szCs w:val="28"/>
          <w:lang w:val="en-US"/>
        </w:rPr>
        <w:t>Rahimov</w:t>
      </w:r>
      <w:r w:rsidRPr="00BA72A2">
        <w:rPr>
          <w:sz w:val="28"/>
          <w:szCs w:val="28"/>
          <w:lang w:val="en-US"/>
        </w:rPr>
        <w:t xml:space="preserve">, </w:t>
      </w:r>
      <w:r w:rsidRPr="00207B63">
        <w:rPr>
          <w:sz w:val="28"/>
          <w:szCs w:val="28"/>
          <w:lang w:val="en-US"/>
        </w:rPr>
        <w:t>R</w:t>
      </w:r>
      <w:r w:rsidRPr="00BA72A2">
        <w:rPr>
          <w:sz w:val="28"/>
          <w:szCs w:val="28"/>
          <w:lang w:val="en-US"/>
        </w:rPr>
        <w:t>.</w:t>
      </w:r>
      <w:r w:rsidRPr="00207B63">
        <w:rPr>
          <w:sz w:val="28"/>
          <w:szCs w:val="28"/>
          <w:lang w:val="en-US"/>
        </w:rPr>
        <w:t>Inomxo’jaev</w:t>
      </w:r>
      <w:r w:rsidRPr="00BA72A2">
        <w:rPr>
          <w:sz w:val="28"/>
          <w:szCs w:val="28"/>
          <w:lang w:val="en-US"/>
        </w:rPr>
        <w:t xml:space="preserve">, </w:t>
      </w:r>
      <w:r w:rsidRPr="00207B63">
        <w:rPr>
          <w:sz w:val="28"/>
          <w:szCs w:val="28"/>
          <w:lang w:val="en-US"/>
        </w:rPr>
        <w:t>J</w:t>
      </w:r>
      <w:r w:rsidRPr="00BA72A2">
        <w:rPr>
          <w:sz w:val="28"/>
          <w:szCs w:val="28"/>
          <w:lang w:val="en-US"/>
        </w:rPr>
        <w:t>.</w:t>
      </w:r>
      <w:r w:rsidRPr="00207B63">
        <w:rPr>
          <w:sz w:val="28"/>
          <w:szCs w:val="28"/>
          <w:lang w:val="en-US"/>
        </w:rPr>
        <w:t>Jo’raev</w:t>
      </w:r>
      <w:r w:rsidRPr="00BA72A2">
        <w:rPr>
          <w:sz w:val="28"/>
          <w:szCs w:val="28"/>
          <w:lang w:val="en-US"/>
        </w:rPr>
        <w:t xml:space="preserve">, </w:t>
      </w:r>
      <w:r w:rsidRPr="00207B63">
        <w:rPr>
          <w:sz w:val="28"/>
          <w:szCs w:val="28"/>
          <w:lang w:val="en-US"/>
        </w:rPr>
        <w:t>S</w:t>
      </w:r>
      <w:r w:rsidRPr="00BA72A2">
        <w:rPr>
          <w:sz w:val="28"/>
          <w:szCs w:val="28"/>
          <w:lang w:val="en-US"/>
        </w:rPr>
        <w:t>.</w:t>
      </w:r>
      <w:r w:rsidRPr="00207B63">
        <w:rPr>
          <w:sz w:val="28"/>
          <w:szCs w:val="28"/>
          <w:lang w:val="en-US"/>
        </w:rPr>
        <w:t>Do’stov</w:t>
      </w:r>
      <w:r w:rsidRPr="00BA72A2">
        <w:rPr>
          <w:sz w:val="28"/>
          <w:szCs w:val="28"/>
          <w:lang w:val="en-US"/>
        </w:rPr>
        <w:t xml:space="preserve">, </w:t>
      </w:r>
      <w:r w:rsidRPr="00207B63">
        <w:rPr>
          <w:sz w:val="28"/>
          <w:szCs w:val="28"/>
          <w:lang w:val="en-US"/>
        </w:rPr>
        <w:t>Saidbek</w:t>
      </w:r>
      <w:r w:rsidRPr="00BA72A2">
        <w:rPr>
          <w:sz w:val="28"/>
          <w:szCs w:val="28"/>
          <w:lang w:val="en-US"/>
        </w:rPr>
        <w:t xml:space="preserve"> </w:t>
      </w:r>
      <w:r w:rsidRPr="00207B63">
        <w:rPr>
          <w:sz w:val="28"/>
          <w:szCs w:val="28"/>
          <w:lang w:val="en-US"/>
        </w:rPr>
        <w:t>Hasanov</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boshqalarning</w:t>
      </w:r>
      <w:r w:rsidRPr="00BA72A2">
        <w:rPr>
          <w:sz w:val="28"/>
          <w:szCs w:val="28"/>
          <w:lang w:val="en-US"/>
        </w:rPr>
        <w:t xml:space="preserve"> </w:t>
      </w:r>
      <w:r w:rsidRPr="00207B63">
        <w:rPr>
          <w:sz w:val="28"/>
          <w:szCs w:val="28"/>
          <w:lang w:val="en-US"/>
        </w:rPr>
        <w:t>kitoblari</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ilmiy</w:t>
      </w:r>
      <w:r w:rsidRPr="00BA72A2">
        <w:rPr>
          <w:sz w:val="28"/>
          <w:szCs w:val="28"/>
          <w:lang w:val="en-US"/>
        </w:rPr>
        <w:t xml:space="preserve"> </w:t>
      </w:r>
      <w:r w:rsidRPr="00207B63">
        <w:rPr>
          <w:sz w:val="28"/>
          <w:szCs w:val="28"/>
          <w:lang w:val="en-US"/>
        </w:rPr>
        <w:t>maqolalari</w:t>
      </w:r>
      <w:r w:rsidRPr="00BA72A2">
        <w:rPr>
          <w:sz w:val="28"/>
          <w:szCs w:val="28"/>
          <w:lang w:val="en-US"/>
        </w:rPr>
        <w:t xml:space="preserve"> </w:t>
      </w:r>
      <w:r w:rsidRPr="00207B63">
        <w:rPr>
          <w:sz w:val="28"/>
          <w:szCs w:val="28"/>
          <w:lang w:val="en-US"/>
        </w:rPr>
        <w:t>e’lon</w:t>
      </w:r>
      <w:r w:rsidRPr="00BA72A2">
        <w:rPr>
          <w:sz w:val="28"/>
          <w:szCs w:val="28"/>
          <w:lang w:val="en-US"/>
        </w:rPr>
        <w:t xml:space="preserve"> </w:t>
      </w:r>
      <w:r w:rsidRPr="00207B63">
        <w:rPr>
          <w:sz w:val="28"/>
          <w:szCs w:val="28"/>
          <w:lang w:val="en-US"/>
        </w:rPr>
        <w:t>qilindi</w:t>
      </w:r>
      <w:r w:rsidRPr="00BA72A2">
        <w:rPr>
          <w:sz w:val="28"/>
          <w:szCs w:val="28"/>
          <w:lang w:val="en-US"/>
        </w:rPr>
        <w:t xml:space="preserve">, </w:t>
      </w:r>
      <w:r w:rsidRPr="00207B63">
        <w:rPr>
          <w:sz w:val="28"/>
          <w:szCs w:val="28"/>
          <w:lang w:val="en-US"/>
        </w:rPr>
        <w:t>devoni</w:t>
      </w:r>
      <w:r w:rsidRPr="00BA72A2">
        <w:rPr>
          <w:sz w:val="28"/>
          <w:szCs w:val="28"/>
          <w:lang w:val="en-US"/>
        </w:rPr>
        <w:t xml:space="preserve"> </w:t>
      </w:r>
      <w:r w:rsidRPr="00207B63">
        <w:rPr>
          <w:sz w:val="28"/>
          <w:szCs w:val="28"/>
          <w:lang w:val="en-US"/>
        </w:rPr>
        <w:t>nashr</w:t>
      </w:r>
      <w:r w:rsidRPr="00BA72A2">
        <w:rPr>
          <w:sz w:val="28"/>
          <w:szCs w:val="28"/>
          <w:lang w:val="en-US"/>
        </w:rPr>
        <w:t xml:space="preserve"> </w:t>
      </w:r>
      <w:r w:rsidRPr="00207B63">
        <w:rPr>
          <w:sz w:val="28"/>
          <w:szCs w:val="28"/>
          <w:lang w:val="en-US"/>
        </w:rPr>
        <w:t>ettirildi</w:t>
      </w:r>
      <w:r w:rsidRPr="00BA72A2">
        <w:rPr>
          <w:sz w:val="28"/>
          <w:szCs w:val="28"/>
          <w:lang w:val="en-US"/>
        </w:rPr>
        <w:t xml:space="preserve">. </w:t>
      </w:r>
      <w:r w:rsidRPr="00207B63">
        <w:rPr>
          <w:sz w:val="28"/>
          <w:szCs w:val="28"/>
          <w:lang w:val="en-US"/>
        </w:rPr>
        <w:t>O’zbekistonda</w:t>
      </w:r>
      <w:r w:rsidRPr="00BA72A2">
        <w:rPr>
          <w:sz w:val="28"/>
          <w:szCs w:val="28"/>
          <w:lang w:val="en-US"/>
        </w:rPr>
        <w:t xml:space="preserve"> </w:t>
      </w:r>
      <w:r w:rsidRPr="00207B63">
        <w:rPr>
          <w:sz w:val="28"/>
          <w:szCs w:val="28"/>
          <w:lang w:val="en-US"/>
        </w:rPr>
        <w:t>yashab</w:t>
      </w:r>
      <w:r w:rsidRPr="00BA72A2">
        <w:rPr>
          <w:sz w:val="28"/>
          <w:szCs w:val="28"/>
          <w:lang w:val="en-US"/>
        </w:rPr>
        <w:t xml:space="preserve"> </w:t>
      </w:r>
      <w:r w:rsidRPr="00207B63">
        <w:rPr>
          <w:sz w:val="28"/>
          <w:szCs w:val="28"/>
          <w:lang w:val="en-US"/>
        </w:rPr>
        <w:t>turgan</w:t>
      </w:r>
      <w:r w:rsidRPr="00BA72A2">
        <w:rPr>
          <w:sz w:val="28"/>
          <w:szCs w:val="28"/>
          <w:lang w:val="en-US"/>
        </w:rPr>
        <w:t xml:space="preserve"> </w:t>
      </w:r>
      <w:r w:rsidRPr="00207B63">
        <w:rPr>
          <w:sz w:val="28"/>
          <w:szCs w:val="28"/>
          <w:lang w:val="en-US"/>
        </w:rPr>
        <w:t>afg’on</w:t>
      </w:r>
      <w:r w:rsidRPr="00BA72A2">
        <w:rPr>
          <w:sz w:val="28"/>
          <w:szCs w:val="28"/>
          <w:lang w:val="en-US"/>
        </w:rPr>
        <w:t xml:space="preserve"> </w:t>
      </w:r>
      <w:r w:rsidRPr="00207B63">
        <w:rPr>
          <w:sz w:val="28"/>
          <w:szCs w:val="28"/>
          <w:lang w:val="en-US"/>
        </w:rPr>
        <w:t>olimasi</w:t>
      </w:r>
      <w:r w:rsidRPr="00BA72A2">
        <w:rPr>
          <w:sz w:val="28"/>
          <w:szCs w:val="28"/>
          <w:lang w:val="en-US"/>
        </w:rPr>
        <w:t xml:space="preserve"> </w:t>
      </w:r>
      <w:r w:rsidRPr="00207B63">
        <w:rPr>
          <w:sz w:val="28"/>
          <w:szCs w:val="28"/>
          <w:lang w:val="en-US"/>
        </w:rPr>
        <w:t>Shafiqa</w:t>
      </w:r>
      <w:r w:rsidRPr="00BA72A2">
        <w:rPr>
          <w:sz w:val="28"/>
          <w:szCs w:val="28"/>
          <w:lang w:val="en-US"/>
        </w:rPr>
        <w:t xml:space="preserve"> </w:t>
      </w:r>
      <w:r w:rsidRPr="00207B63">
        <w:rPr>
          <w:sz w:val="28"/>
          <w:szCs w:val="28"/>
          <w:lang w:val="en-US"/>
        </w:rPr>
        <w:t>Yorqin</w:t>
      </w:r>
      <w:r w:rsidRPr="00BA72A2">
        <w:rPr>
          <w:sz w:val="28"/>
          <w:szCs w:val="28"/>
          <w:lang w:val="en-US"/>
        </w:rPr>
        <w:t xml:space="preserve"> </w:t>
      </w:r>
      <w:r w:rsidRPr="00207B63">
        <w:rPr>
          <w:sz w:val="28"/>
          <w:szCs w:val="28"/>
          <w:lang w:val="en-US"/>
        </w:rPr>
        <w:t>Komron</w:t>
      </w:r>
      <w:r w:rsidRPr="00BA72A2">
        <w:rPr>
          <w:sz w:val="28"/>
          <w:szCs w:val="28"/>
          <w:lang w:val="en-US"/>
        </w:rPr>
        <w:t xml:space="preserve"> </w:t>
      </w:r>
      <w:r w:rsidRPr="00207B63">
        <w:rPr>
          <w:sz w:val="28"/>
          <w:szCs w:val="28"/>
          <w:lang w:val="en-US"/>
        </w:rPr>
        <w:t>Mirzo</w:t>
      </w:r>
      <w:r w:rsidRPr="00BA72A2">
        <w:rPr>
          <w:sz w:val="28"/>
          <w:szCs w:val="28"/>
          <w:lang w:val="en-US"/>
        </w:rPr>
        <w:t xml:space="preserve"> </w:t>
      </w:r>
      <w:r w:rsidRPr="00207B63">
        <w:rPr>
          <w:sz w:val="28"/>
          <w:szCs w:val="28"/>
          <w:lang w:val="en-US"/>
        </w:rPr>
        <w:t>davri</w:t>
      </w:r>
      <w:r w:rsidRPr="00BA72A2">
        <w:rPr>
          <w:sz w:val="28"/>
          <w:szCs w:val="28"/>
          <w:lang w:val="en-US"/>
        </w:rPr>
        <w:t xml:space="preserve">, </w:t>
      </w:r>
      <w:r w:rsidRPr="00207B63">
        <w:rPr>
          <w:sz w:val="28"/>
          <w:szCs w:val="28"/>
          <w:lang w:val="en-US"/>
        </w:rPr>
        <w:t>hayoti</w:t>
      </w:r>
      <w:r w:rsidRPr="00BA72A2">
        <w:rPr>
          <w:sz w:val="28"/>
          <w:szCs w:val="28"/>
          <w:lang w:val="en-US"/>
        </w:rPr>
        <w:t xml:space="preserve">, </w:t>
      </w:r>
      <w:r w:rsidRPr="00207B63">
        <w:rPr>
          <w:sz w:val="28"/>
          <w:szCs w:val="28"/>
          <w:lang w:val="en-US"/>
        </w:rPr>
        <w:t>ijodi</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badiiy</w:t>
      </w:r>
      <w:r w:rsidRPr="00BA72A2">
        <w:rPr>
          <w:sz w:val="28"/>
          <w:szCs w:val="28"/>
          <w:lang w:val="en-US"/>
        </w:rPr>
        <w:t xml:space="preserve"> </w:t>
      </w:r>
      <w:r w:rsidRPr="00207B63">
        <w:rPr>
          <w:sz w:val="28"/>
          <w:szCs w:val="28"/>
          <w:lang w:val="en-US"/>
        </w:rPr>
        <w:t>mahoratiga</w:t>
      </w:r>
      <w:r w:rsidRPr="00BA72A2">
        <w:rPr>
          <w:sz w:val="28"/>
          <w:szCs w:val="28"/>
          <w:lang w:val="en-US"/>
        </w:rPr>
        <w:t xml:space="preserve"> </w:t>
      </w:r>
      <w:r w:rsidRPr="00207B63">
        <w:rPr>
          <w:sz w:val="28"/>
          <w:szCs w:val="28"/>
          <w:lang w:val="en-US"/>
        </w:rPr>
        <w:t>doir</w:t>
      </w:r>
      <w:r w:rsidRPr="00BA72A2">
        <w:rPr>
          <w:sz w:val="28"/>
          <w:szCs w:val="28"/>
          <w:lang w:val="en-US"/>
        </w:rPr>
        <w:t xml:space="preserve"> </w:t>
      </w:r>
      <w:r w:rsidRPr="00207B63">
        <w:rPr>
          <w:sz w:val="28"/>
          <w:szCs w:val="28"/>
          <w:lang w:val="en-US"/>
        </w:rPr>
        <w:t>nomzodlik</w:t>
      </w:r>
      <w:r w:rsidRPr="00BA72A2">
        <w:rPr>
          <w:sz w:val="28"/>
          <w:szCs w:val="28"/>
          <w:lang w:val="en-US"/>
        </w:rPr>
        <w:t xml:space="preserve"> </w:t>
      </w:r>
      <w:r w:rsidRPr="00207B63">
        <w:rPr>
          <w:sz w:val="28"/>
          <w:szCs w:val="28"/>
          <w:lang w:val="en-US"/>
        </w:rPr>
        <w:t>dissertatsiyasi</w:t>
      </w:r>
      <w:r w:rsidRPr="00BA72A2">
        <w:rPr>
          <w:sz w:val="28"/>
          <w:szCs w:val="28"/>
          <w:lang w:val="en-US"/>
        </w:rPr>
        <w:t xml:space="preserve"> </w:t>
      </w:r>
      <w:r w:rsidRPr="00207B63">
        <w:rPr>
          <w:sz w:val="28"/>
          <w:szCs w:val="28"/>
          <w:lang w:val="en-US"/>
        </w:rPr>
        <w:t>yoqladi</w:t>
      </w:r>
      <w:r w:rsidRPr="00BA72A2">
        <w:rPr>
          <w:sz w:val="28"/>
          <w:szCs w:val="28"/>
          <w:lang w:val="en-US"/>
        </w:rPr>
        <w:t>.</w:t>
      </w:r>
    </w:p>
    <w:p w:rsidR="00E32A5D" w:rsidRDefault="00E32A5D" w:rsidP="00E32A5D">
      <w:pPr>
        <w:ind w:firstLine="708"/>
        <w:jc w:val="center"/>
        <w:rPr>
          <w:sz w:val="28"/>
          <w:szCs w:val="28"/>
          <w:lang w:val="en-US"/>
        </w:rPr>
      </w:pPr>
    </w:p>
    <w:p w:rsidR="00E32A5D" w:rsidRPr="00BA72A2" w:rsidRDefault="00E32A5D" w:rsidP="00E32A5D">
      <w:pPr>
        <w:ind w:firstLine="708"/>
        <w:jc w:val="center"/>
        <w:rPr>
          <w:b/>
          <w:bCs/>
          <w:sz w:val="28"/>
          <w:szCs w:val="28"/>
          <w:lang w:val="en-US"/>
        </w:rPr>
      </w:pPr>
      <w:r w:rsidRPr="00BA72A2">
        <w:rPr>
          <w:b/>
          <w:sz w:val="28"/>
          <w:szCs w:val="28"/>
          <w:lang w:val="en-US"/>
        </w:rPr>
        <w:t>Gulbadanbegim hayoti va ijodi, “Humoyunnoma” asarining adabiy qimmati</w:t>
      </w:r>
    </w:p>
    <w:p w:rsidR="00E32A5D" w:rsidRPr="00207B63" w:rsidRDefault="00E32A5D" w:rsidP="00E32A5D">
      <w:pPr>
        <w:ind w:firstLine="708"/>
        <w:jc w:val="both"/>
        <w:rPr>
          <w:sz w:val="28"/>
          <w:szCs w:val="28"/>
          <w:lang w:val="en-US"/>
        </w:rPr>
      </w:pPr>
      <w:r w:rsidRPr="00207B63">
        <w:rPr>
          <w:sz w:val="28"/>
          <w:szCs w:val="28"/>
          <w:lang w:val="en-US"/>
        </w:rPr>
        <w:t xml:space="preserve">Boburiylar tomonidan </w:t>
      </w:r>
      <w:r w:rsidRPr="00BA72A2">
        <w:rPr>
          <w:sz w:val="28"/>
          <w:szCs w:val="28"/>
          <w:lang w:val="en-US"/>
        </w:rPr>
        <w:t>XVI</w:t>
      </w:r>
      <w:r w:rsidRPr="00207B63">
        <w:rPr>
          <w:sz w:val="28"/>
          <w:szCs w:val="28"/>
          <w:lang w:val="en-US"/>
        </w:rPr>
        <w:t xml:space="preserve"> asrda Hindistonda shakllangan madaniyat va adabiyotning ko’zga ko’ringan namoyandalaridan biri Gulbadanbegimdir. U</w:t>
      </w:r>
      <w:r w:rsidRPr="00BA72A2">
        <w:rPr>
          <w:sz w:val="28"/>
          <w:szCs w:val="28"/>
          <w:lang w:val="en-US"/>
        </w:rPr>
        <w:t xml:space="preserve"> </w:t>
      </w:r>
      <w:r w:rsidRPr="00207B63">
        <w:rPr>
          <w:sz w:val="28"/>
          <w:szCs w:val="28"/>
          <w:lang w:val="en-US"/>
        </w:rPr>
        <w:t>Bobur</w:t>
      </w:r>
      <w:r w:rsidRPr="00BA72A2">
        <w:rPr>
          <w:sz w:val="28"/>
          <w:szCs w:val="28"/>
          <w:lang w:val="en-US"/>
        </w:rPr>
        <w:t xml:space="preserve"> </w:t>
      </w:r>
      <w:r w:rsidRPr="00207B63">
        <w:rPr>
          <w:sz w:val="28"/>
          <w:szCs w:val="28"/>
          <w:lang w:val="en-US"/>
        </w:rPr>
        <w:t>xonadonidan</w:t>
      </w:r>
      <w:r w:rsidRPr="00BA72A2">
        <w:rPr>
          <w:sz w:val="28"/>
          <w:szCs w:val="28"/>
          <w:lang w:val="en-US"/>
        </w:rPr>
        <w:t xml:space="preserve"> </w:t>
      </w:r>
      <w:r w:rsidRPr="00207B63">
        <w:rPr>
          <w:sz w:val="28"/>
          <w:szCs w:val="28"/>
          <w:lang w:val="en-US"/>
        </w:rPr>
        <w:t>chiqqan</w:t>
      </w:r>
      <w:r w:rsidRPr="00BA72A2">
        <w:rPr>
          <w:sz w:val="28"/>
          <w:szCs w:val="28"/>
          <w:lang w:val="en-US"/>
        </w:rPr>
        <w:t xml:space="preserve"> </w:t>
      </w:r>
      <w:r w:rsidRPr="00207B63">
        <w:rPr>
          <w:sz w:val="28"/>
          <w:szCs w:val="28"/>
          <w:lang w:val="en-US"/>
        </w:rPr>
        <w:t>ayol</w:t>
      </w:r>
      <w:r w:rsidRPr="00BA72A2">
        <w:rPr>
          <w:sz w:val="28"/>
          <w:szCs w:val="28"/>
          <w:lang w:val="en-US"/>
        </w:rPr>
        <w:t xml:space="preserve"> </w:t>
      </w:r>
      <w:r w:rsidRPr="00207B63">
        <w:rPr>
          <w:sz w:val="28"/>
          <w:szCs w:val="28"/>
          <w:lang w:val="en-US"/>
        </w:rPr>
        <w:t>ijodkorlar</w:t>
      </w:r>
      <w:r w:rsidRPr="00BA72A2">
        <w:rPr>
          <w:sz w:val="28"/>
          <w:szCs w:val="28"/>
          <w:lang w:val="en-US"/>
        </w:rPr>
        <w:t xml:space="preserve"> </w:t>
      </w:r>
      <w:r w:rsidRPr="00207B63">
        <w:rPr>
          <w:sz w:val="28"/>
          <w:szCs w:val="28"/>
          <w:lang w:val="en-US"/>
        </w:rPr>
        <w:t>orasida</w:t>
      </w:r>
      <w:r w:rsidRPr="00BA72A2">
        <w:rPr>
          <w:sz w:val="28"/>
          <w:szCs w:val="28"/>
          <w:lang w:val="en-US"/>
        </w:rPr>
        <w:t xml:space="preserve"> </w:t>
      </w:r>
      <w:r w:rsidRPr="00207B63">
        <w:rPr>
          <w:sz w:val="28"/>
          <w:szCs w:val="28"/>
          <w:lang w:val="en-US"/>
        </w:rPr>
        <w:t>otasining</w:t>
      </w:r>
      <w:r w:rsidRPr="00BA72A2">
        <w:rPr>
          <w:sz w:val="28"/>
          <w:szCs w:val="28"/>
          <w:lang w:val="en-US"/>
        </w:rPr>
        <w:t xml:space="preserve"> </w:t>
      </w:r>
      <w:r w:rsidRPr="00207B63">
        <w:rPr>
          <w:sz w:val="28"/>
          <w:szCs w:val="28"/>
          <w:lang w:val="en-US"/>
        </w:rPr>
        <w:t>tarix</w:t>
      </w:r>
      <w:r w:rsidRPr="00BA72A2">
        <w:rPr>
          <w:sz w:val="28"/>
          <w:szCs w:val="28"/>
          <w:lang w:val="en-US"/>
        </w:rPr>
        <w:t xml:space="preserve"> (</w:t>
      </w:r>
      <w:r w:rsidRPr="00207B63">
        <w:rPr>
          <w:sz w:val="28"/>
          <w:szCs w:val="28"/>
          <w:lang w:val="en-US"/>
        </w:rPr>
        <w:t>voqea</w:t>
      </w:r>
      <w:r w:rsidRPr="00BA72A2">
        <w:rPr>
          <w:sz w:val="28"/>
          <w:szCs w:val="28"/>
          <w:lang w:val="en-US"/>
        </w:rPr>
        <w:t>)</w:t>
      </w:r>
      <w:r w:rsidRPr="00207B63">
        <w:rPr>
          <w:sz w:val="28"/>
          <w:szCs w:val="28"/>
          <w:lang w:val="en-US"/>
        </w:rPr>
        <w:t>navislik</w:t>
      </w:r>
      <w:r w:rsidRPr="00BA72A2">
        <w:rPr>
          <w:sz w:val="28"/>
          <w:szCs w:val="28"/>
          <w:lang w:val="en-US"/>
        </w:rPr>
        <w:t xml:space="preserve"> </w:t>
      </w:r>
      <w:r w:rsidRPr="00207B63">
        <w:rPr>
          <w:sz w:val="28"/>
          <w:szCs w:val="28"/>
          <w:lang w:val="en-US"/>
        </w:rPr>
        <w:t>sohasidagi</w:t>
      </w:r>
      <w:r w:rsidRPr="00BA72A2">
        <w:rPr>
          <w:sz w:val="28"/>
          <w:szCs w:val="28"/>
          <w:lang w:val="en-US"/>
        </w:rPr>
        <w:t xml:space="preserve"> </w:t>
      </w:r>
      <w:r w:rsidRPr="00207B63">
        <w:rPr>
          <w:sz w:val="28"/>
          <w:szCs w:val="28"/>
          <w:lang w:val="en-US"/>
        </w:rPr>
        <w:t>faoliyatini</w:t>
      </w:r>
      <w:r w:rsidRPr="00BA72A2">
        <w:rPr>
          <w:sz w:val="28"/>
          <w:szCs w:val="28"/>
          <w:lang w:val="en-US"/>
        </w:rPr>
        <w:t xml:space="preserve"> </w:t>
      </w:r>
      <w:r w:rsidRPr="00207B63">
        <w:rPr>
          <w:sz w:val="28"/>
          <w:szCs w:val="28"/>
          <w:lang w:val="en-US"/>
        </w:rPr>
        <w:t>davom</w:t>
      </w:r>
      <w:r w:rsidRPr="00BA72A2">
        <w:rPr>
          <w:sz w:val="28"/>
          <w:szCs w:val="28"/>
          <w:lang w:val="en-US"/>
        </w:rPr>
        <w:t xml:space="preserve"> </w:t>
      </w:r>
      <w:r w:rsidRPr="00207B63">
        <w:rPr>
          <w:sz w:val="28"/>
          <w:szCs w:val="28"/>
          <w:lang w:val="en-US"/>
        </w:rPr>
        <w:t>ettirib</w:t>
      </w:r>
      <w:r w:rsidRPr="00BA72A2">
        <w:rPr>
          <w:sz w:val="28"/>
          <w:szCs w:val="28"/>
          <w:lang w:val="en-US"/>
        </w:rPr>
        <w:t xml:space="preserve">, XVI </w:t>
      </w:r>
      <w:r w:rsidRPr="00207B63">
        <w:rPr>
          <w:sz w:val="28"/>
          <w:szCs w:val="28"/>
          <w:lang w:val="en-US"/>
        </w:rPr>
        <w:t>asr</w:t>
      </w:r>
      <w:r w:rsidRPr="00BA72A2">
        <w:rPr>
          <w:sz w:val="28"/>
          <w:szCs w:val="28"/>
          <w:lang w:val="en-US"/>
        </w:rPr>
        <w:t xml:space="preserve"> </w:t>
      </w:r>
      <w:r w:rsidRPr="00207B63">
        <w:rPr>
          <w:sz w:val="28"/>
          <w:szCs w:val="28"/>
          <w:lang w:val="en-US"/>
        </w:rPr>
        <w:t>o’rtalarida</w:t>
      </w:r>
      <w:r w:rsidRPr="00BA72A2">
        <w:rPr>
          <w:sz w:val="28"/>
          <w:szCs w:val="28"/>
          <w:lang w:val="en-US"/>
        </w:rPr>
        <w:t xml:space="preserve"> </w:t>
      </w:r>
      <w:r w:rsidRPr="00207B63">
        <w:rPr>
          <w:sz w:val="28"/>
          <w:szCs w:val="28"/>
          <w:lang w:val="en-US"/>
        </w:rPr>
        <w:t>Hindiston</w:t>
      </w:r>
      <w:r w:rsidRPr="00BA72A2">
        <w:rPr>
          <w:sz w:val="28"/>
          <w:szCs w:val="28"/>
          <w:lang w:val="en-US"/>
        </w:rPr>
        <w:t xml:space="preserve">, </w:t>
      </w:r>
      <w:r w:rsidRPr="00207B63">
        <w:rPr>
          <w:sz w:val="28"/>
          <w:szCs w:val="28"/>
          <w:lang w:val="en-US"/>
        </w:rPr>
        <w:t>Afg’oniston</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qisman</w:t>
      </w:r>
      <w:r w:rsidRPr="00BA72A2">
        <w:rPr>
          <w:sz w:val="28"/>
          <w:szCs w:val="28"/>
          <w:lang w:val="en-US"/>
        </w:rPr>
        <w:t xml:space="preserve"> </w:t>
      </w:r>
      <w:r w:rsidRPr="00207B63">
        <w:rPr>
          <w:sz w:val="28"/>
          <w:szCs w:val="28"/>
          <w:lang w:val="en-US"/>
        </w:rPr>
        <w:t>Movarounnahrda</w:t>
      </w:r>
      <w:r w:rsidRPr="00BA72A2">
        <w:rPr>
          <w:sz w:val="28"/>
          <w:szCs w:val="28"/>
          <w:lang w:val="en-US"/>
        </w:rPr>
        <w:t xml:space="preserve"> </w:t>
      </w:r>
      <w:r w:rsidRPr="00207B63">
        <w:rPr>
          <w:sz w:val="28"/>
          <w:szCs w:val="28"/>
          <w:lang w:val="en-US"/>
        </w:rPr>
        <w:t>bo’lib</w:t>
      </w:r>
      <w:r w:rsidRPr="00BA72A2">
        <w:rPr>
          <w:sz w:val="28"/>
          <w:szCs w:val="28"/>
          <w:lang w:val="en-US"/>
        </w:rPr>
        <w:t xml:space="preserve"> </w:t>
      </w:r>
      <w:r w:rsidRPr="00207B63">
        <w:rPr>
          <w:sz w:val="28"/>
          <w:szCs w:val="28"/>
          <w:lang w:val="en-US"/>
        </w:rPr>
        <w:t>o’tgan</w:t>
      </w:r>
      <w:r w:rsidRPr="00BA72A2">
        <w:rPr>
          <w:sz w:val="28"/>
          <w:szCs w:val="28"/>
          <w:lang w:val="en-US"/>
        </w:rPr>
        <w:t xml:space="preserve"> </w:t>
      </w:r>
      <w:r w:rsidRPr="00207B63">
        <w:rPr>
          <w:sz w:val="28"/>
          <w:szCs w:val="28"/>
          <w:lang w:val="en-US"/>
        </w:rPr>
        <w:t>voqealarni</w:t>
      </w:r>
      <w:r w:rsidRPr="00BA72A2">
        <w:rPr>
          <w:sz w:val="28"/>
          <w:szCs w:val="28"/>
          <w:lang w:val="en-US"/>
        </w:rPr>
        <w:t xml:space="preserve"> </w:t>
      </w:r>
      <w:r w:rsidRPr="00207B63">
        <w:rPr>
          <w:sz w:val="28"/>
          <w:szCs w:val="28"/>
          <w:lang w:val="en-US"/>
        </w:rPr>
        <w:t>qalamga</w:t>
      </w:r>
      <w:r w:rsidRPr="00BA72A2">
        <w:rPr>
          <w:sz w:val="28"/>
          <w:szCs w:val="28"/>
          <w:lang w:val="en-US"/>
        </w:rPr>
        <w:t xml:space="preserve"> </w:t>
      </w:r>
      <w:r w:rsidRPr="00207B63">
        <w:rPr>
          <w:sz w:val="28"/>
          <w:szCs w:val="28"/>
          <w:lang w:val="en-US"/>
        </w:rPr>
        <w:t>olib</w:t>
      </w:r>
      <w:r w:rsidRPr="00BA72A2">
        <w:rPr>
          <w:sz w:val="28"/>
          <w:szCs w:val="28"/>
          <w:lang w:val="en-US"/>
        </w:rPr>
        <w:t xml:space="preserve">, </w:t>
      </w:r>
      <w:r w:rsidRPr="00207B63">
        <w:rPr>
          <w:sz w:val="28"/>
          <w:szCs w:val="28"/>
          <w:lang w:val="en-US"/>
        </w:rPr>
        <w:t>kelajak</w:t>
      </w:r>
      <w:r w:rsidRPr="00BA72A2">
        <w:rPr>
          <w:sz w:val="28"/>
          <w:szCs w:val="28"/>
          <w:lang w:val="en-US"/>
        </w:rPr>
        <w:t xml:space="preserve"> </w:t>
      </w:r>
      <w:r w:rsidRPr="00207B63">
        <w:rPr>
          <w:sz w:val="28"/>
          <w:szCs w:val="28"/>
          <w:lang w:val="en-US"/>
        </w:rPr>
        <w:t>uchun</w:t>
      </w:r>
      <w:r w:rsidRPr="00BA72A2">
        <w:rPr>
          <w:sz w:val="28"/>
          <w:szCs w:val="28"/>
          <w:lang w:val="en-US"/>
        </w:rPr>
        <w:t xml:space="preserve"> </w:t>
      </w:r>
      <w:r w:rsidRPr="00207B63">
        <w:rPr>
          <w:sz w:val="28"/>
          <w:szCs w:val="28"/>
          <w:lang w:val="en-US"/>
        </w:rPr>
        <w:t>muhim</w:t>
      </w:r>
      <w:r w:rsidRPr="00BA72A2">
        <w:rPr>
          <w:sz w:val="28"/>
          <w:szCs w:val="28"/>
          <w:lang w:val="en-US"/>
        </w:rPr>
        <w:t xml:space="preserve"> </w:t>
      </w:r>
      <w:r w:rsidRPr="00207B63">
        <w:rPr>
          <w:sz w:val="28"/>
          <w:szCs w:val="28"/>
          <w:lang w:val="en-US"/>
        </w:rPr>
        <w:t>xizmat</w:t>
      </w:r>
      <w:r w:rsidRPr="00BA72A2">
        <w:rPr>
          <w:sz w:val="28"/>
          <w:szCs w:val="28"/>
          <w:lang w:val="en-US"/>
        </w:rPr>
        <w:t xml:space="preserve"> </w:t>
      </w:r>
      <w:r w:rsidRPr="00207B63">
        <w:rPr>
          <w:sz w:val="28"/>
          <w:szCs w:val="28"/>
          <w:lang w:val="en-US"/>
        </w:rPr>
        <w:t>qilgan</w:t>
      </w:r>
      <w:r w:rsidRPr="00BA72A2">
        <w:rPr>
          <w:sz w:val="28"/>
          <w:szCs w:val="28"/>
          <w:lang w:val="en-US"/>
        </w:rPr>
        <w:t xml:space="preserve"> </w:t>
      </w:r>
      <w:r w:rsidRPr="00207B63">
        <w:rPr>
          <w:sz w:val="28"/>
          <w:szCs w:val="28"/>
          <w:lang w:val="en-US"/>
        </w:rPr>
        <w:t>madaniyat</w:t>
      </w:r>
      <w:r w:rsidRPr="00BA72A2">
        <w:rPr>
          <w:sz w:val="28"/>
          <w:szCs w:val="28"/>
          <w:lang w:val="en-US"/>
        </w:rPr>
        <w:t xml:space="preserve"> </w:t>
      </w:r>
      <w:r w:rsidRPr="00207B63">
        <w:rPr>
          <w:sz w:val="28"/>
          <w:szCs w:val="28"/>
          <w:lang w:val="en-US"/>
        </w:rPr>
        <w:t>namoyandasidir</w:t>
      </w:r>
      <w:r w:rsidRPr="00BA72A2">
        <w:rPr>
          <w:sz w:val="28"/>
          <w:szCs w:val="28"/>
          <w:lang w:val="en-US"/>
        </w:rPr>
        <w:t xml:space="preserve">. </w:t>
      </w:r>
      <w:r w:rsidRPr="00207B63">
        <w:rPr>
          <w:sz w:val="28"/>
          <w:szCs w:val="28"/>
          <w:lang w:val="en-US"/>
        </w:rPr>
        <w:t>Gulbadanbegimning</w:t>
      </w:r>
      <w:r w:rsidRPr="00BA72A2">
        <w:rPr>
          <w:sz w:val="28"/>
          <w:szCs w:val="28"/>
          <w:lang w:val="en-US"/>
        </w:rPr>
        <w:t xml:space="preserve"> </w:t>
      </w:r>
      <w:r w:rsidRPr="00207B63">
        <w:rPr>
          <w:sz w:val="28"/>
          <w:szCs w:val="28"/>
          <w:lang w:val="en-US"/>
        </w:rPr>
        <w:t>shoiraligi</w:t>
      </w:r>
      <w:r w:rsidRPr="00BA72A2">
        <w:rPr>
          <w:sz w:val="28"/>
          <w:szCs w:val="28"/>
          <w:lang w:val="en-US"/>
        </w:rPr>
        <w:t xml:space="preserve"> </w:t>
      </w:r>
      <w:r w:rsidRPr="00207B63">
        <w:rPr>
          <w:sz w:val="28"/>
          <w:szCs w:val="28"/>
          <w:lang w:val="en-US"/>
        </w:rPr>
        <w:t>haqida</w:t>
      </w:r>
      <w:r w:rsidRPr="00BA72A2">
        <w:rPr>
          <w:sz w:val="28"/>
          <w:szCs w:val="28"/>
          <w:lang w:val="en-US"/>
        </w:rPr>
        <w:t xml:space="preserve"> </w:t>
      </w:r>
      <w:r w:rsidRPr="00207B63">
        <w:rPr>
          <w:sz w:val="28"/>
          <w:szCs w:val="28"/>
          <w:lang w:val="en-US"/>
        </w:rPr>
        <w:t>ba’zi</w:t>
      </w:r>
      <w:r w:rsidRPr="00BA72A2">
        <w:rPr>
          <w:sz w:val="28"/>
          <w:szCs w:val="28"/>
          <w:lang w:val="en-US"/>
        </w:rPr>
        <w:t xml:space="preserve"> </w:t>
      </w:r>
      <w:r w:rsidRPr="00207B63">
        <w:rPr>
          <w:sz w:val="28"/>
          <w:szCs w:val="28"/>
          <w:lang w:val="en-US"/>
        </w:rPr>
        <w:t>ma’lumotlar</w:t>
      </w:r>
      <w:r w:rsidRPr="00BA72A2">
        <w:rPr>
          <w:sz w:val="28"/>
          <w:szCs w:val="28"/>
          <w:lang w:val="en-US"/>
        </w:rPr>
        <w:t xml:space="preserve"> </w:t>
      </w:r>
      <w:r w:rsidRPr="00207B63">
        <w:rPr>
          <w:sz w:val="28"/>
          <w:szCs w:val="28"/>
          <w:lang w:val="en-US"/>
        </w:rPr>
        <w:t>bo’lsa</w:t>
      </w:r>
      <w:r w:rsidRPr="00BA72A2">
        <w:rPr>
          <w:sz w:val="28"/>
          <w:szCs w:val="28"/>
          <w:lang w:val="en-US"/>
        </w:rPr>
        <w:t xml:space="preserve"> </w:t>
      </w:r>
      <w:r w:rsidRPr="00207B63">
        <w:rPr>
          <w:sz w:val="28"/>
          <w:szCs w:val="28"/>
          <w:lang w:val="en-US"/>
        </w:rPr>
        <w:t>ham</w:t>
      </w:r>
      <w:r w:rsidRPr="00BA72A2">
        <w:rPr>
          <w:sz w:val="28"/>
          <w:szCs w:val="28"/>
          <w:lang w:val="en-US"/>
        </w:rPr>
        <w:t xml:space="preserve">, </w:t>
      </w:r>
      <w:r w:rsidRPr="00207B63">
        <w:rPr>
          <w:sz w:val="28"/>
          <w:szCs w:val="28"/>
          <w:lang w:val="en-US"/>
        </w:rPr>
        <w:t>undan</w:t>
      </w:r>
      <w:r w:rsidRPr="00BA72A2">
        <w:rPr>
          <w:sz w:val="28"/>
          <w:szCs w:val="28"/>
          <w:lang w:val="en-US"/>
        </w:rPr>
        <w:t xml:space="preserve">  </w:t>
      </w:r>
      <w:r w:rsidRPr="00207B63">
        <w:rPr>
          <w:sz w:val="28"/>
          <w:szCs w:val="28"/>
          <w:lang w:val="en-US"/>
        </w:rPr>
        <w:t>faqatgina</w:t>
      </w:r>
      <w:r w:rsidRPr="00BA72A2">
        <w:rPr>
          <w:sz w:val="28"/>
          <w:szCs w:val="28"/>
          <w:lang w:val="en-US"/>
        </w:rPr>
        <w:t xml:space="preserve"> «</w:t>
      </w:r>
      <w:r w:rsidRPr="00207B63">
        <w:rPr>
          <w:sz w:val="28"/>
          <w:szCs w:val="28"/>
          <w:lang w:val="en-US"/>
        </w:rPr>
        <w:t>Humoyunnoma</w:t>
      </w:r>
      <w:r w:rsidRPr="00BA72A2">
        <w:rPr>
          <w:sz w:val="28"/>
          <w:szCs w:val="28"/>
          <w:lang w:val="en-US"/>
        </w:rPr>
        <w:t xml:space="preserve">» </w:t>
      </w:r>
      <w:r w:rsidRPr="00207B63">
        <w:rPr>
          <w:sz w:val="28"/>
          <w:szCs w:val="28"/>
          <w:lang w:val="en-US"/>
        </w:rPr>
        <w:t>nomli</w:t>
      </w:r>
      <w:r w:rsidRPr="00BA72A2">
        <w:rPr>
          <w:sz w:val="28"/>
          <w:szCs w:val="28"/>
          <w:lang w:val="en-US"/>
        </w:rPr>
        <w:t xml:space="preserve"> </w:t>
      </w:r>
      <w:r w:rsidRPr="00207B63">
        <w:rPr>
          <w:sz w:val="28"/>
          <w:szCs w:val="28"/>
          <w:lang w:val="en-US"/>
        </w:rPr>
        <w:t>asari</w:t>
      </w:r>
      <w:r w:rsidRPr="00BA72A2">
        <w:rPr>
          <w:sz w:val="28"/>
          <w:szCs w:val="28"/>
          <w:lang w:val="en-US"/>
        </w:rPr>
        <w:t xml:space="preserve"> </w:t>
      </w:r>
      <w:r>
        <w:rPr>
          <w:sz w:val="28"/>
          <w:szCs w:val="28"/>
          <w:lang w:val="en-US"/>
        </w:rPr>
        <w:t>y</w:t>
      </w:r>
      <w:r w:rsidRPr="00207B63">
        <w:rPr>
          <w:sz w:val="28"/>
          <w:szCs w:val="28"/>
          <w:lang w:val="en-US"/>
        </w:rPr>
        <w:t>etib</w:t>
      </w:r>
      <w:r w:rsidRPr="00BA72A2">
        <w:rPr>
          <w:sz w:val="28"/>
          <w:szCs w:val="28"/>
          <w:lang w:val="en-US"/>
        </w:rPr>
        <w:t xml:space="preserve"> </w:t>
      </w:r>
      <w:r w:rsidRPr="00207B63">
        <w:rPr>
          <w:sz w:val="28"/>
          <w:szCs w:val="28"/>
          <w:lang w:val="en-US"/>
        </w:rPr>
        <w:t>kelgan</w:t>
      </w:r>
      <w:r w:rsidRPr="00BA72A2">
        <w:rPr>
          <w:sz w:val="28"/>
          <w:szCs w:val="28"/>
          <w:lang w:val="en-US"/>
        </w:rPr>
        <w:t xml:space="preserve">. </w:t>
      </w:r>
      <w:r w:rsidRPr="00207B63">
        <w:rPr>
          <w:sz w:val="28"/>
          <w:szCs w:val="28"/>
          <w:lang w:val="en-US"/>
        </w:rPr>
        <w:t>Bu</w:t>
      </w:r>
      <w:r w:rsidRPr="00BA72A2">
        <w:rPr>
          <w:sz w:val="28"/>
          <w:szCs w:val="28"/>
          <w:lang w:val="en-US"/>
        </w:rPr>
        <w:t xml:space="preserve"> </w:t>
      </w:r>
      <w:r w:rsidRPr="00207B63">
        <w:rPr>
          <w:sz w:val="28"/>
          <w:szCs w:val="28"/>
          <w:lang w:val="en-US"/>
        </w:rPr>
        <w:t>asarning</w:t>
      </w:r>
      <w:r w:rsidRPr="00BA72A2">
        <w:rPr>
          <w:sz w:val="28"/>
          <w:szCs w:val="28"/>
          <w:lang w:val="en-US"/>
        </w:rPr>
        <w:t xml:space="preserve"> </w:t>
      </w:r>
      <w:r w:rsidRPr="00207B63">
        <w:rPr>
          <w:sz w:val="28"/>
          <w:szCs w:val="28"/>
          <w:lang w:val="en-US"/>
        </w:rPr>
        <w:t>yagona</w:t>
      </w:r>
      <w:r w:rsidRPr="00BA72A2">
        <w:rPr>
          <w:sz w:val="28"/>
          <w:szCs w:val="28"/>
          <w:lang w:val="en-US"/>
        </w:rPr>
        <w:t xml:space="preserve"> </w:t>
      </w:r>
      <w:r w:rsidRPr="00207B63">
        <w:rPr>
          <w:sz w:val="28"/>
          <w:szCs w:val="28"/>
          <w:lang w:val="en-US"/>
        </w:rPr>
        <w:t>qo’lyozma</w:t>
      </w:r>
      <w:r w:rsidRPr="00BA72A2">
        <w:rPr>
          <w:sz w:val="28"/>
          <w:szCs w:val="28"/>
          <w:lang w:val="en-US"/>
        </w:rPr>
        <w:t xml:space="preserve"> </w:t>
      </w:r>
      <w:r w:rsidRPr="00207B63">
        <w:rPr>
          <w:sz w:val="28"/>
          <w:szCs w:val="28"/>
          <w:lang w:val="en-US"/>
        </w:rPr>
        <w:t>nusxasi</w:t>
      </w:r>
      <w:r w:rsidRPr="00BA72A2">
        <w:rPr>
          <w:sz w:val="28"/>
          <w:szCs w:val="28"/>
          <w:lang w:val="en-US"/>
        </w:rPr>
        <w:t xml:space="preserve"> </w:t>
      </w:r>
      <w:r w:rsidRPr="00207B63">
        <w:rPr>
          <w:sz w:val="28"/>
          <w:szCs w:val="28"/>
          <w:lang w:val="en-US"/>
        </w:rPr>
        <w:t>ma’lum</w:t>
      </w:r>
      <w:r w:rsidRPr="00BA72A2">
        <w:rPr>
          <w:sz w:val="28"/>
          <w:szCs w:val="28"/>
          <w:lang w:val="en-US"/>
        </w:rPr>
        <w:t xml:space="preserve">. </w:t>
      </w:r>
      <w:r w:rsidRPr="00207B63">
        <w:rPr>
          <w:sz w:val="28"/>
          <w:szCs w:val="28"/>
          <w:lang w:val="en-US"/>
        </w:rPr>
        <w:t>Bu</w:t>
      </w:r>
      <w:r w:rsidRPr="00BA72A2">
        <w:rPr>
          <w:sz w:val="28"/>
          <w:szCs w:val="28"/>
          <w:lang w:val="en-US"/>
        </w:rPr>
        <w:t xml:space="preserve"> </w:t>
      </w:r>
      <w:r w:rsidRPr="00207B63">
        <w:rPr>
          <w:sz w:val="28"/>
          <w:szCs w:val="28"/>
          <w:lang w:val="en-US"/>
        </w:rPr>
        <w:t>nusxa</w:t>
      </w:r>
      <w:r w:rsidRPr="00BA72A2">
        <w:rPr>
          <w:sz w:val="28"/>
          <w:szCs w:val="28"/>
          <w:lang w:val="en-US"/>
        </w:rPr>
        <w:t xml:space="preserve"> </w:t>
      </w:r>
      <w:r w:rsidRPr="00207B63">
        <w:rPr>
          <w:sz w:val="28"/>
          <w:szCs w:val="28"/>
          <w:lang w:val="en-US"/>
        </w:rPr>
        <w:t>Londondagi</w:t>
      </w:r>
      <w:r w:rsidRPr="00BA72A2">
        <w:rPr>
          <w:sz w:val="28"/>
          <w:szCs w:val="28"/>
          <w:lang w:val="en-US"/>
        </w:rPr>
        <w:t xml:space="preserve"> </w:t>
      </w:r>
      <w:r w:rsidRPr="00207B63">
        <w:rPr>
          <w:sz w:val="28"/>
          <w:szCs w:val="28"/>
          <w:lang w:val="en-US"/>
        </w:rPr>
        <w:t>Britaniya</w:t>
      </w:r>
      <w:r w:rsidRPr="00BA72A2">
        <w:rPr>
          <w:sz w:val="28"/>
          <w:szCs w:val="28"/>
          <w:lang w:val="en-US"/>
        </w:rPr>
        <w:t xml:space="preserve"> </w:t>
      </w:r>
      <w:r w:rsidRPr="00207B63">
        <w:rPr>
          <w:sz w:val="28"/>
          <w:szCs w:val="28"/>
          <w:lang w:val="en-US"/>
        </w:rPr>
        <w:t>muzeyida</w:t>
      </w:r>
      <w:r w:rsidRPr="00BA72A2">
        <w:rPr>
          <w:sz w:val="28"/>
          <w:szCs w:val="28"/>
          <w:lang w:val="en-US"/>
        </w:rPr>
        <w:t xml:space="preserve"> </w:t>
      </w:r>
      <w:r w:rsidRPr="00207B63">
        <w:rPr>
          <w:sz w:val="28"/>
          <w:szCs w:val="28"/>
          <w:lang w:val="en-US"/>
        </w:rPr>
        <w:t>saqlanadi</w:t>
      </w:r>
      <w:r w:rsidRPr="00BA72A2">
        <w:rPr>
          <w:sz w:val="28"/>
          <w:szCs w:val="28"/>
          <w:lang w:val="en-US"/>
        </w:rPr>
        <w:t xml:space="preserve">. </w:t>
      </w:r>
      <w:r w:rsidRPr="00207B63">
        <w:rPr>
          <w:sz w:val="28"/>
          <w:szCs w:val="28"/>
          <w:lang w:val="en-US"/>
        </w:rPr>
        <w:t>Bu</w:t>
      </w:r>
      <w:r w:rsidRPr="00BA72A2">
        <w:rPr>
          <w:sz w:val="28"/>
          <w:szCs w:val="28"/>
          <w:lang w:val="en-US"/>
        </w:rPr>
        <w:t xml:space="preserve"> </w:t>
      </w:r>
      <w:r w:rsidRPr="00207B63">
        <w:rPr>
          <w:sz w:val="28"/>
          <w:szCs w:val="28"/>
          <w:lang w:val="en-US"/>
        </w:rPr>
        <w:t>haqda</w:t>
      </w:r>
      <w:r w:rsidRPr="00BA72A2">
        <w:rPr>
          <w:sz w:val="28"/>
          <w:szCs w:val="28"/>
          <w:lang w:val="en-US"/>
        </w:rPr>
        <w:t xml:space="preserve"> </w:t>
      </w:r>
      <w:r w:rsidRPr="00207B63">
        <w:rPr>
          <w:sz w:val="28"/>
          <w:szCs w:val="28"/>
          <w:lang w:val="en-US"/>
        </w:rPr>
        <w:t>dastlab</w:t>
      </w:r>
      <w:r w:rsidRPr="00BA72A2">
        <w:rPr>
          <w:sz w:val="28"/>
          <w:szCs w:val="28"/>
          <w:lang w:val="en-US"/>
        </w:rPr>
        <w:t xml:space="preserve"> </w:t>
      </w:r>
      <w:r w:rsidRPr="00207B63">
        <w:rPr>
          <w:sz w:val="28"/>
          <w:szCs w:val="28"/>
          <w:lang w:val="en-US"/>
        </w:rPr>
        <w:t>ingliz</w:t>
      </w:r>
      <w:r w:rsidRPr="00BA72A2">
        <w:rPr>
          <w:sz w:val="28"/>
          <w:szCs w:val="28"/>
          <w:lang w:val="en-US"/>
        </w:rPr>
        <w:t xml:space="preserve"> </w:t>
      </w:r>
      <w:r w:rsidRPr="00207B63">
        <w:rPr>
          <w:sz w:val="28"/>
          <w:szCs w:val="28"/>
          <w:lang w:val="en-US"/>
        </w:rPr>
        <w:t>olimi</w:t>
      </w:r>
      <w:r w:rsidRPr="00BA72A2">
        <w:rPr>
          <w:sz w:val="28"/>
          <w:szCs w:val="28"/>
          <w:lang w:val="en-US"/>
        </w:rPr>
        <w:t xml:space="preserve"> </w:t>
      </w:r>
      <w:r w:rsidRPr="00207B63">
        <w:rPr>
          <w:sz w:val="28"/>
          <w:szCs w:val="28"/>
          <w:lang w:val="en-US"/>
        </w:rPr>
        <w:t>Charlz</w:t>
      </w:r>
      <w:r w:rsidRPr="00BA72A2">
        <w:rPr>
          <w:sz w:val="28"/>
          <w:szCs w:val="28"/>
          <w:lang w:val="en-US"/>
        </w:rPr>
        <w:t xml:space="preserve"> </w:t>
      </w:r>
      <w:r w:rsidRPr="00207B63">
        <w:rPr>
          <w:sz w:val="28"/>
          <w:szCs w:val="28"/>
          <w:lang w:val="en-US"/>
        </w:rPr>
        <w:t>Riyo</w:t>
      </w:r>
      <w:r w:rsidRPr="00BA72A2">
        <w:rPr>
          <w:sz w:val="28"/>
          <w:szCs w:val="28"/>
          <w:lang w:val="en-US"/>
        </w:rPr>
        <w:t xml:space="preserve"> </w:t>
      </w:r>
      <w:r w:rsidRPr="00207B63">
        <w:rPr>
          <w:sz w:val="28"/>
          <w:szCs w:val="28"/>
          <w:lang w:val="en-US"/>
        </w:rPr>
        <w:t>xabar</w:t>
      </w:r>
      <w:r w:rsidRPr="00BA72A2">
        <w:rPr>
          <w:sz w:val="28"/>
          <w:szCs w:val="28"/>
          <w:lang w:val="en-US"/>
        </w:rPr>
        <w:t xml:space="preserve"> </w:t>
      </w:r>
      <w:r w:rsidRPr="00207B63">
        <w:rPr>
          <w:sz w:val="28"/>
          <w:szCs w:val="28"/>
          <w:lang w:val="en-US"/>
        </w:rPr>
        <w:t>bergan</w:t>
      </w:r>
      <w:r w:rsidRPr="00BA72A2">
        <w:rPr>
          <w:sz w:val="28"/>
          <w:szCs w:val="28"/>
          <w:lang w:val="en-US"/>
        </w:rPr>
        <w:t xml:space="preserve"> </w:t>
      </w:r>
      <w:r w:rsidRPr="00207B63">
        <w:rPr>
          <w:sz w:val="28"/>
          <w:szCs w:val="28"/>
          <w:lang w:val="en-US"/>
        </w:rPr>
        <w:t>va</w:t>
      </w:r>
      <w:r w:rsidRPr="00BA72A2">
        <w:rPr>
          <w:sz w:val="28"/>
          <w:szCs w:val="28"/>
          <w:lang w:val="en-US"/>
        </w:rPr>
        <w:t xml:space="preserve"> 1879 </w:t>
      </w:r>
      <w:r w:rsidRPr="00207B63">
        <w:rPr>
          <w:sz w:val="28"/>
          <w:szCs w:val="28"/>
          <w:lang w:val="en-US"/>
        </w:rPr>
        <w:t>yilda</w:t>
      </w:r>
      <w:r w:rsidRPr="00BA72A2">
        <w:rPr>
          <w:sz w:val="28"/>
          <w:szCs w:val="28"/>
          <w:lang w:val="en-US"/>
        </w:rPr>
        <w:t xml:space="preserve"> </w:t>
      </w:r>
      <w:r w:rsidRPr="00207B63">
        <w:rPr>
          <w:sz w:val="28"/>
          <w:szCs w:val="28"/>
          <w:lang w:val="en-US"/>
        </w:rPr>
        <w:t>katalogida</w:t>
      </w:r>
      <w:r w:rsidRPr="00BA72A2">
        <w:rPr>
          <w:sz w:val="28"/>
          <w:szCs w:val="28"/>
          <w:lang w:val="en-US"/>
        </w:rPr>
        <w:t xml:space="preserve"> </w:t>
      </w:r>
      <w:r w:rsidRPr="00207B63">
        <w:rPr>
          <w:sz w:val="28"/>
          <w:szCs w:val="28"/>
          <w:lang w:val="en-US"/>
        </w:rPr>
        <w:t>uning</w:t>
      </w:r>
      <w:r w:rsidRPr="00BA72A2">
        <w:rPr>
          <w:sz w:val="28"/>
          <w:szCs w:val="28"/>
          <w:lang w:val="en-US"/>
        </w:rPr>
        <w:t xml:space="preserve"> </w:t>
      </w:r>
      <w:r w:rsidRPr="00207B63">
        <w:rPr>
          <w:sz w:val="28"/>
          <w:szCs w:val="28"/>
          <w:lang w:val="en-US"/>
        </w:rPr>
        <w:t>dunyoda</w:t>
      </w:r>
      <w:r w:rsidRPr="00BA72A2">
        <w:rPr>
          <w:sz w:val="28"/>
          <w:szCs w:val="28"/>
          <w:lang w:val="en-US"/>
        </w:rPr>
        <w:t xml:space="preserve"> </w:t>
      </w:r>
      <w:r w:rsidRPr="00207B63">
        <w:rPr>
          <w:sz w:val="28"/>
          <w:szCs w:val="28"/>
          <w:lang w:val="en-US"/>
        </w:rPr>
        <w:t>yagona</w:t>
      </w:r>
      <w:r w:rsidRPr="00BA72A2">
        <w:rPr>
          <w:sz w:val="28"/>
          <w:szCs w:val="28"/>
          <w:lang w:val="en-US"/>
        </w:rPr>
        <w:t xml:space="preserve"> </w:t>
      </w:r>
      <w:r w:rsidRPr="00207B63">
        <w:rPr>
          <w:sz w:val="28"/>
          <w:szCs w:val="28"/>
          <w:lang w:val="en-US"/>
        </w:rPr>
        <w:t>nusxa</w:t>
      </w:r>
      <w:r w:rsidRPr="00BA72A2">
        <w:rPr>
          <w:sz w:val="28"/>
          <w:szCs w:val="28"/>
          <w:lang w:val="en-US"/>
        </w:rPr>
        <w:t xml:space="preserve"> </w:t>
      </w:r>
      <w:r w:rsidRPr="00207B63">
        <w:rPr>
          <w:sz w:val="28"/>
          <w:szCs w:val="28"/>
          <w:lang w:val="en-US"/>
        </w:rPr>
        <w:t>ekanligini</w:t>
      </w:r>
      <w:r w:rsidRPr="00BA72A2">
        <w:rPr>
          <w:sz w:val="28"/>
          <w:szCs w:val="28"/>
          <w:lang w:val="en-US"/>
        </w:rPr>
        <w:t xml:space="preserve"> </w:t>
      </w:r>
      <w:r w:rsidRPr="00207B63">
        <w:rPr>
          <w:sz w:val="28"/>
          <w:szCs w:val="28"/>
          <w:lang w:val="en-US"/>
        </w:rPr>
        <w:t>qayd</w:t>
      </w:r>
      <w:r w:rsidRPr="00BA72A2">
        <w:rPr>
          <w:sz w:val="28"/>
          <w:szCs w:val="28"/>
          <w:lang w:val="en-US"/>
        </w:rPr>
        <w:t xml:space="preserve"> </w:t>
      </w:r>
      <w:r w:rsidRPr="00207B63">
        <w:rPr>
          <w:sz w:val="28"/>
          <w:szCs w:val="28"/>
          <w:lang w:val="en-US"/>
        </w:rPr>
        <w:t>etgan</w:t>
      </w:r>
      <w:r w:rsidRPr="00BA72A2">
        <w:rPr>
          <w:sz w:val="28"/>
          <w:szCs w:val="28"/>
          <w:lang w:val="en-US"/>
        </w:rPr>
        <w:t xml:space="preserve">. </w:t>
      </w:r>
      <w:r w:rsidRPr="00207B63">
        <w:rPr>
          <w:sz w:val="28"/>
          <w:szCs w:val="28"/>
          <w:lang w:val="en-US"/>
        </w:rPr>
        <w:t>Riyoning</w:t>
      </w:r>
      <w:r w:rsidRPr="00BA72A2">
        <w:rPr>
          <w:sz w:val="28"/>
          <w:szCs w:val="28"/>
          <w:lang w:val="en-US"/>
        </w:rPr>
        <w:t xml:space="preserve"> </w:t>
      </w:r>
      <w:r w:rsidRPr="00207B63">
        <w:rPr>
          <w:sz w:val="28"/>
          <w:szCs w:val="28"/>
          <w:lang w:val="en-US"/>
        </w:rPr>
        <w:t>bu</w:t>
      </w:r>
      <w:r w:rsidRPr="00BA72A2">
        <w:rPr>
          <w:sz w:val="28"/>
          <w:szCs w:val="28"/>
          <w:lang w:val="en-US"/>
        </w:rPr>
        <w:t xml:space="preserve"> </w:t>
      </w:r>
      <w:r w:rsidRPr="00207B63">
        <w:rPr>
          <w:sz w:val="28"/>
          <w:szCs w:val="28"/>
          <w:lang w:val="en-US"/>
        </w:rPr>
        <w:t>ma’lumotiga</w:t>
      </w:r>
      <w:r w:rsidRPr="00BA72A2">
        <w:rPr>
          <w:sz w:val="28"/>
          <w:szCs w:val="28"/>
          <w:lang w:val="en-US"/>
        </w:rPr>
        <w:t xml:space="preserve"> </w:t>
      </w:r>
      <w:r w:rsidRPr="00207B63">
        <w:rPr>
          <w:sz w:val="28"/>
          <w:szCs w:val="28"/>
          <w:lang w:val="en-US"/>
        </w:rPr>
        <w:t>hozirgacha</w:t>
      </w:r>
      <w:r w:rsidRPr="00BA72A2">
        <w:rPr>
          <w:sz w:val="28"/>
          <w:szCs w:val="28"/>
          <w:lang w:val="en-US"/>
        </w:rPr>
        <w:t xml:space="preserve"> </w:t>
      </w:r>
      <w:r w:rsidRPr="00207B63">
        <w:rPr>
          <w:sz w:val="28"/>
          <w:szCs w:val="28"/>
          <w:lang w:val="en-US"/>
        </w:rPr>
        <w:t>o’zgarish</w:t>
      </w:r>
      <w:r w:rsidRPr="00BA72A2">
        <w:rPr>
          <w:sz w:val="28"/>
          <w:szCs w:val="28"/>
          <w:lang w:val="en-US"/>
        </w:rPr>
        <w:t xml:space="preserve"> </w:t>
      </w:r>
      <w:r w:rsidRPr="00207B63">
        <w:rPr>
          <w:sz w:val="28"/>
          <w:szCs w:val="28"/>
          <w:lang w:val="en-US"/>
        </w:rPr>
        <w:t>kiritilgan</w:t>
      </w:r>
      <w:r w:rsidRPr="00BA72A2">
        <w:rPr>
          <w:sz w:val="28"/>
          <w:szCs w:val="28"/>
          <w:lang w:val="en-US"/>
        </w:rPr>
        <w:t xml:space="preserve"> </w:t>
      </w:r>
      <w:r w:rsidRPr="00207B63">
        <w:rPr>
          <w:sz w:val="28"/>
          <w:szCs w:val="28"/>
          <w:lang w:val="en-US"/>
        </w:rPr>
        <w:t>emas</w:t>
      </w:r>
      <w:r w:rsidRPr="00BA72A2">
        <w:rPr>
          <w:sz w:val="28"/>
          <w:szCs w:val="28"/>
          <w:lang w:val="en-US"/>
        </w:rPr>
        <w:t xml:space="preserve">. </w:t>
      </w:r>
      <w:r w:rsidRPr="00207B63">
        <w:rPr>
          <w:sz w:val="28"/>
          <w:szCs w:val="28"/>
          <w:lang w:val="en-US"/>
        </w:rPr>
        <w:t>Asarning</w:t>
      </w:r>
      <w:r w:rsidRPr="00BA72A2">
        <w:rPr>
          <w:sz w:val="28"/>
          <w:szCs w:val="28"/>
          <w:lang w:val="en-US"/>
        </w:rPr>
        <w:t xml:space="preserve"> </w:t>
      </w:r>
      <w:r w:rsidRPr="00207B63">
        <w:rPr>
          <w:sz w:val="28"/>
          <w:szCs w:val="28"/>
          <w:lang w:val="en-US"/>
        </w:rPr>
        <w:t>qo’lyozmasi</w:t>
      </w:r>
      <w:r w:rsidRPr="00BA72A2">
        <w:rPr>
          <w:sz w:val="28"/>
          <w:szCs w:val="28"/>
          <w:lang w:val="en-US"/>
        </w:rPr>
        <w:t xml:space="preserve"> 83 </w:t>
      </w:r>
      <w:r w:rsidRPr="00207B63">
        <w:rPr>
          <w:sz w:val="28"/>
          <w:szCs w:val="28"/>
          <w:lang w:val="en-US"/>
        </w:rPr>
        <w:t>varaqdan</w:t>
      </w:r>
      <w:r w:rsidRPr="00BA72A2">
        <w:rPr>
          <w:sz w:val="28"/>
          <w:szCs w:val="28"/>
          <w:lang w:val="en-US"/>
        </w:rPr>
        <w:t xml:space="preserve"> </w:t>
      </w:r>
      <w:r w:rsidRPr="00207B63">
        <w:rPr>
          <w:sz w:val="28"/>
          <w:szCs w:val="28"/>
          <w:lang w:val="en-US"/>
        </w:rPr>
        <w:t>iborat</w:t>
      </w:r>
      <w:r w:rsidRPr="00BA72A2">
        <w:rPr>
          <w:sz w:val="28"/>
          <w:szCs w:val="28"/>
          <w:lang w:val="en-US"/>
        </w:rPr>
        <w:t xml:space="preserve">. </w:t>
      </w:r>
      <w:r w:rsidRPr="00207B63">
        <w:rPr>
          <w:sz w:val="28"/>
          <w:szCs w:val="28"/>
          <w:lang w:val="en-US"/>
        </w:rPr>
        <w:t>Uni</w:t>
      </w:r>
      <w:r w:rsidRPr="00BA72A2">
        <w:rPr>
          <w:sz w:val="28"/>
          <w:szCs w:val="28"/>
          <w:lang w:val="en-US"/>
        </w:rPr>
        <w:t xml:space="preserve"> </w:t>
      </w:r>
      <w:r w:rsidRPr="00207B63">
        <w:rPr>
          <w:sz w:val="28"/>
          <w:szCs w:val="28"/>
          <w:lang w:val="en-US"/>
        </w:rPr>
        <w:t>ingliz</w:t>
      </w:r>
      <w:r w:rsidRPr="00BA72A2">
        <w:rPr>
          <w:sz w:val="28"/>
          <w:szCs w:val="28"/>
          <w:lang w:val="en-US"/>
        </w:rPr>
        <w:t xml:space="preserve"> </w:t>
      </w:r>
      <w:r w:rsidRPr="00207B63">
        <w:rPr>
          <w:sz w:val="28"/>
          <w:szCs w:val="28"/>
          <w:lang w:val="en-US"/>
        </w:rPr>
        <w:t>olimasi</w:t>
      </w:r>
      <w:r w:rsidRPr="00BA72A2">
        <w:rPr>
          <w:sz w:val="28"/>
          <w:szCs w:val="28"/>
          <w:lang w:val="en-US"/>
        </w:rPr>
        <w:t xml:space="preserve"> </w:t>
      </w:r>
      <w:r w:rsidRPr="00207B63">
        <w:rPr>
          <w:sz w:val="28"/>
          <w:szCs w:val="28"/>
          <w:lang w:val="en-US"/>
        </w:rPr>
        <w:t>Annet</w:t>
      </w:r>
      <w:r w:rsidRPr="00BA72A2">
        <w:rPr>
          <w:sz w:val="28"/>
          <w:szCs w:val="28"/>
          <w:lang w:val="en-US"/>
        </w:rPr>
        <w:t xml:space="preserve"> </w:t>
      </w:r>
      <w:r w:rsidRPr="00207B63">
        <w:rPr>
          <w:sz w:val="28"/>
          <w:szCs w:val="28"/>
          <w:lang w:val="en-US"/>
        </w:rPr>
        <w:t>Beverij</w:t>
      </w:r>
      <w:r w:rsidRPr="00BA72A2">
        <w:rPr>
          <w:sz w:val="28"/>
          <w:szCs w:val="28"/>
          <w:lang w:val="en-US"/>
        </w:rPr>
        <w:t xml:space="preserve"> </w:t>
      </w:r>
      <w:r w:rsidRPr="00207B63">
        <w:rPr>
          <w:sz w:val="28"/>
          <w:szCs w:val="28"/>
          <w:lang w:val="en-US"/>
        </w:rPr>
        <w:t>ingliz</w:t>
      </w:r>
      <w:r w:rsidRPr="00BA72A2">
        <w:rPr>
          <w:sz w:val="28"/>
          <w:szCs w:val="28"/>
          <w:lang w:val="en-US"/>
        </w:rPr>
        <w:t xml:space="preserve"> </w:t>
      </w:r>
      <w:r w:rsidRPr="00207B63">
        <w:rPr>
          <w:sz w:val="28"/>
          <w:szCs w:val="28"/>
          <w:lang w:val="en-US"/>
        </w:rPr>
        <w:t>tiliga</w:t>
      </w:r>
      <w:r w:rsidRPr="00BA72A2">
        <w:rPr>
          <w:sz w:val="28"/>
          <w:szCs w:val="28"/>
          <w:lang w:val="en-US"/>
        </w:rPr>
        <w:t xml:space="preserve"> </w:t>
      </w:r>
      <w:r w:rsidRPr="00207B63">
        <w:rPr>
          <w:sz w:val="28"/>
          <w:szCs w:val="28"/>
          <w:lang w:val="en-US"/>
        </w:rPr>
        <w:t>tarjima</w:t>
      </w:r>
      <w:r w:rsidRPr="00BA72A2">
        <w:rPr>
          <w:sz w:val="28"/>
          <w:szCs w:val="28"/>
          <w:lang w:val="en-US"/>
        </w:rPr>
        <w:t xml:space="preserve"> </w:t>
      </w:r>
      <w:r w:rsidRPr="00207B63">
        <w:rPr>
          <w:sz w:val="28"/>
          <w:szCs w:val="28"/>
          <w:lang w:val="en-US"/>
        </w:rPr>
        <w:t>qilgan</w:t>
      </w:r>
      <w:r w:rsidRPr="00BA72A2">
        <w:rPr>
          <w:sz w:val="28"/>
          <w:szCs w:val="28"/>
          <w:lang w:val="en-US"/>
        </w:rPr>
        <w:t xml:space="preserve"> </w:t>
      </w:r>
      <w:r w:rsidRPr="00207B63">
        <w:rPr>
          <w:sz w:val="28"/>
          <w:szCs w:val="28"/>
          <w:lang w:val="en-US"/>
        </w:rPr>
        <w:t>va</w:t>
      </w:r>
      <w:r w:rsidRPr="00BA72A2">
        <w:rPr>
          <w:sz w:val="28"/>
          <w:szCs w:val="28"/>
          <w:lang w:val="en-US"/>
        </w:rPr>
        <w:t xml:space="preserve"> </w:t>
      </w:r>
      <w:r w:rsidRPr="00207B63">
        <w:rPr>
          <w:sz w:val="28"/>
          <w:szCs w:val="28"/>
          <w:lang w:val="en-US"/>
        </w:rPr>
        <w:t>so’z</w:t>
      </w:r>
      <w:r w:rsidRPr="00BA72A2">
        <w:rPr>
          <w:sz w:val="28"/>
          <w:szCs w:val="28"/>
          <w:lang w:val="en-US"/>
        </w:rPr>
        <w:t xml:space="preserve"> </w:t>
      </w:r>
      <w:r w:rsidRPr="00207B63">
        <w:rPr>
          <w:sz w:val="28"/>
          <w:szCs w:val="28"/>
          <w:lang w:val="en-US"/>
        </w:rPr>
        <w:t>boshi</w:t>
      </w:r>
      <w:r w:rsidRPr="00BA72A2">
        <w:rPr>
          <w:sz w:val="28"/>
          <w:szCs w:val="28"/>
          <w:lang w:val="en-US"/>
        </w:rPr>
        <w:t xml:space="preserve"> </w:t>
      </w:r>
      <w:r w:rsidRPr="00207B63">
        <w:rPr>
          <w:sz w:val="28"/>
          <w:szCs w:val="28"/>
          <w:lang w:val="en-US"/>
        </w:rPr>
        <w:t>yozib</w:t>
      </w:r>
      <w:r w:rsidRPr="00BA72A2">
        <w:rPr>
          <w:sz w:val="28"/>
          <w:szCs w:val="28"/>
          <w:lang w:val="en-US"/>
        </w:rPr>
        <w:t xml:space="preserve">, </w:t>
      </w:r>
      <w:r w:rsidRPr="00207B63">
        <w:rPr>
          <w:sz w:val="28"/>
          <w:szCs w:val="28"/>
          <w:lang w:val="en-US"/>
        </w:rPr>
        <w:t>chop</w:t>
      </w:r>
      <w:r w:rsidRPr="00BA72A2">
        <w:rPr>
          <w:sz w:val="28"/>
          <w:szCs w:val="28"/>
          <w:lang w:val="en-US"/>
        </w:rPr>
        <w:t xml:space="preserve"> </w:t>
      </w:r>
      <w:r w:rsidRPr="00207B63">
        <w:rPr>
          <w:sz w:val="28"/>
          <w:szCs w:val="28"/>
          <w:lang w:val="en-US"/>
        </w:rPr>
        <w:t>etdirgan</w:t>
      </w:r>
      <w:r w:rsidRPr="00BA72A2">
        <w:rPr>
          <w:sz w:val="28"/>
          <w:szCs w:val="28"/>
          <w:lang w:val="en-US"/>
        </w:rPr>
        <w:t xml:space="preserve">. </w:t>
      </w:r>
      <w:r w:rsidRPr="00207B63">
        <w:rPr>
          <w:sz w:val="28"/>
          <w:szCs w:val="28"/>
          <w:lang w:val="en-US"/>
        </w:rPr>
        <w:t>Ana shu nashr ustida uzoq yillar davomida ishlagan o’zbek olimasi akad. Sabohat Azimjonova 1959 yilda uni o’zbek tiliga tarjimasi bilan faksimilini birga nashr qildirdi. Nashr ko’rsatkichlar va ilova bilan ta’minlangan. Sabohat Azimjonova va N.B.Baykova tomonidan yozilgan so’z boshida asarning topilishi, o’rganilishi, mazmuni va ahamiyati haqida ancha keng ma’lumot berilgan.</w:t>
      </w:r>
    </w:p>
    <w:p w:rsidR="00E32A5D" w:rsidRPr="00207B63" w:rsidRDefault="00E32A5D" w:rsidP="00E32A5D">
      <w:pPr>
        <w:ind w:firstLine="708"/>
        <w:jc w:val="center"/>
        <w:rPr>
          <w:b/>
          <w:bCs/>
          <w:sz w:val="28"/>
          <w:szCs w:val="28"/>
          <w:lang w:val="en-US"/>
        </w:rPr>
      </w:pPr>
    </w:p>
    <w:p w:rsidR="00E32A5D" w:rsidRDefault="00E32A5D" w:rsidP="00E32A5D">
      <w:pPr>
        <w:ind w:firstLine="708"/>
        <w:jc w:val="center"/>
        <w:rPr>
          <w:b/>
          <w:sz w:val="28"/>
          <w:szCs w:val="28"/>
          <w:lang w:val="en-US"/>
        </w:rPr>
      </w:pPr>
      <w:r w:rsidRPr="00F03E0F">
        <w:rPr>
          <w:b/>
          <w:sz w:val="28"/>
          <w:szCs w:val="28"/>
          <w:lang w:val="en-US"/>
        </w:rPr>
        <w:t>Forig</w:t>
      </w:r>
      <w:r w:rsidRPr="00207B63">
        <w:rPr>
          <w:b/>
          <w:sz w:val="28"/>
          <w:szCs w:val="28"/>
          <w:lang w:val="en-US"/>
        </w:rPr>
        <w:t>’</w:t>
      </w:r>
      <w:r w:rsidRPr="00F03E0F">
        <w:rPr>
          <w:b/>
          <w:sz w:val="28"/>
          <w:szCs w:val="28"/>
          <w:lang w:val="en-US"/>
        </w:rPr>
        <w:t>iy</w:t>
      </w:r>
      <w:r w:rsidRPr="00207B63">
        <w:rPr>
          <w:b/>
          <w:sz w:val="28"/>
          <w:szCs w:val="28"/>
          <w:lang w:val="en-US"/>
        </w:rPr>
        <w:t xml:space="preserve"> </w:t>
      </w:r>
      <w:r w:rsidRPr="00F03E0F">
        <w:rPr>
          <w:b/>
          <w:sz w:val="28"/>
          <w:szCs w:val="28"/>
          <w:lang w:val="en-US"/>
        </w:rPr>
        <w:t>hayoti</w:t>
      </w:r>
      <w:r w:rsidRPr="00207B63">
        <w:rPr>
          <w:b/>
          <w:sz w:val="28"/>
          <w:szCs w:val="28"/>
          <w:lang w:val="en-US"/>
        </w:rPr>
        <w:t xml:space="preserve"> </w:t>
      </w:r>
      <w:r w:rsidRPr="00F03E0F">
        <w:rPr>
          <w:b/>
          <w:sz w:val="28"/>
          <w:szCs w:val="28"/>
          <w:lang w:val="en-US"/>
        </w:rPr>
        <w:t>va</w:t>
      </w:r>
      <w:r w:rsidRPr="00207B63">
        <w:rPr>
          <w:b/>
          <w:sz w:val="28"/>
          <w:szCs w:val="28"/>
          <w:lang w:val="en-US"/>
        </w:rPr>
        <w:t xml:space="preserve"> </w:t>
      </w:r>
      <w:r w:rsidRPr="00F03E0F">
        <w:rPr>
          <w:b/>
          <w:sz w:val="28"/>
          <w:szCs w:val="28"/>
          <w:lang w:val="en-US"/>
        </w:rPr>
        <w:t>ijodi</w:t>
      </w:r>
      <w:r w:rsidRPr="00207B63">
        <w:rPr>
          <w:b/>
          <w:sz w:val="28"/>
          <w:szCs w:val="28"/>
          <w:lang w:val="en-US"/>
        </w:rPr>
        <w:t xml:space="preserve">, </w:t>
      </w:r>
      <w:r w:rsidRPr="00F03E0F">
        <w:rPr>
          <w:b/>
          <w:sz w:val="28"/>
          <w:szCs w:val="28"/>
          <w:lang w:val="en-US"/>
        </w:rPr>
        <w:t>lirikasining</w:t>
      </w:r>
      <w:r w:rsidRPr="00207B63">
        <w:rPr>
          <w:b/>
          <w:sz w:val="28"/>
          <w:szCs w:val="28"/>
          <w:lang w:val="en-US"/>
        </w:rPr>
        <w:t xml:space="preserve"> </w:t>
      </w:r>
      <w:r w:rsidRPr="00F03E0F">
        <w:rPr>
          <w:b/>
          <w:sz w:val="28"/>
          <w:szCs w:val="28"/>
          <w:lang w:val="en-US"/>
        </w:rPr>
        <w:t>janriy</w:t>
      </w:r>
      <w:r w:rsidRPr="00207B63">
        <w:rPr>
          <w:b/>
          <w:sz w:val="28"/>
          <w:szCs w:val="28"/>
          <w:lang w:val="en-US"/>
        </w:rPr>
        <w:t xml:space="preserve"> </w:t>
      </w:r>
      <w:r w:rsidRPr="00F03E0F">
        <w:rPr>
          <w:b/>
          <w:sz w:val="28"/>
          <w:szCs w:val="28"/>
          <w:lang w:val="en-US"/>
        </w:rPr>
        <w:t>ko</w:t>
      </w:r>
      <w:r w:rsidRPr="00207B63">
        <w:rPr>
          <w:b/>
          <w:sz w:val="28"/>
          <w:szCs w:val="28"/>
          <w:lang w:val="en-US"/>
        </w:rPr>
        <w:t>’</w:t>
      </w:r>
      <w:r w:rsidRPr="00F03E0F">
        <w:rPr>
          <w:b/>
          <w:sz w:val="28"/>
          <w:szCs w:val="28"/>
          <w:lang w:val="en-US"/>
        </w:rPr>
        <w:t>lami</w:t>
      </w:r>
      <w:r w:rsidRPr="00207B63">
        <w:rPr>
          <w:b/>
          <w:sz w:val="28"/>
          <w:szCs w:val="28"/>
          <w:lang w:val="en-US"/>
        </w:rPr>
        <w:t xml:space="preserve">. </w:t>
      </w:r>
      <w:r w:rsidRPr="00F03E0F">
        <w:rPr>
          <w:b/>
          <w:sz w:val="28"/>
          <w:szCs w:val="28"/>
          <w:lang w:val="en-US"/>
        </w:rPr>
        <w:t>Diyda hayoti va ijodi. Devoni nusxalari tavsifi.</w:t>
      </w:r>
    </w:p>
    <w:p w:rsidR="00E32A5D" w:rsidRPr="009A2592" w:rsidRDefault="00E32A5D" w:rsidP="00E32A5D">
      <w:pPr>
        <w:ind w:firstLine="708"/>
        <w:jc w:val="both"/>
        <w:rPr>
          <w:sz w:val="28"/>
          <w:szCs w:val="28"/>
          <w:lang w:val="en-US"/>
        </w:rPr>
      </w:pPr>
      <w:r w:rsidRPr="009A2592">
        <w:rPr>
          <w:sz w:val="28"/>
          <w:szCs w:val="28"/>
          <w:lang w:val="en-US"/>
        </w:rPr>
        <w:t xml:space="preserve">Hindiston turkiyzabon adabiyotiga xos badiiyat tushunchasi Forig’iy, Yusuf Faryobiy, Fahm, Diyda va Johila qalamida ba’zi shunday originalikka da’vogar xususiyatlar kasb etganki, bu borada ular ijodida e’tiborga loyiq misollar yetarlicha topiladi. </w:t>
      </w:r>
    </w:p>
    <w:p w:rsidR="00E32A5D" w:rsidRPr="009A2592" w:rsidRDefault="00E32A5D" w:rsidP="00E32A5D">
      <w:pPr>
        <w:ind w:firstLine="708"/>
        <w:jc w:val="both"/>
        <w:rPr>
          <w:sz w:val="28"/>
          <w:szCs w:val="28"/>
          <w:lang w:val="en-US"/>
        </w:rPr>
      </w:pPr>
      <w:r w:rsidRPr="009A2592">
        <w:rPr>
          <w:sz w:val="28"/>
          <w:szCs w:val="28"/>
          <w:lang w:val="en-US"/>
        </w:rPr>
        <w:t xml:space="preserve">Agar poeziyada badiiylikni shartli ravishda g’azalxon ruhiyatini junbushga keltirish deb bilsak, bu hol Forig’iy she’rlari mutolaasida paradoksal xarakterda kechishi bilan diqqatni o’ziga tortadi. </w:t>
      </w:r>
    </w:p>
    <w:p w:rsidR="00E32A5D" w:rsidRPr="009A2592" w:rsidRDefault="00E32A5D" w:rsidP="00E32A5D">
      <w:pPr>
        <w:ind w:firstLine="708"/>
        <w:jc w:val="both"/>
        <w:rPr>
          <w:sz w:val="28"/>
          <w:szCs w:val="28"/>
          <w:lang w:val="en-US"/>
        </w:rPr>
      </w:pPr>
      <w:r w:rsidRPr="009A2592">
        <w:rPr>
          <w:sz w:val="28"/>
          <w:szCs w:val="28"/>
          <w:lang w:val="en-US"/>
        </w:rPr>
        <w:t>Manbalardan ma’lumki, agar Forig’iy nomi “Boburnoma”ning ikki yerida qayd qilingan bo’lsa, boshqa bir manbada xuddi shu taxallusli shoir Abdurahim xoni xononning shogirdi ekanligi zikr etilgan. Lekin Hindistonda topilgan Forig’iy devonidagi she’rlarning birorta bayti ham XVI asrga oid tazkiralarda namuna sifatida hatto zikr etilmagan.</w:t>
      </w:r>
    </w:p>
    <w:p w:rsidR="00E32A5D" w:rsidRPr="009A2592" w:rsidRDefault="00E32A5D" w:rsidP="00E32A5D">
      <w:pPr>
        <w:ind w:firstLine="708"/>
        <w:rPr>
          <w:bCs/>
          <w:sz w:val="28"/>
          <w:szCs w:val="28"/>
          <w:lang w:val="en-US"/>
        </w:rPr>
      </w:pPr>
      <w:r w:rsidRPr="009A2592">
        <w:rPr>
          <w:bCs/>
          <w:sz w:val="28"/>
          <w:szCs w:val="28"/>
          <w:lang w:val="en-US"/>
        </w:rPr>
        <w:lastRenderedPageBreak/>
        <w:t>Diyda hayotiy faoliyati haqida deyarli ma’lumot uchramaydi, lekin uning lirik merosi jamlangan devoni nusxalari yetib kelgan.</w:t>
      </w:r>
    </w:p>
    <w:p w:rsidR="00E32A5D" w:rsidRDefault="00E32A5D" w:rsidP="00E32A5D">
      <w:pPr>
        <w:ind w:firstLine="708"/>
        <w:jc w:val="center"/>
        <w:rPr>
          <w:b/>
          <w:sz w:val="28"/>
          <w:szCs w:val="28"/>
          <w:lang w:val="en-US"/>
        </w:rPr>
      </w:pPr>
    </w:p>
    <w:p w:rsidR="00E32A5D" w:rsidRDefault="00E32A5D" w:rsidP="00E32A5D">
      <w:pPr>
        <w:ind w:firstLine="708"/>
        <w:jc w:val="center"/>
        <w:rPr>
          <w:b/>
          <w:sz w:val="28"/>
          <w:szCs w:val="28"/>
          <w:lang w:val="en-US"/>
        </w:rPr>
      </w:pPr>
      <w:r w:rsidRPr="00F13C9D">
        <w:rPr>
          <w:b/>
          <w:sz w:val="28"/>
          <w:szCs w:val="28"/>
          <w:lang w:val="en-US"/>
        </w:rPr>
        <w:t>Johila hayoti va ijodi.</w:t>
      </w:r>
      <w:r>
        <w:rPr>
          <w:b/>
          <w:sz w:val="28"/>
          <w:szCs w:val="28"/>
          <w:lang w:val="en-US"/>
        </w:rPr>
        <w:t xml:space="preserve"> Yusuf Faryobiy hayoti va ijodi</w:t>
      </w:r>
    </w:p>
    <w:p w:rsidR="00E32A5D" w:rsidRPr="00F13C9D" w:rsidRDefault="00E32A5D" w:rsidP="00E32A5D">
      <w:pPr>
        <w:ind w:firstLine="708"/>
        <w:jc w:val="center"/>
        <w:rPr>
          <w:b/>
          <w:bCs/>
          <w:sz w:val="28"/>
          <w:szCs w:val="28"/>
          <w:lang w:val="en-US"/>
        </w:rPr>
      </w:pPr>
    </w:p>
    <w:p w:rsidR="00E32A5D" w:rsidRPr="00373FA5" w:rsidRDefault="00E32A5D" w:rsidP="00E32A5D">
      <w:pPr>
        <w:ind w:firstLine="708"/>
        <w:jc w:val="both"/>
        <w:rPr>
          <w:bCs/>
          <w:sz w:val="28"/>
          <w:szCs w:val="28"/>
          <w:lang w:val="en-US"/>
        </w:rPr>
      </w:pPr>
      <w:r w:rsidRPr="00373FA5">
        <w:rPr>
          <w:bCs/>
          <w:sz w:val="28"/>
          <w:szCs w:val="28"/>
          <w:lang w:val="en-US"/>
        </w:rPr>
        <w:t>Boshqa turkiy xalqlar qatori turk ijodkorlari ham “hind-musulmon madaniyati” taraqqiyotiga o’z asarlari bilan salmoqli hissa qo’shganlar. Johila “Devoni hikmat”ining hind kitob javonidan topilishi umumiy turkiy badiiyat uchun yangilik hisoblansada, ammo bu “yangilik” o’z davri mahalliy adabiy muhiti uchun odatdagi bir hol.</w:t>
      </w:r>
    </w:p>
    <w:p w:rsidR="00E32A5D" w:rsidRDefault="00E32A5D" w:rsidP="00E32A5D">
      <w:pPr>
        <w:ind w:firstLine="708"/>
        <w:jc w:val="both"/>
        <w:rPr>
          <w:bCs/>
          <w:sz w:val="28"/>
          <w:szCs w:val="28"/>
          <w:lang w:val="en-US"/>
        </w:rPr>
      </w:pPr>
      <w:r w:rsidRPr="00373FA5">
        <w:rPr>
          <w:bCs/>
          <w:sz w:val="28"/>
          <w:szCs w:val="28"/>
          <w:lang w:val="en-US"/>
        </w:rPr>
        <w:t>Johila haqida hozircha shuni aytish mumkinki, shoira shubhasiz o’z ijod uslubida til imkoniyatlaridan to’la foydalanish tajribasiga ega va tanlagan mavzuiga ruhan vobasta qalam sohibasidir.</w:t>
      </w:r>
    </w:p>
    <w:p w:rsidR="00E32A5D" w:rsidRPr="00373FA5" w:rsidRDefault="00E32A5D" w:rsidP="00E32A5D">
      <w:pPr>
        <w:ind w:firstLine="708"/>
        <w:jc w:val="both"/>
        <w:rPr>
          <w:bCs/>
          <w:sz w:val="28"/>
          <w:szCs w:val="28"/>
          <w:lang w:val="en-US"/>
        </w:rPr>
      </w:pPr>
      <w:r>
        <w:rPr>
          <w:bCs/>
          <w:sz w:val="28"/>
          <w:szCs w:val="28"/>
          <w:lang w:val="en-US"/>
        </w:rPr>
        <w:t xml:space="preserve">Hindistondagi turkiyko’y qalamkashlardan yana biri Yusuf Faryobiy hisoblanadi. U haqda ma’lumotlar deyarli yetib kelmagan. Undan meros qolgan devonidagi she’rlardan u Ozarbayjondan ekanini anglash mumkin. </w:t>
      </w:r>
    </w:p>
    <w:p w:rsidR="00E32A5D" w:rsidRDefault="00E32A5D" w:rsidP="00E32A5D">
      <w:pPr>
        <w:ind w:firstLine="708"/>
        <w:rPr>
          <w:b/>
          <w:bCs/>
          <w:sz w:val="28"/>
          <w:szCs w:val="28"/>
          <w:lang w:val="en-US"/>
        </w:rPr>
      </w:pPr>
    </w:p>
    <w:p w:rsidR="00E32A5D" w:rsidRPr="00A42E9C" w:rsidRDefault="00E32A5D" w:rsidP="00E32A5D">
      <w:pPr>
        <w:ind w:firstLine="708"/>
        <w:jc w:val="center"/>
        <w:rPr>
          <w:b/>
          <w:bCs/>
          <w:sz w:val="28"/>
          <w:szCs w:val="28"/>
          <w:lang w:val="en-US"/>
        </w:rPr>
      </w:pPr>
      <w:r w:rsidRPr="00A42E9C">
        <w:rPr>
          <w:b/>
          <w:sz w:val="28"/>
          <w:szCs w:val="28"/>
          <w:lang w:val="en-US"/>
        </w:rPr>
        <w:t>Saminiy-Fahm hayoti va ijodi. Humoyun hayoti va ijodi, lirikasining janriy ko’lami</w:t>
      </w:r>
    </w:p>
    <w:p w:rsidR="00E32A5D" w:rsidRPr="00A42E9C" w:rsidRDefault="00E32A5D" w:rsidP="00E32A5D">
      <w:pPr>
        <w:ind w:firstLine="708"/>
        <w:jc w:val="both"/>
        <w:rPr>
          <w:bCs/>
          <w:sz w:val="28"/>
          <w:szCs w:val="28"/>
          <w:lang w:val="en-US"/>
        </w:rPr>
      </w:pPr>
      <w:r w:rsidRPr="00A42E9C">
        <w:rPr>
          <w:bCs/>
          <w:sz w:val="28"/>
          <w:szCs w:val="28"/>
          <w:lang w:val="en-US"/>
        </w:rPr>
        <w:t>Hindistonda forsiy va turkiy tild</w:t>
      </w:r>
      <w:r>
        <w:rPr>
          <w:bCs/>
          <w:sz w:val="28"/>
          <w:szCs w:val="28"/>
          <w:lang w:val="en-US"/>
        </w:rPr>
        <w:t>a</w:t>
      </w:r>
      <w:r w:rsidRPr="00A42E9C">
        <w:rPr>
          <w:bCs/>
          <w:sz w:val="28"/>
          <w:szCs w:val="28"/>
          <w:lang w:val="en-US"/>
        </w:rPr>
        <w:t xml:space="preserve"> ijod qilgan shoirlardan yana biri Saminiy-Fahmdir. Keying tadqiqotlar natijasida uning g’azal va ruboiylardan iborat bir devoni topiladi. Uning hayotiy faoliyati haqida ma’lumotlar unchalik ko’p emas. </w:t>
      </w:r>
    </w:p>
    <w:p w:rsidR="00E32A5D" w:rsidRPr="00A42E9C" w:rsidRDefault="00E32A5D" w:rsidP="00E32A5D">
      <w:pPr>
        <w:ind w:firstLine="708"/>
        <w:jc w:val="both"/>
        <w:rPr>
          <w:bCs/>
          <w:sz w:val="28"/>
          <w:szCs w:val="28"/>
          <w:lang w:val="en-US"/>
        </w:rPr>
      </w:pPr>
      <w:r w:rsidRPr="00A42E9C">
        <w:rPr>
          <w:bCs/>
          <w:sz w:val="28"/>
          <w:szCs w:val="28"/>
          <w:lang w:val="en-US"/>
        </w:rPr>
        <w:t>Zahiriddin Muhammad Boburning to’ng’ich o’g’li Humoyun ijodi haqida ham ba’zi ma’lumotlar aniqlandi. Uning lirik she’rlari jamlangan to’plam yoki devoni mavjudligi haqida hozircha aniq ma</w:t>
      </w:r>
      <w:r>
        <w:rPr>
          <w:bCs/>
          <w:sz w:val="28"/>
          <w:szCs w:val="28"/>
          <w:lang w:val="en-US"/>
        </w:rPr>
        <w:t>g’</w:t>
      </w:r>
      <w:r w:rsidRPr="00A42E9C">
        <w:rPr>
          <w:bCs/>
          <w:sz w:val="28"/>
          <w:szCs w:val="28"/>
          <w:lang w:val="en-US"/>
        </w:rPr>
        <w:t xml:space="preserve">lumotlar mavjud emas. </w:t>
      </w:r>
    </w:p>
    <w:p w:rsidR="00E32A5D" w:rsidRDefault="00E32A5D" w:rsidP="00E32A5D">
      <w:pPr>
        <w:ind w:firstLine="708"/>
        <w:jc w:val="center"/>
        <w:rPr>
          <w:b/>
          <w:bCs/>
          <w:sz w:val="28"/>
          <w:szCs w:val="28"/>
          <w:lang w:val="en-US"/>
        </w:rPr>
      </w:pPr>
    </w:p>
    <w:p w:rsidR="00E32A5D" w:rsidRPr="00A44B31" w:rsidRDefault="00E32A5D" w:rsidP="00E32A5D">
      <w:pPr>
        <w:ind w:firstLine="708"/>
        <w:jc w:val="center"/>
        <w:rPr>
          <w:b/>
          <w:bCs/>
          <w:sz w:val="28"/>
          <w:szCs w:val="28"/>
          <w:lang w:val="en-US"/>
        </w:rPr>
      </w:pPr>
      <w:r w:rsidRPr="00A44B31">
        <w:rPr>
          <w:b/>
          <w:sz w:val="28"/>
          <w:szCs w:val="28"/>
          <w:lang w:val="en-US"/>
        </w:rPr>
        <w:t>Hindiston turkiyzabon adabiyotida zullisonaynlik an’anasi</w:t>
      </w:r>
    </w:p>
    <w:p w:rsidR="00E32A5D" w:rsidRPr="00A44B31" w:rsidRDefault="00E32A5D" w:rsidP="00E32A5D">
      <w:pPr>
        <w:ind w:firstLine="708"/>
        <w:jc w:val="both"/>
        <w:rPr>
          <w:bCs/>
          <w:sz w:val="28"/>
          <w:szCs w:val="28"/>
          <w:lang w:val="en-US"/>
        </w:rPr>
      </w:pPr>
      <w:r w:rsidRPr="00A44B31">
        <w:rPr>
          <w:bCs/>
          <w:sz w:val="28"/>
          <w:szCs w:val="28"/>
          <w:lang w:val="en-US"/>
        </w:rPr>
        <w:t>Hindistonga Bobur bilan yoki uning da’vatidan keyin kelgan nufuzli zotlar, qavmu qarindoshlar, xesh-aqrabolar va ilm hamda qalam ahli orasida ikki va uch tilde ijod etuvchi shoirlar bo’lgan. Shuningdek, saroy va boshqa davlat idoralari mulozimlari ichida ham yetuk zullisonayn ijodkorlar faoliyat ko’rsatgan. Bu davr adabiy muhitida zullisonayn an’anasida ijod qilgan shoirlardan Bayramxon, Forig’iy, Mirzo Komron kabi ijodkorlarni alohida ta’kidlab ko’rsatish mumkin.</w:t>
      </w:r>
    </w:p>
    <w:p w:rsidR="00E32A5D" w:rsidRDefault="00E32A5D" w:rsidP="00E32A5D">
      <w:pPr>
        <w:ind w:firstLine="708"/>
        <w:jc w:val="center"/>
        <w:rPr>
          <w:b/>
          <w:bCs/>
          <w:sz w:val="28"/>
          <w:szCs w:val="28"/>
          <w:lang w:val="en-US"/>
        </w:rPr>
      </w:pPr>
    </w:p>
    <w:p w:rsidR="00E32A5D" w:rsidRPr="003A567F" w:rsidRDefault="00E32A5D" w:rsidP="00E32A5D">
      <w:pPr>
        <w:jc w:val="center"/>
        <w:rPr>
          <w:b/>
          <w:sz w:val="28"/>
          <w:szCs w:val="28"/>
          <w:lang w:val="en-US"/>
        </w:rPr>
      </w:pPr>
      <w:r w:rsidRPr="006A6EB4">
        <w:rPr>
          <w:b/>
          <w:bCs/>
          <w:iCs/>
          <w:sz w:val="28"/>
          <w:szCs w:val="28"/>
          <w:lang w:val="uz-Cyrl-UZ"/>
        </w:rPr>
        <w:t>“T</w:t>
      </w:r>
      <w:r>
        <w:rPr>
          <w:b/>
          <w:bCs/>
          <w:iCs/>
          <w:sz w:val="28"/>
          <w:szCs w:val="28"/>
          <w:lang w:val="en-US"/>
        </w:rPr>
        <w:t xml:space="preserve">anlov fan” (“Bobur va boburiylar davri adabiy muhiti”) </w:t>
      </w:r>
      <w:r w:rsidRPr="003A567F">
        <w:rPr>
          <w:b/>
          <w:sz w:val="28"/>
          <w:szCs w:val="28"/>
          <w:lang w:val="uz-Cyrl-UZ"/>
        </w:rPr>
        <w:t>fani bo`yicha ma</w:t>
      </w:r>
      <w:r>
        <w:rPr>
          <w:b/>
          <w:sz w:val="28"/>
          <w:szCs w:val="28"/>
          <w:lang w:val="en-US"/>
        </w:rPr>
        <w:t>’</w:t>
      </w:r>
      <w:r w:rsidRPr="003A567F">
        <w:rPr>
          <w:b/>
          <w:sz w:val="28"/>
          <w:szCs w:val="28"/>
          <w:lang w:val="uz-Cyrl-UZ"/>
        </w:rPr>
        <w:t>ruza mashg`ulotlarining kalendar tematik rejasi</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488"/>
        <w:gridCol w:w="1100"/>
      </w:tblGrid>
      <w:tr w:rsidR="00E32A5D" w:rsidRPr="003A567F" w:rsidTr="00154E97">
        <w:tc>
          <w:tcPr>
            <w:tcW w:w="990" w:type="dxa"/>
          </w:tcPr>
          <w:p w:rsidR="00E32A5D" w:rsidRPr="003A567F" w:rsidRDefault="00E32A5D" w:rsidP="00154E97">
            <w:pPr>
              <w:jc w:val="center"/>
              <w:rPr>
                <w:b/>
                <w:sz w:val="28"/>
                <w:szCs w:val="28"/>
                <w:lang w:val="en-US"/>
              </w:rPr>
            </w:pPr>
            <w:r w:rsidRPr="003A567F">
              <w:rPr>
                <w:b/>
                <w:sz w:val="28"/>
                <w:szCs w:val="28"/>
                <w:lang w:val="en-US"/>
              </w:rPr>
              <w:t>T</w:t>
            </w:r>
            <w:r>
              <w:rPr>
                <w:b/>
                <w:sz w:val="28"/>
                <w:szCs w:val="28"/>
                <w:lang w:val="en-US"/>
              </w:rPr>
              <w:t>/</w:t>
            </w:r>
            <w:r w:rsidRPr="003A567F">
              <w:rPr>
                <w:b/>
                <w:sz w:val="28"/>
                <w:szCs w:val="28"/>
                <w:lang w:val="en-US"/>
              </w:rPr>
              <w:t>r</w:t>
            </w:r>
          </w:p>
        </w:tc>
        <w:tc>
          <w:tcPr>
            <w:tcW w:w="7488" w:type="dxa"/>
          </w:tcPr>
          <w:p w:rsidR="00E32A5D" w:rsidRPr="003A567F" w:rsidRDefault="00E32A5D" w:rsidP="00154E97">
            <w:pPr>
              <w:jc w:val="center"/>
              <w:rPr>
                <w:b/>
                <w:sz w:val="28"/>
                <w:szCs w:val="28"/>
                <w:lang w:val="en-US"/>
              </w:rPr>
            </w:pPr>
            <w:r w:rsidRPr="003A567F">
              <w:rPr>
                <w:b/>
                <w:sz w:val="28"/>
                <w:szCs w:val="28"/>
                <w:lang w:val="en-US"/>
              </w:rPr>
              <w:t>Ma`ruza mavzulari (barchasi)</w:t>
            </w:r>
          </w:p>
        </w:tc>
        <w:tc>
          <w:tcPr>
            <w:tcW w:w="1100" w:type="dxa"/>
          </w:tcPr>
          <w:p w:rsidR="00E32A5D" w:rsidRPr="003A567F" w:rsidRDefault="00E32A5D" w:rsidP="00154E97">
            <w:pPr>
              <w:jc w:val="center"/>
              <w:rPr>
                <w:b/>
                <w:sz w:val="28"/>
                <w:szCs w:val="28"/>
                <w:lang w:val="en-US"/>
              </w:rPr>
            </w:pPr>
            <w:r w:rsidRPr="003A567F">
              <w:rPr>
                <w:b/>
                <w:sz w:val="28"/>
                <w:szCs w:val="28"/>
                <w:lang w:val="en-US"/>
              </w:rPr>
              <w:t>Soat</w:t>
            </w:r>
            <w:r>
              <w:rPr>
                <w:b/>
                <w:sz w:val="28"/>
                <w:szCs w:val="28"/>
                <w:lang w:val="en-US"/>
              </w:rPr>
              <w:t xml:space="preserve"> </w:t>
            </w:r>
          </w:p>
        </w:tc>
      </w:tr>
      <w:tr w:rsidR="00E32A5D" w:rsidRPr="00E917B5" w:rsidTr="00154E97">
        <w:tblPrEx>
          <w:tblLook w:val="0000" w:firstRow="0" w:lastRow="0" w:firstColumn="0" w:lastColumn="0" w:noHBand="0" w:noVBand="0"/>
        </w:tblPrEx>
        <w:trPr>
          <w:trHeight w:val="360"/>
        </w:trPr>
        <w:tc>
          <w:tcPr>
            <w:tcW w:w="9578" w:type="dxa"/>
            <w:gridSpan w:val="3"/>
          </w:tcPr>
          <w:p w:rsidR="00E32A5D" w:rsidRPr="00B86E0E" w:rsidRDefault="00E32A5D" w:rsidP="00154E97">
            <w:pPr>
              <w:jc w:val="both"/>
              <w:rPr>
                <w:b/>
                <w:sz w:val="28"/>
                <w:szCs w:val="28"/>
              </w:rPr>
            </w:pPr>
            <w:r w:rsidRPr="00B86E0E">
              <w:rPr>
                <w:b/>
                <w:bCs/>
                <w:sz w:val="28"/>
                <w:szCs w:val="28"/>
              </w:rPr>
              <w:t xml:space="preserve">          </w:t>
            </w:r>
            <w:r w:rsidRPr="003A567F">
              <w:rPr>
                <w:b/>
                <w:bCs/>
                <w:sz w:val="28"/>
                <w:szCs w:val="28"/>
                <w:lang w:val="en-US"/>
              </w:rPr>
              <w:t>I</w:t>
            </w:r>
            <w:r w:rsidRPr="00B86E0E">
              <w:rPr>
                <w:b/>
                <w:bCs/>
                <w:sz w:val="28"/>
                <w:szCs w:val="28"/>
              </w:rPr>
              <w:t xml:space="preserve">. </w:t>
            </w:r>
            <w:r w:rsidRPr="003A567F">
              <w:rPr>
                <w:b/>
                <w:bCs/>
                <w:sz w:val="28"/>
                <w:szCs w:val="28"/>
                <w:lang w:val="en-US"/>
              </w:rPr>
              <w:t>Mavzu</w:t>
            </w:r>
            <w:r w:rsidRPr="00B86E0E">
              <w:rPr>
                <w:b/>
                <w:bCs/>
                <w:sz w:val="28"/>
                <w:szCs w:val="28"/>
              </w:rPr>
              <w:t xml:space="preserve">. </w:t>
            </w:r>
            <w:r>
              <w:rPr>
                <w:b/>
                <w:bCs/>
                <w:sz w:val="28"/>
                <w:szCs w:val="28"/>
                <w:lang w:val="en-US"/>
              </w:rPr>
              <w:t>Boburiylar</w:t>
            </w:r>
            <w:r w:rsidRPr="00B86E0E">
              <w:rPr>
                <w:b/>
                <w:bCs/>
                <w:sz w:val="28"/>
                <w:szCs w:val="28"/>
              </w:rPr>
              <w:t xml:space="preserve"> </w:t>
            </w:r>
            <w:r>
              <w:rPr>
                <w:b/>
                <w:bCs/>
                <w:sz w:val="28"/>
                <w:szCs w:val="28"/>
                <w:lang w:val="en-US"/>
              </w:rPr>
              <w:t>davri</w:t>
            </w:r>
            <w:r w:rsidRPr="00B86E0E">
              <w:rPr>
                <w:b/>
                <w:bCs/>
                <w:sz w:val="28"/>
                <w:szCs w:val="28"/>
              </w:rPr>
              <w:t xml:space="preserve"> </w:t>
            </w:r>
            <w:r>
              <w:rPr>
                <w:b/>
                <w:bCs/>
                <w:sz w:val="28"/>
                <w:szCs w:val="28"/>
                <w:lang w:val="en-US"/>
              </w:rPr>
              <w:t>adabiy</w:t>
            </w:r>
            <w:r w:rsidRPr="00B86E0E">
              <w:rPr>
                <w:b/>
                <w:bCs/>
                <w:sz w:val="28"/>
                <w:szCs w:val="28"/>
              </w:rPr>
              <w:t xml:space="preserve"> </w:t>
            </w:r>
            <w:r>
              <w:rPr>
                <w:b/>
                <w:bCs/>
                <w:sz w:val="28"/>
                <w:szCs w:val="28"/>
                <w:lang w:val="en-US"/>
              </w:rPr>
              <w:t>muhitining</w:t>
            </w:r>
            <w:r w:rsidRPr="00B86E0E">
              <w:rPr>
                <w:b/>
                <w:bCs/>
                <w:sz w:val="28"/>
                <w:szCs w:val="28"/>
              </w:rPr>
              <w:t xml:space="preserve"> </w:t>
            </w:r>
            <w:r>
              <w:rPr>
                <w:b/>
                <w:bCs/>
                <w:sz w:val="28"/>
                <w:szCs w:val="28"/>
                <w:lang w:val="en-US"/>
              </w:rPr>
              <w:t>o</w:t>
            </w:r>
            <w:r w:rsidRPr="00B86E0E">
              <w:rPr>
                <w:b/>
                <w:bCs/>
                <w:sz w:val="28"/>
                <w:szCs w:val="28"/>
              </w:rPr>
              <w:t>’</w:t>
            </w:r>
            <w:r>
              <w:rPr>
                <w:b/>
                <w:bCs/>
                <w:sz w:val="28"/>
                <w:szCs w:val="28"/>
                <w:lang w:val="en-US"/>
              </w:rPr>
              <w:t>ziga</w:t>
            </w:r>
            <w:r w:rsidRPr="00B86E0E">
              <w:rPr>
                <w:b/>
                <w:bCs/>
                <w:sz w:val="28"/>
                <w:szCs w:val="28"/>
              </w:rPr>
              <w:t xml:space="preserve"> </w:t>
            </w:r>
            <w:r>
              <w:rPr>
                <w:b/>
                <w:bCs/>
                <w:sz w:val="28"/>
                <w:szCs w:val="28"/>
                <w:lang w:val="en-US"/>
              </w:rPr>
              <w:t>xos</w:t>
            </w:r>
            <w:r w:rsidRPr="00B86E0E">
              <w:rPr>
                <w:b/>
                <w:bCs/>
                <w:sz w:val="28"/>
                <w:szCs w:val="28"/>
              </w:rPr>
              <w:t xml:space="preserve"> </w:t>
            </w:r>
            <w:r>
              <w:rPr>
                <w:b/>
                <w:bCs/>
                <w:sz w:val="28"/>
                <w:szCs w:val="28"/>
                <w:lang w:val="en-US"/>
              </w:rPr>
              <w:t>xususiyatlari</w:t>
            </w:r>
          </w:p>
        </w:tc>
      </w:tr>
      <w:tr w:rsidR="00E32A5D" w:rsidRPr="00CA3FF1" w:rsidTr="00154E97">
        <w:tblPrEx>
          <w:tblLook w:val="0000" w:firstRow="0" w:lastRow="0" w:firstColumn="0" w:lastColumn="0" w:noHBand="0" w:noVBand="0"/>
        </w:tblPrEx>
        <w:trPr>
          <w:trHeight w:val="465"/>
        </w:trPr>
        <w:tc>
          <w:tcPr>
            <w:tcW w:w="990" w:type="dxa"/>
          </w:tcPr>
          <w:p w:rsidR="00E32A5D" w:rsidRPr="003A567F" w:rsidRDefault="00E32A5D" w:rsidP="00154E97">
            <w:pPr>
              <w:jc w:val="center"/>
              <w:rPr>
                <w:sz w:val="28"/>
                <w:szCs w:val="28"/>
                <w:lang w:val="en-US"/>
              </w:rPr>
            </w:pPr>
            <w:r w:rsidRPr="003A567F">
              <w:rPr>
                <w:sz w:val="28"/>
                <w:szCs w:val="28"/>
                <w:lang w:val="en-US"/>
              </w:rPr>
              <w:t>1.1</w:t>
            </w:r>
          </w:p>
        </w:tc>
        <w:tc>
          <w:tcPr>
            <w:tcW w:w="7488" w:type="dxa"/>
          </w:tcPr>
          <w:p w:rsidR="00E32A5D" w:rsidRPr="003A567F" w:rsidRDefault="00E32A5D" w:rsidP="00154E97">
            <w:pPr>
              <w:jc w:val="both"/>
              <w:rPr>
                <w:b/>
                <w:sz w:val="28"/>
                <w:szCs w:val="28"/>
                <w:lang w:val="en-US"/>
              </w:rPr>
            </w:pPr>
            <w:r w:rsidRPr="003A567F">
              <w:rPr>
                <w:bCs/>
                <w:sz w:val="28"/>
                <w:szCs w:val="28"/>
                <w:lang w:val="en-US"/>
              </w:rPr>
              <w:t>Fanning predmeti</w:t>
            </w:r>
            <w:r>
              <w:rPr>
                <w:bCs/>
                <w:sz w:val="28"/>
                <w:szCs w:val="28"/>
                <w:lang w:val="en-US"/>
              </w:rPr>
              <w:t>,</w:t>
            </w:r>
            <w:r w:rsidRPr="003A567F">
              <w:rPr>
                <w:bCs/>
                <w:sz w:val="28"/>
                <w:szCs w:val="28"/>
                <w:lang w:val="en-US"/>
              </w:rPr>
              <w:t xml:space="preserve"> maqsadi va vazifalari</w:t>
            </w:r>
          </w:p>
        </w:tc>
        <w:tc>
          <w:tcPr>
            <w:tcW w:w="1100" w:type="dxa"/>
            <w:vMerge w:val="restart"/>
          </w:tcPr>
          <w:p w:rsidR="00E32A5D" w:rsidRPr="00687EA3" w:rsidRDefault="00E32A5D" w:rsidP="00154E97">
            <w:pPr>
              <w:jc w:val="center"/>
              <w:rPr>
                <w:sz w:val="28"/>
                <w:szCs w:val="28"/>
                <w:lang w:val="en-US"/>
              </w:rPr>
            </w:pPr>
            <w:r w:rsidRPr="00687EA3">
              <w:rPr>
                <w:sz w:val="28"/>
                <w:szCs w:val="28"/>
                <w:lang w:val="en-US"/>
              </w:rPr>
              <w:t>2</w:t>
            </w:r>
          </w:p>
        </w:tc>
      </w:tr>
      <w:tr w:rsidR="00E32A5D" w:rsidRPr="00E917B5" w:rsidTr="00154E97">
        <w:tblPrEx>
          <w:tblLook w:val="0000" w:firstRow="0" w:lastRow="0" w:firstColumn="0" w:lastColumn="0" w:noHBand="0" w:noVBand="0"/>
        </w:tblPrEx>
        <w:trPr>
          <w:trHeight w:val="715"/>
        </w:trPr>
        <w:tc>
          <w:tcPr>
            <w:tcW w:w="990" w:type="dxa"/>
          </w:tcPr>
          <w:p w:rsidR="00E32A5D" w:rsidRPr="003A567F" w:rsidRDefault="00E32A5D" w:rsidP="00154E97">
            <w:pPr>
              <w:jc w:val="center"/>
              <w:rPr>
                <w:sz w:val="28"/>
                <w:szCs w:val="28"/>
                <w:lang w:val="en-US"/>
              </w:rPr>
            </w:pPr>
            <w:r w:rsidRPr="003A567F">
              <w:rPr>
                <w:sz w:val="28"/>
                <w:szCs w:val="28"/>
                <w:lang w:val="en-US"/>
              </w:rPr>
              <w:t>1.2.</w:t>
            </w:r>
          </w:p>
        </w:tc>
        <w:tc>
          <w:tcPr>
            <w:tcW w:w="7488" w:type="dxa"/>
          </w:tcPr>
          <w:p w:rsidR="00E32A5D" w:rsidRPr="003A567F" w:rsidRDefault="00E32A5D" w:rsidP="00154E97">
            <w:pPr>
              <w:rPr>
                <w:sz w:val="28"/>
                <w:szCs w:val="28"/>
                <w:lang w:val="en-US"/>
              </w:rPr>
            </w:pPr>
            <w:r>
              <w:rPr>
                <w:bCs/>
                <w:sz w:val="28"/>
                <w:szCs w:val="28"/>
                <w:lang w:val="en-US"/>
              </w:rPr>
              <w:t>Hindistonda turkiyzabon adabiyot tarixi</w:t>
            </w:r>
            <w:r w:rsidRPr="003A567F">
              <w:rPr>
                <w:bCs/>
                <w:sz w:val="28"/>
                <w:szCs w:val="28"/>
                <w:lang w:val="en-US"/>
              </w:rPr>
              <w:t>.</w:t>
            </w:r>
          </w:p>
        </w:tc>
        <w:tc>
          <w:tcPr>
            <w:tcW w:w="1100" w:type="dxa"/>
            <w:vMerge/>
          </w:tcPr>
          <w:p w:rsidR="00E32A5D" w:rsidRPr="003A567F" w:rsidRDefault="00E32A5D" w:rsidP="00154E97">
            <w:pPr>
              <w:jc w:val="center"/>
              <w:rPr>
                <w:b/>
                <w:sz w:val="28"/>
                <w:szCs w:val="28"/>
                <w:lang w:val="en-US"/>
              </w:rPr>
            </w:pPr>
          </w:p>
        </w:tc>
      </w:tr>
      <w:tr w:rsidR="00E32A5D" w:rsidRPr="00687EA3" w:rsidTr="00154E97">
        <w:tblPrEx>
          <w:tblLook w:val="0000" w:firstRow="0" w:lastRow="0" w:firstColumn="0" w:lastColumn="0" w:noHBand="0" w:noVBand="0"/>
        </w:tblPrEx>
        <w:trPr>
          <w:trHeight w:val="375"/>
        </w:trPr>
        <w:tc>
          <w:tcPr>
            <w:tcW w:w="9578" w:type="dxa"/>
            <w:gridSpan w:val="3"/>
          </w:tcPr>
          <w:p w:rsidR="00E32A5D" w:rsidRPr="003A567F" w:rsidRDefault="00E32A5D" w:rsidP="00154E97">
            <w:pPr>
              <w:jc w:val="center"/>
              <w:rPr>
                <w:b/>
                <w:sz w:val="28"/>
                <w:szCs w:val="28"/>
                <w:lang w:val="en-US"/>
              </w:rPr>
            </w:pPr>
            <w:r w:rsidRPr="003A567F">
              <w:rPr>
                <w:b/>
                <w:sz w:val="28"/>
                <w:szCs w:val="28"/>
                <w:lang w:val="en-US"/>
              </w:rPr>
              <w:t>II</w:t>
            </w:r>
            <w:r>
              <w:rPr>
                <w:b/>
                <w:sz w:val="28"/>
                <w:szCs w:val="28"/>
                <w:lang w:val="en-US"/>
              </w:rPr>
              <w:t xml:space="preserve">. </w:t>
            </w:r>
            <w:r w:rsidRPr="003A567F">
              <w:rPr>
                <w:b/>
                <w:sz w:val="28"/>
                <w:szCs w:val="28"/>
                <w:lang w:val="en-US"/>
              </w:rPr>
              <w:t xml:space="preserve">Mavzu. </w:t>
            </w:r>
            <w:r w:rsidRPr="00720DD0">
              <w:rPr>
                <w:b/>
                <w:sz w:val="28"/>
                <w:szCs w:val="28"/>
                <w:lang w:val="en-US"/>
              </w:rPr>
              <w:t>Bobur – hind turk</w:t>
            </w:r>
            <w:r>
              <w:rPr>
                <w:b/>
                <w:sz w:val="28"/>
                <w:szCs w:val="28"/>
                <w:lang w:val="en-US"/>
              </w:rPr>
              <w:t>iyzabon adabiyotining asoschisi</w:t>
            </w:r>
          </w:p>
        </w:tc>
      </w:tr>
      <w:tr w:rsidR="00E32A5D" w:rsidRPr="00E262A5" w:rsidTr="00154E97">
        <w:tc>
          <w:tcPr>
            <w:tcW w:w="990" w:type="dxa"/>
          </w:tcPr>
          <w:p w:rsidR="00E32A5D" w:rsidRPr="003A567F" w:rsidRDefault="00E32A5D" w:rsidP="00154E97">
            <w:pPr>
              <w:jc w:val="center"/>
              <w:rPr>
                <w:sz w:val="28"/>
                <w:szCs w:val="28"/>
                <w:lang w:val="en-US"/>
              </w:rPr>
            </w:pPr>
            <w:r w:rsidRPr="003A567F">
              <w:rPr>
                <w:sz w:val="28"/>
                <w:szCs w:val="28"/>
                <w:lang w:val="en-US"/>
              </w:rPr>
              <w:t>2.1.</w:t>
            </w:r>
          </w:p>
        </w:tc>
        <w:tc>
          <w:tcPr>
            <w:tcW w:w="7488" w:type="dxa"/>
          </w:tcPr>
          <w:p w:rsidR="00E32A5D" w:rsidRPr="00720DD0" w:rsidRDefault="00E32A5D" w:rsidP="00154E97">
            <w:pPr>
              <w:widowControl w:val="0"/>
              <w:jc w:val="both"/>
              <w:rPr>
                <w:sz w:val="28"/>
                <w:szCs w:val="28"/>
                <w:lang w:val="en-US"/>
              </w:rPr>
            </w:pPr>
            <w:r>
              <w:rPr>
                <w:sz w:val="28"/>
                <w:szCs w:val="28"/>
                <w:lang w:val="en-US"/>
              </w:rPr>
              <w:t>Hind-turkiyzabon adabiyotining shakllanish jarayoni.</w:t>
            </w:r>
          </w:p>
        </w:tc>
        <w:tc>
          <w:tcPr>
            <w:tcW w:w="1100" w:type="dxa"/>
            <w:vMerge w:val="restart"/>
          </w:tcPr>
          <w:p w:rsidR="00E32A5D" w:rsidRPr="00687EA3" w:rsidRDefault="00E32A5D" w:rsidP="00154E97">
            <w:pPr>
              <w:jc w:val="center"/>
              <w:rPr>
                <w:sz w:val="28"/>
                <w:szCs w:val="28"/>
                <w:lang w:val="en-US"/>
              </w:rPr>
            </w:pPr>
            <w:r w:rsidRPr="00687EA3">
              <w:rPr>
                <w:sz w:val="28"/>
                <w:szCs w:val="28"/>
                <w:lang w:val="en-US"/>
              </w:rPr>
              <w:t>2</w:t>
            </w:r>
          </w:p>
        </w:tc>
      </w:tr>
      <w:tr w:rsidR="00E32A5D" w:rsidRPr="00687EA3" w:rsidTr="00154E97">
        <w:tc>
          <w:tcPr>
            <w:tcW w:w="990" w:type="dxa"/>
          </w:tcPr>
          <w:p w:rsidR="00E32A5D" w:rsidRPr="003A567F" w:rsidRDefault="00E32A5D" w:rsidP="00154E97">
            <w:pPr>
              <w:jc w:val="center"/>
              <w:rPr>
                <w:sz w:val="28"/>
                <w:szCs w:val="28"/>
                <w:lang w:val="en-US"/>
              </w:rPr>
            </w:pPr>
            <w:r w:rsidRPr="003A567F">
              <w:rPr>
                <w:sz w:val="28"/>
                <w:szCs w:val="28"/>
                <w:lang w:val="en-US"/>
              </w:rPr>
              <w:t>2.2.</w:t>
            </w:r>
          </w:p>
        </w:tc>
        <w:tc>
          <w:tcPr>
            <w:tcW w:w="7488" w:type="dxa"/>
          </w:tcPr>
          <w:p w:rsidR="00E32A5D" w:rsidRPr="003A567F" w:rsidRDefault="00E32A5D" w:rsidP="00154E97">
            <w:pPr>
              <w:widowControl w:val="0"/>
              <w:jc w:val="both"/>
              <w:rPr>
                <w:sz w:val="28"/>
                <w:szCs w:val="28"/>
                <w:lang w:val="en-US"/>
              </w:rPr>
            </w:pPr>
            <w:r>
              <w:rPr>
                <w:sz w:val="28"/>
                <w:szCs w:val="28"/>
                <w:lang w:val="en-US"/>
              </w:rPr>
              <w:t>Bu davr adabiy jarayonining o’ziga xos jihatlari</w:t>
            </w:r>
          </w:p>
        </w:tc>
        <w:tc>
          <w:tcPr>
            <w:tcW w:w="1100" w:type="dxa"/>
            <w:vMerge/>
          </w:tcPr>
          <w:p w:rsidR="00E32A5D" w:rsidRPr="003A567F" w:rsidRDefault="00E32A5D" w:rsidP="00154E97">
            <w:pPr>
              <w:jc w:val="center"/>
              <w:rPr>
                <w:b/>
                <w:sz w:val="28"/>
                <w:szCs w:val="28"/>
                <w:lang w:val="en-US"/>
              </w:rPr>
            </w:pPr>
          </w:p>
        </w:tc>
      </w:tr>
      <w:tr w:rsidR="00E32A5D" w:rsidRPr="00687EA3" w:rsidTr="00154E97">
        <w:tc>
          <w:tcPr>
            <w:tcW w:w="990" w:type="dxa"/>
          </w:tcPr>
          <w:p w:rsidR="00E32A5D" w:rsidRPr="003A567F" w:rsidRDefault="00E32A5D" w:rsidP="00154E97">
            <w:pPr>
              <w:jc w:val="center"/>
              <w:rPr>
                <w:sz w:val="28"/>
                <w:szCs w:val="28"/>
                <w:lang w:val="en-US"/>
              </w:rPr>
            </w:pPr>
            <w:r w:rsidRPr="003A567F">
              <w:rPr>
                <w:sz w:val="28"/>
                <w:szCs w:val="28"/>
                <w:lang w:val="en-US"/>
              </w:rPr>
              <w:t>2.3.</w:t>
            </w:r>
          </w:p>
        </w:tc>
        <w:tc>
          <w:tcPr>
            <w:tcW w:w="7488" w:type="dxa"/>
          </w:tcPr>
          <w:p w:rsidR="00E32A5D" w:rsidRPr="003A567F" w:rsidRDefault="00E32A5D" w:rsidP="00154E97">
            <w:pPr>
              <w:widowControl w:val="0"/>
              <w:jc w:val="both"/>
              <w:rPr>
                <w:sz w:val="28"/>
                <w:szCs w:val="28"/>
                <w:lang w:val="en-US"/>
              </w:rPr>
            </w:pPr>
            <w:r>
              <w:rPr>
                <w:sz w:val="28"/>
                <w:szCs w:val="28"/>
                <w:lang w:val="en-US"/>
              </w:rPr>
              <w:t>Boburiylar davri adabiy muhitida lirik janrlar taraqqiyoti</w:t>
            </w:r>
          </w:p>
        </w:tc>
        <w:tc>
          <w:tcPr>
            <w:tcW w:w="1100" w:type="dxa"/>
            <w:vMerge/>
          </w:tcPr>
          <w:p w:rsidR="00E32A5D" w:rsidRPr="003A567F" w:rsidRDefault="00E32A5D" w:rsidP="00154E97">
            <w:pPr>
              <w:jc w:val="center"/>
              <w:rPr>
                <w:b/>
                <w:sz w:val="28"/>
                <w:szCs w:val="28"/>
                <w:lang w:val="en-US"/>
              </w:rPr>
            </w:pPr>
          </w:p>
        </w:tc>
      </w:tr>
      <w:tr w:rsidR="00E32A5D" w:rsidRPr="00687EA3" w:rsidTr="00154E97">
        <w:tc>
          <w:tcPr>
            <w:tcW w:w="9578" w:type="dxa"/>
            <w:gridSpan w:val="3"/>
          </w:tcPr>
          <w:p w:rsidR="00E32A5D" w:rsidRPr="003A567F" w:rsidRDefault="00E32A5D" w:rsidP="00154E97">
            <w:pPr>
              <w:rPr>
                <w:b/>
                <w:sz w:val="28"/>
                <w:szCs w:val="28"/>
                <w:lang w:val="en-US"/>
              </w:rPr>
            </w:pPr>
            <w:r>
              <w:rPr>
                <w:b/>
                <w:sz w:val="28"/>
                <w:szCs w:val="28"/>
                <w:lang w:val="en-US"/>
              </w:rPr>
              <w:lastRenderedPageBreak/>
              <w:t xml:space="preserve">                III. Mavzu. </w:t>
            </w:r>
            <w:r w:rsidRPr="00720DD0">
              <w:rPr>
                <w:b/>
                <w:bCs/>
                <w:sz w:val="28"/>
                <w:szCs w:val="28"/>
                <w:lang w:val="en-US"/>
              </w:rPr>
              <w:t>Bobur hayoti va ijodi</w:t>
            </w:r>
          </w:p>
        </w:tc>
      </w:tr>
      <w:tr w:rsidR="00E32A5D" w:rsidRPr="003A567F" w:rsidTr="00154E97">
        <w:tc>
          <w:tcPr>
            <w:tcW w:w="990" w:type="dxa"/>
          </w:tcPr>
          <w:p w:rsidR="00E32A5D" w:rsidRPr="003A567F" w:rsidRDefault="00E32A5D" w:rsidP="00154E97">
            <w:pPr>
              <w:jc w:val="center"/>
              <w:rPr>
                <w:sz w:val="28"/>
                <w:szCs w:val="28"/>
                <w:lang w:val="en-US"/>
              </w:rPr>
            </w:pPr>
            <w:r>
              <w:rPr>
                <w:sz w:val="28"/>
                <w:szCs w:val="28"/>
                <w:lang w:val="en-US"/>
              </w:rPr>
              <w:t xml:space="preserve">3.1. </w:t>
            </w:r>
          </w:p>
        </w:tc>
        <w:tc>
          <w:tcPr>
            <w:tcW w:w="7488" w:type="dxa"/>
          </w:tcPr>
          <w:p w:rsidR="00E32A5D" w:rsidRPr="00C11449" w:rsidRDefault="00E32A5D" w:rsidP="00154E97">
            <w:pPr>
              <w:pStyle w:val="ac"/>
              <w:ind w:left="-360" w:right="355"/>
              <w:jc w:val="both"/>
              <w:rPr>
                <w:rFonts w:ascii="Times New Roman" w:hAnsi="Times New Roman"/>
                <w:b/>
                <w:sz w:val="28"/>
                <w:szCs w:val="28"/>
                <w:lang w:val="en-US" w:eastAsia="ru-RU"/>
              </w:rPr>
            </w:pPr>
            <w:r>
              <w:rPr>
                <w:rFonts w:ascii="Times New Roman" w:hAnsi="Times New Roman"/>
                <w:b/>
                <w:sz w:val="28"/>
                <w:szCs w:val="28"/>
                <w:lang w:val="en-US" w:eastAsia="ru-RU"/>
              </w:rPr>
              <w:t xml:space="preserve">     </w:t>
            </w:r>
            <w:r>
              <w:rPr>
                <w:rFonts w:ascii="Times New Roman" w:hAnsi="Times New Roman"/>
                <w:sz w:val="28"/>
                <w:szCs w:val="28"/>
                <w:lang w:val="en-US" w:eastAsia="ru-RU"/>
              </w:rPr>
              <w:t>Bobur hayotiy faoliyati haqida</w:t>
            </w:r>
          </w:p>
        </w:tc>
        <w:tc>
          <w:tcPr>
            <w:tcW w:w="1100" w:type="dxa"/>
            <w:vMerge w:val="restart"/>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c>
          <w:tcPr>
            <w:tcW w:w="990" w:type="dxa"/>
          </w:tcPr>
          <w:p w:rsidR="00E32A5D" w:rsidRPr="003A567F" w:rsidRDefault="00E32A5D" w:rsidP="00154E97">
            <w:pPr>
              <w:jc w:val="center"/>
              <w:rPr>
                <w:sz w:val="28"/>
                <w:szCs w:val="28"/>
                <w:lang w:val="en-US"/>
              </w:rPr>
            </w:pPr>
            <w:r>
              <w:rPr>
                <w:sz w:val="28"/>
                <w:szCs w:val="28"/>
                <w:lang w:val="en-US"/>
              </w:rPr>
              <w:t>3.2.</w:t>
            </w:r>
          </w:p>
        </w:tc>
        <w:tc>
          <w:tcPr>
            <w:tcW w:w="7488" w:type="dxa"/>
          </w:tcPr>
          <w:p w:rsidR="00E32A5D" w:rsidRPr="00720DD0" w:rsidRDefault="00E32A5D" w:rsidP="00154E97">
            <w:pPr>
              <w:widowControl w:val="0"/>
              <w:jc w:val="both"/>
              <w:rPr>
                <w:sz w:val="28"/>
                <w:szCs w:val="28"/>
                <w:lang w:val="en-US"/>
              </w:rPr>
            </w:pPr>
            <w:r>
              <w:rPr>
                <w:sz w:val="28"/>
                <w:szCs w:val="28"/>
                <w:lang w:val="en-US"/>
              </w:rPr>
              <w:t>Boburshunoslik tarixi</w:t>
            </w:r>
          </w:p>
        </w:tc>
        <w:tc>
          <w:tcPr>
            <w:tcW w:w="1100" w:type="dxa"/>
            <w:vMerge/>
          </w:tcPr>
          <w:p w:rsidR="00E32A5D" w:rsidRPr="003A567F" w:rsidRDefault="00E32A5D" w:rsidP="00154E97">
            <w:pPr>
              <w:jc w:val="center"/>
              <w:rPr>
                <w:b/>
                <w:sz w:val="28"/>
                <w:szCs w:val="28"/>
                <w:lang w:val="en-US"/>
              </w:rPr>
            </w:pPr>
          </w:p>
        </w:tc>
      </w:tr>
      <w:tr w:rsidR="00E32A5D" w:rsidRPr="00687EA3" w:rsidTr="00154E97">
        <w:tc>
          <w:tcPr>
            <w:tcW w:w="9578" w:type="dxa"/>
            <w:gridSpan w:val="3"/>
          </w:tcPr>
          <w:p w:rsidR="00E32A5D" w:rsidRPr="004A4984" w:rsidRDefault="00E32A5D" w:rsidP="00154E97">
            <w:pPr>
              <w:rPr>
                <w:b/>
                <w:sz w:val="28"/>
                <w:szCs w:val="28"/>
                <w:lang w:val="en-US"/>
              </w:rPr>
            </w:pPr>
            <w:r>
              <w:rPr>
                <w:b/>
                <w:bCs/>
                <w:sz w:val="28"/>
                <w:szCs w:val="28"/>
                <w:lang w:val="en-US"/>
              </w:rPr>
              <w:t xml:space="preserve">                </w:t>
            </w:r>
            <w:r w:rsidRPr="003A567F">
              <w:rPr>
                <w:b/>
                <w:bCs/>
                <w:sz w:val="28"/>
                <w:szCs w:val="28"/>
                <w:lang w:val="en-US"/>
              </w:rPr>
              <w:t>I</w:t>
            </w:r>
            <w:r>
              <w:rPr>
                <w:b/>
                <w:bCs/>
                <w:sz w:val="28"/>
                <w:szCs w:val="28"/>
                <w:lang w:val="en-US"/>
              </w:rPr>
              <w:t>V.</w:t>
            </w:r>
            <w:r w:rsidRPr="004A4984">
              <w:rPr>
                <w:b/>
                <w:bCs/>
                <w:sz w:val="28"/>
                <w:szCs w:val="28"/>
                <w:lang w:val="en-US"/>
              </w:rPr>
              <w:t xml:space="preserve"> </w:t>
            </w:r>
            <w:r w:rsidRPr="003A567F">
              <w:rPr>
                <w:b/>
                <w:bCs/>
                <w:sz w:val="28"/>
                <w:szCs w:val="28"/>
                <w:lang w:val="en-US"/>
              </w:rPr>
              <w:t>Mavzu</w:t>
            </w:r>
            <w:r w:rsidRPr="004A4984">
              <w:rPr>
                <w:b/>
                <w:bCs/>
                <w:sz w:val="28"/>
                <w:szCs w:val="28"/>
                <w:lang w:val="en-US"/>
              </w:rPr>
              <w:t>. Bo</w:t>
            </w:r>
            <w:r>
              <w:rPr>
                <w:b/>
                <w:bCs/>
                <w:sz w:val="28"/>
                <w:szCs w:val="28"/>
                <w:lang w:val="en-US"/>
              </w:rPr>
              <w:t>bur lirikasining janriy ko’lami</w:t>
            </w:r>
          </w:p>
        </w:tc>
      </w:tr>
      <w:tr w:rsidR="00E32A5D" w:rsidRPr="00CA3FF1" w:rsidTr="00154E97">
        <w:tc>
          <w:tcPr>
            <w:tcW w:w="990" w:type="dxa"/>
          </w:tcPr>
          <w:p w:rsidR="00E32A5D" w:rsidRPr="003A567F" w:rsidRDefault="00E32A5D" w:rsidP="00154E97">
            <w:pPr>
              <w:jc w:val="center"/>
              <w:rPr>
                <w:bCs/>
                <w:sz w:val="28"/>
                <w:szCs w:val="28"/>
                <w:lang w:val="en-US"/>
              </w:rPr>
            </w:pPr>
            <w:r>
              <w:rPr>
                <w:bCs/>
                <w:sz w:val="28"/>
                <w:szCs w:val="28"/>
                <w:lang w:val="en-US"/>
              </w:rPr>
              <w:t>4</w:t>
            </w:r>
            <w:r w:rsidRPr="003A567F">
              <w:rPr>
                <w:bCs/>
                <w:sz w:val="28"/>
                <w:szCs w:val="28"/>
                <w:lang w:val="en-US"/>
              </w:rPr>
              <w:t>.1.</w:t>
            </w:r>
          </w:p>
        </w:tc>
        <w:tc>
          <w:tcPr>
            <w:tcW w:w="7488" w:type="dxa"/>
          </w:tcPr>
          <w:p w:rsidR="00E32A5D" w:rsidRPr="003A567F" w:rsidRDefault="00E32A5D" w:rsidP="00154E97">
            <w:pPr>
              <w:rPr>
                <w:bCs/>
                <w:sz w:val="28"/>
                <w:szCs w:val="28"/>
                <w:lang w:val="en-US"/>
              </w:rPr>
            </w:pPr>
            <w:r>
              <w:rPr>
                <w:bCs/>
                <w:sz w:val="28"/>
                <w:szCs w:val="28"/>
                <w:lang w:val="en-US"/>
              </w:rPr>
              <w:t>Bobur devonlari tavsifi, o’rganilishi, nashrlari.</w:t>
            </w:r>
          </w:p>
        </w:tc>
        <w:tc>
          <w:tcPr>
            <w:tcW w:w="1100" w:type="dxa"/>
            <w:vMerge w:val="restart"/>
          </w:tcPr>
          <w:p w:rsidR="00E32A5D" w:rsidRPr="00687EA3" w:rsidRDefault="00E32A5D" w:rsidP="00154E97">
            <w:pPr>
              <w:jc w:val="center"/>
              <w:rPr>
                <w:bCs/>
                <w:sz w:val="28"/>
                <w:szCs w:val="28"/>
                <w:lang w:val="en-US"/>
              </w:rPr>
            </w:pPr>
            <w:r w:rsidRPr="00687EA3">
              <w:rPr>
                <w:bCs/>
                <w:sz w:val="28"/>
                <w:szCs w:val="28"/>
                <w:lang w:val="en-US"/>
              </w:rPr>
              <w:t>2</w:t>
            </w:r>
          </w:p>
        </w:tc>
      </w:tr>
      <w:tr w:rsidR="00E32A5D" w:rsidRPr="00687EA3" w:rsidTr="00154E97">
        <w:tc>
          <w:tcPr>
            <w:tcW w:w="990" w:type="dxa"/>
          </w:tcPr>
          <w:p w:rsidR="00E32A5D" w:rsidRPr="003A567F" w:rsidRDefault="00E32A5D" w:rsidP="00154E97">
            <w:pPr>
              <w:jc w:val="center"/>
              <w:rPr>
                <w:bCs/>
                <w:sz w:val="28"/>
                <w:szCs w:val="28"/>
                <w:lang w:val="en-US"/>
              </w:rPr>
            </w:pPr>
            <w:r>
              <w:rPr>
                <w:bCs/>
                <w:sz w:val="28"/>
                <w:szCs w:val="28"/>
                <w:lang w:val="en-US"/>
              </w:rPr>
              <w:t>4</w:t>
            </w:r>
            <w:r w:rsidRPr="003A567F">
              <w:rPr>
                <w:bCs/>
                <w:sz w:val="28"/>
                <w:szCs w:val="28"/>
                <w:lang w:val="en-US"/>
              </w:rPr>
              <w:t>.2.</w:t>
            </w:r>
          </w:p>
        </w:tc>
        <w:tc>
          <w:tcPr>
            <w:tcW w:w="7488" w:type="dxa"/>
          </w:tcPr>
          <w:p w:rsidR="00E32A5D" w:rsidRPr="00CF679C" w:rsidRDefault="00E32A5D" w:rsidP="00154E97">
            <w:pPr>
              <w:pStyle w:val="ac"/>
              <w:numPr>
                <w:ilvl w:val="0"/>
                <w:numId w:val="8"/>
              </w:numPr>
              <w:ind w:left="-360"/>
              <w:jc w:val="both"/>
              <w:rPr>
                <w:rFonts w:ascii="Times New Roman" w:hAnsi="Times New Roman"/>
                <w:sz w:val="28"/>
                <w:szCs w:val="28"/>
                <w:lang w:val="uz-Cyrl-UZ"/>
              </w:rPr>
            </w:pPr>
            <w:r>
              <w:rPr>
                <w:rFonts w:ascii="Times New Roman" w:hAnsi="Times New Roman"/>
                <w:sz w:val="28"/>
                <w:szCs w:val="28"/>
                <w:lang w:val="uz-Cyrl-UZ" w:eastAsia="ru-RU"/>
              </w:rPr>
              <w:t xml:space="preserve">     </w:t>
            </w:r>
            <w:r>
              <w:rPr>
                <w:rFonts w:ascii="Times New Roman" w:hAnsi="Times New Roman"/>
                <w:sz w:val="28"/>
                <w:szCs w:val="28"/>
                <w:lang w:val="en-US" w:eastAsia="ru-RU"/>
              </w:rPr>
              <w:t>Bobur lirikasining janr va mavzu ko’lami</w:t>
            </w:r>
          </w:p>
        </w:tc>
        <w:tc>
          <w:tcPr>
            <w:tcW w:w="1100" w:type="dxa"/>
            <w:vMerge/>
          </w:tcPr>
          <w:p w:rsidR="00E32A5D" w:rsidRPr="003A567F" w:rsidRDefault="00E32A5D" w:rsidP="00154E97">
            <w:pPr>
              <w:jc w:val="center"/>
              <w:rPr>
                <w:b/>
                <w:bCs/>
                <w:sz w:val="28"/>
                <w:szCs w:val="28"/>
                <w:lang w:val="en-US"/>
              </w:rPr>
            </w:pPr>
          </w:p>
        </w:tc>
      </w:tr>
      <w:tr w:rsidR="00E32A5D" w:rsidRPr="00687EA3" w:rsidTr="00154E97">
        <w:tblPrEx>
          <w:tblLook w:val="0000" w:firstRow="0" w:lastRow="0" w:firstColumn="0" w:lastColumn="0" w:noHBand="0" w:noVBand="0"/>
        </w:tblPrEx>
        <w:trPr>
          <w:trHeight w:val="615"/>
        </w:trPr>
        <w:tc>
          <w:tcPr>
            <w:tcW w:w="9578" w:type="dxa"/>
            <w:gridSpan w:val="3"/>
          </w:tcPr>
          <w:p w:rsidR="00E32A5D" w:rsidRPr="00C168EE" w:rsidRDefault="00E32A5D" w:rsidP="00154E97">
            <w:pPr>
              <w:jc w:val="center"/>
              <w:rPr>
                <w:b/>
                <w:sz w:val="28"/>
                <w:szCs w:val="28"/>
                <w:lang w:val="en-US"/>
              </w:rPr>
            </w:pPr>
            <w:r w:rsidRPr="003A567F">
              <w:rPr>
                <w:b/>
                <w:bCs/>
                <w:sz w:val="28"/>
                <w:szCs w:val="28"/>
                <w:lang w:val="en-US"/>
              </w:rPr>
              <w:t>V</w:t>
            </w:r>
            <w:r>
              <w:rPr>
                <w:b/>
                <w:bCs/>
                <w:sz w:val="28"/>
                <w:szCs w:val="28"/>
                <w:lang w:val="en-US"/>
              </w:rPr>
              <w:t xml:space="preserve">. </w:t>
            </w:r>
            <w:r w:rsidRPr="003A567F">
              <w:rPr>
                <w:b/>
                <w:bCs/>
                <w:sz w:val="28"/>
                <w:szCs w:val="28"/>
                <w:lang w:val="en-US"/>
              </w:rPr>
              <w:t>Mavzu</w:t>
            </w:r>
            <w:r w:rsidRPr="00C168EE">
              <w:rPr>
                <w:b/>
                <w:bCs/>
                <w:sz w:val="28"/>
                <w:szCs w:val="28"/>
                <w:lang w:val="en-US"/>
              </w:rPr>
              <w:t xml:space="preserve">. </w:t>
            </w:r>
            <w:r w:rsidRPr="004A4984">
              <w:rPr>
                <w:b/>
                <w:bCs/>
                <w:sz w:val="28"/>
                <w:szCs w:val="28"/>
                <w:lang w:val="en-US"/>
              </w:rPr>
              <w:t>“Boburnoma” – memuar janrning nodir namunasi</w:t>
            </w:r>
          </w:p>
        </w:tc>
      </w:tr>
      <w:tr w:rsidR="00E32A5D" w:rsidRPr="003A567F" w:rsidTr="00154E97">
        <w:trPr>
          <w:trHeight w:val="329"/>
        </w:trPr>
        <w:tc>
          <w:tcPr>
            <w:tcW w:w="990" w:type="dxa"/>
          </w:tcPr>
          <w:p w:rsidR="00E32A5D" w:rsidRPr="003A567F" w:rsidRDefault="00E32A5D" w:rsidP="00154E97">
            <w:pPr>
              <w:jc w:val="center"/>
              <w:rPr>
                <w:sz w:val="28"/>
                <w:szCs w:val="28"/>
                <w:lang w:val="en-US"/>
              </w:rPr>
            </w:pPr>
            <w:r>
              <w:rPr>
                <w:sz w:val="28"/>
                <w:szCs w:val="28"/>
                <w:lang w:val="en-US"/>
              </w:rPr>
              <w:t>5</w:t>
            </w:r>
            <w:r w:rsidRPr="003A567F">
              <w:rPr>
                <w:sz w:val="28"/>
                <w:szCs w:val="28"/>
                <w:lang w:val="en-US"/>
              </w:rPr>
              <w:t>.1.</w:t>
            </w:r>
          </w:p>
        </w:tc>
        <w:tc>
          <w:tcPr>
            <w:tcW w:w="7488" w:type="dxa"/>
          </w:tcPr>
          <w:p w:rsidR="00E32A5D" w:rsidRPr="003A567F" w:rsidRDefault="00E32A5D" w:rsidP="00154E97">
            <w:pPr>
              <w:rPr>
                <w:bCs/>
                <w:sz w:val="28"/>
                <w:szCs w:val="28"/>
                <w:lang w:val="en-US"/>
              </w:rPr>
            </w:pPr>
            <w:r>
              <w:rPr>
                <w:bCs/>
                <w:sz w:val="28"/>
                <w:szCs w:val="28"/>
                <w:lang w:val="en-US"/>
              </w:rPr>
              <w:t>“Boburnoma”ning topilishi, o’rganilishi, nusxalari, tarjimalari</w:t>
            </w:r>
          </w:p>
        </w:tc>
        <w:tc>
          <w:tcPr>
            <w:tcW w:w="1100" w:type="dxa"/>
            <w:vMerge w:val="restart"/>
          </w:tcPr>
          <w:p w:rsidR="00E32A5D" w:rsidRPr="00687EA3" w:rsidRDefault="00E32A5D" w:rsidP="00154E97">
            <w:pPr>
              <w:jc w:val="center"/>
              <w:rPr>
                <w:bCs/>
                <w:sz w:val="28"/>
                <w:szCs w:val="28"/>
                <w:lang w:val="en-US"/>
              </w:rPr>
            </w:pPr>
            <w:r w:rsidRPr="00687EA3">
              <w:rPr>
                <w:bCs/>
                <w:sz w:val="28"/>
                <w:szCs w:val="28"/>
                <w:lang w:val="en-US"/>
              </w:rPr>
              <w:t>2</w:t>
            </w:r>
          </w:p>
        </w:tc>
      </w:tr>
      <w:tr w:rsidR="00E32A5D" w:rsidRPr="00687EA3" w:rsidTr="00154E97">
        <w:trPr>
          <w:trHeight w:val="365"/>
        </w:trPr>
        <w:tc>
          <w:tcPr>
            <w:tcW w:w="990" w:type="dxa"/>
          </w:tcPr>
          <w:p w:rsidR="00E32A5D" w:rsidRPr="003A567F" w:rsidRDefault="00E32A5D" w:rsidP="00154E97">
            <w:pPr>
              <w:jc w:val="center"/>
              <w:rPr>
                <w:sz w:val="28"/>
                <w:szCs w:val="28"/>
                <w:lang w:val="en-US"/>
              </w:rPr>
            </w:pPr>
            <w:r>
              <w:rPr>
                <w:sz w:val="28"/>
                <w:szCs w:val="28"/>
                <w:lang w:val="en-US"/>
              </w:rPr>
              <w:t>5</w:t>
            </w:r>
            <w:r w:rsidRPr="003A567F">
              <w:rPr>
                <w:sz w:val="28"/>
                <w:szCs w:val="28"/>
                <w:lang w:val="en-US"/>
              </w:rPr>
              <w:t>.2.</w:t>
            </w:r>
          </w:p>
        </w:tc>
        <w:tc>
          <w:tcPr>
            <w:tcW w:w="7488" w:type="dxa"/>
          </w:tcPr>
          <w:p w:rsidR="00E32A5D" w:rsidRPr="003A567F" w:rsidRDefault="00E32A5D" w:rsidP="00154E97">
            <w:pPr>
              <w:rPr>
                <w:bCs/>
                <w:sz w:val="28"/>
                <w:szCs w:val="28"/>
                <w:lang w:val="en-US"/>
              </w:rPr>
            </w:pPr>
            <w:r>
              <w:rPr>
                <w:bCs/>
                <w:sz w:val="28"/>
                <w:szCs w:val="28"/>
                <w:lang w:val="en-US"/>
              </w:rPr>
              <w:t>“Boburnoma”da tarixiy shaxslar tasviri</w:t>
            </w:r>
          </w:p>
        </w:tc>
        <w:tc>
          <w:tcPr>
            <w:tcW w:w="1100" w:type="dxa"/>
            <w:vMerge/>
          </w:tcPr>
          <w:p w:rsidR="00E32A5D" w:rsidRPr="003A567F" w:rsidRDefault="00E32A5D" w:rsidP="00154E97">
            <w:pPr>
              <w:jc w:val="center"/>
              <w:rPr>
                <w:b/>
                <w:bCs/>
                <w:sz w:val="28"/>
                <w:szCs w:val="28"/>
                <w:lang w:val="en-US"/>
              </w:rPr>
            </w:pPr>
          </w:p>
        </w:tc>
      </w:tr>
      <w:tr w:rsidR="00E32A5D" w:rsidRPr="003A567F" w:rsidTr="00154E97">
        <w:tc>
          <w:tcPr>
            <w:tcW w:w="990" w:type="dxa"/>
          </w:tcPr>
          <w:p w:rsidR="00E32A5D" w:rsidRPr="003A567F" w:rsidRDefault="00E32A5D" w:rsidP="00154E97">
            <w:pPr>
              <w:jc w:val="center"/>
              <w:rPr>
                <w:sz w:val="28"/>
                <w:szCs w:val="28"/>
                <w:lang w:val="en-US"/>
              </w:rPr>
            </w:pPr>
            <w:r>
              <w:rPr>
                <w:sz w:val="28"/>
                <w:szCs w:val="28"/>
                <w:lang w:val="en-US"/>
              </w:rPr>
              <w:t>5</w:t>
            </w:r>
            <w:r w:rsidRPr="003A567F">
              <w:rPr>
                <w:sz w:val="28"/>
                <w:szCs w:val="28"/>
                <w:lang w:val="en-US"/>
              </w:rPr>
              <w:t>.3.</w:t>
            </w:r>
          </w:p>
        </w:tc>
        <w:tc>
          <w:tcPr>
            <w:tcW w:w="7488" w:type="dxa"/>
          </w:tcPr>
          <w:p w:rsidR="00E32A5D" w:rsidRPr="003A567F" w:rsidRDefault="00E32A5D" w:rsidP="00154E97">
            <w:pPr>
              <w:rPr>
                <w:bCs/>
                <w:sz w:val="28"/>
                <w:szCs w:val="28"/>
                <w:lang w:val="en-US"/>
              </w:rPr>
            </w:pPr>
            <w:r>
              <w:rPr>
                <w:bCs/>
                <w:sz w:val="28"/>
                <w:szCs w:val="28"/>
                <w:lang w:val="en-US"/>
              </w:rPr>
              <w:t>“Boburnoma”da shaharlar tasviri</w:t>
            </w:r>
          </w:p>
        </w:tc>
        <w:tc>
          <w:tcPr>
            <w:tcW w:w="1100" w:type="dxa"/>
            <w:vMerge/>
          </w:tcPr>
          <w:p w:rsidR="00E32A5D" w:rsidRPr="003A567F" w:rsidRDefault="00E32A5D" w:rsidP="00154E97">
            <w:pPr>
              <w:jc w:val="center"/>
              <w:rPr>
                <w:b/>
                <w:bCs/>
                <w:sz w:val="28"/>
                <w:szCs w:val="28"/>
                <w:lang w:val="en-US"/>
              </w:rPr>
            </w:pPr>
          </w:p>
        </w:tc>
      </w:tr>
      <w:tr w:rsidR="00E32A5D" w:rsidRPr="00687EA3" w:rsidTr="00154E97">
        <w:trPr>
          <w:trHeight w:val="565"/>
        </w:trPr>
        <w:tc>
          <w:tcPr>
            <w:tcW w:w="990" w:type="dxa"/>
          </w:tcPr>
          <w:p w:rsidR="00E32A5D" w:rsidRPr="003A567F" w:rsidRDefault="00E32A5D" w:rsidP="00154E97">
            <w:pPr>
              <w:jc w:val="center"/>
              <w:rPr>
                <w:sz w:val="28"/>
                <w:szCs w:val="28"/>
                <w:lang w:val="en-US"/>
              </w:rPr>
            </w:pPr>
            <w:r>
              <w:rPr>
                <w:sz w:val="28"/>
                <w:szCs w:val="28"/>
                <w:lang w:val="en-US"/>
              </w:rPr>
              <w:t>5</w:t>
            </w:r>
            <w:r w:rsidRPr="003A567F">
              <w:rPr>
                <w:sz w:val="28"/>
                <w:szCs w:val="28"/>
                <w:lang w:val="en-US"/>
              </w:rPr>
              <w:t>.4.</w:t>
            </w:r>
          </w:p>
        </w:tc>
        <w:tc>
          <w:tcPr>
            <w:tcW w:w="7488" w:type="dxa"/>
          </w:tcPr>
          <w:p w:rsidR="00E32A5D" w:rsidRPr="003A567F" w:rsidRDefault="00E32A5D" w:rsidP="00154E97">
            <w:pPr>
              <w:jc w:val="both"/>
              <w:rPr>
                <w:bCs/>
                <w:sz w:val="28"/>
                <w:szCs w:val="28"/>
                <w:lang w:val="en-US"/>
              </w:rPr>
            </w:pPr>
            <w:r>
              <w:rPr>
                <w:bCs/>
                <w:sz w:val="28"/>
                <w:szCs w:val="28"/>
                <w:lang w:val="en-US"/>
              </w:rPr>
              <w:t>“Boburnoma” asari bo’yicha amalga oshirilgan tadqiqotlar tahlili</w:t>
            </w:r>
          </w:p>
        </w:tc>
        <w:tc>
          <w:tcPr>
            <w:tcW w:w="1100" w:type="dxa"/>
            <w:vMerge/>
          </w:tcPr>
          <w:p w:rsidR="00E32A5D" w:rsidRPr="003A567F" w:rsidRDefault="00E32A5D" w:rsidP="00154E97">
            <w:pPr>
              <w:jc w:val="center"/>
              <w:rPr>
                <w:b/>
                <w:bCs/>
                <w:sz w:val="28"/>
                <w:szCs w:val="28"/>
                <w:lang w:val="en-US"/>
              </w:rPr>
            </w:pPr>
          </w:p>
        </w:tc>
      </w:tr>
      <w:tr w:rsidR="00E32A5D" w:rsidRPr="00687EA3" w:rsidTr="00154E97">
        <w:tc>
          <w:tcPr>
            <w:tcW w:w="9578" w:type="dxa"/>
            <w:gridSpan w:val="3"/>
          </w:tcPr>
          <w:p w:rsidR="00E32A5D" w:rsidRPr="008A21CF" w:rsidRDefault="00E32A5D" w:rsidP="00154E97">
            <w:pPr>
              <w:jc w:val="center"/>
              <w:rPr>
                <w:b/>
                <w:sz w:val="28"/>
                <w:szCs w:val="28"/>
                <w:lang w:val="en-US"/>
              </w:rPr>
            </w:pPr>
            <w:r>
              <w:rPr>
                <w:b/>
                <w:bCs/>
                <w:sz w:val="28"/>
                <w:szCs w:val="28"/>
                <w:lang w:val="en-US"/>
              </w:rPr>
              <w:t xml:space="preserve">           </w:t>
            </w:r>
            <w:r w:rsidRPr="008A21CF">
              <w:rPr>
                <w:b/>
                <w:bCs/>
                <w:sz w:val="28"/>
                <w:szCs w:val="28"/>
                <w:lang w:val="en-US"/>
              </w:rPr>
              <w:t>VI</w:t>
            </w:r>
            <w:r>
              <w:rPr>
                <w:b/>
                <w:bCs/>
                <w:sz w:val="28"/>
                <w:szCs w:val="28"/>
                <w:lang w:val="en-US"/>
              </w:rPr>
              <w:t>.</w:t>
            </w:r>
            <w:r w:rsidRPr="008A21CF">
              <w:rPr>
                <w:b/>
                <w:bCs/>
                <w:sz w:val="28"/>
                <w:szCs w:val="28"/>
                <w:lang w:val="en-US"/>
              </w:rPr>
              <w:t xml:space="preserve"> Mavzu. </w:t>
            </w:r>
            <w:r>
              <w:rPr>
                <w:b/>
                <w:bCs/>
                <w:sz w:val="28"/>
                <w:szCs w:val="28"/>
                <w:lang w:val="en-US"/>
              </w:rPr>
              <w:t xml:space="preserve">Boburning </w:t>
            </w:r>
            <w:r w:rsidRPr="008A21CF">
              <w:rPr>
                <w:b/>
                <w:bCs/>
                <w:sz w:val="28"/>
                <w:szCs w:val="28"/>
                <w:lang w:val="en-US"/>
              </w:rPr>
              <w:t>“Mubayyin”, “V</w:t>
            </w:r>
            <w:r>
              <w:rPr>
                <w:b/>
                <w:bCs/>
                <w:sz w:val="28"/>
                <w:szCs w:val="28"/>
                <w:lang w:val="en-US"/>
              </w:rPr>
              <w:t>olidiya” va “Muxtasar” asarlari</w:t>
            </w:r>
          </w:p>
        </w:tc>
      </w:tr>
      <w:tr w:rsidR="00E32A5D" w:rsidRPr="00687EA3" w:rsidTr="00154E97">
        <w:tc>
          <w:tcPr>
            <w:tcW w:w="9578" w:type="dxa"/>
            <w:gridSpan w:val="3"/>
          </w:tcPr>
          <w:p w:rsidR="00E32A5D" w:rsidRPr="008A21CF" w:rsidRDefault="00E32A5D" w:rsidP="00154E97">
            <w:pPr>
              <w:jc w:val="center"/>
              <w:rPr>
                <w:b/>
                <w:sz w:val="28"/>
                <w:szCs w:val="28"/>
                <w:lang w:val="en-US"/>
              </w:rPr>
            </w:pPr>
          </w:p>
        </w:tc>
      </w:tr>
      <w:tr w:rsidR="00E32A5D" w:rsidRPr="008A21CF" w:rsidTr="00154E97">
        <w:tc>
          <w:tcPr>
            <w:tcW w:w="990" w:type="dxa"/>
          </w:tcPr>
          <w:p w:rsidR="00E32A5D" w:rsidRPr="002709BF" w:rsidRDefault="00E32A5D" w:rsidP="00154E97">
            <w:pPr>
              <w:jc w:val="center"/>
              <w:rPr>
                <w:sz w:val="28"/>
                <w:szCs w:val="28"/>
                <w:lang w:val="en-US"/>
              </w:rPr>
            </w:pPr>
            <w:r>
              <w:rPr>
                <w:sz w:val="28"/>
                <w:szCs w:val="28"/>
                <w:lang w:val="en-US"/>
              </w:rPr>
              <w:t>6</w:t>
            </w:r>
            <w:r w:rsidRPr="002709BF">
              <w:rPr>
                <w:sz w:val="28"/>
                <w:szCs w:val="28"/>
                <w:lang w:val="en-US"/>
              </w:rPr>
              <w:t>.1.</w:t>
            </w:r>
          </w:p>
        </w:tc>
        <w:tc>
          <w:tcPr>
            <w:tcW w:w="7488" w:type="dxa"/>
          </w:tcPr>
          <w:p w:rsidR="00E32A5D" w:rsidRPr="002709BF" w:rsidRDefault="00E32A5D" w:rsidP="00154E97">
            <w:pPr>
              <w:rPr>
                <w:b/>
                <w:sz w:val="28"/>
                <w:szCs w:val="28"/>
                <w:lang w:val="en-US"/>
              </w:rPr>
            </w:pPr>
            <w:r>
              <w:rPr>
                <w:bCs/>
                <w:sz w:val="28"/>
                <w:szCs w:val="28"/>
                <w:lang w:val="en-US"/>
              </w:rPr>
              <w:t>“Mubayyin” asarida diniy ruknlar talqini</w:t>
            </w:r>
          </w:p>
        </w:tc>
        <w:tc>
          <w:tcPr>
            <w:tcW w:w="1100" w:type="dxa"/>
            <w:vMerge w:val="restart"/>
          </w:tcPr>
          <w:p w:rsidR="00E32A5D" w:rsidRPr="00687EA3" w:rsidRDefault="00E32A5D" w:rsidP="00154E97">
            <w:pPr>
              <w:jc w:val="center"/>
              <w:rPr>
                <w:sz w:val="28"/>
                <w:szCs w:val="28"/>
                <w:lang w:val="en-US"/>
              </w:rPr>
            </w:pPr>
            <w:r w:rsidRPr="00687EA3">
              <w:rPr>
                <w:sz w:val="28"/>
                <w:szCs w:val="28"/>
                <w:lang w:val="en-US"/>
              </w:rPr>
              <w:t>2</w:t>
            </w:r>
          </w:p>
          <w:p w:rsidR="00E32A5D" w:rsidRPr="00687EA3" w:rsidRDefault="00E32A5D" w:rsidP="00154E97">
            <w:pPr>
              <w:jc w:val="center"/>
              <w:rPr>
                <w:sz w:val="28"/>
                <w:szCs w:val="28"/>
                <w:lang w:val="en-US"/>
              </w:rPr>
            </w:pPr>
          </w:p>
        </w:tc>
      </w:tr>
      <w:tr w:rsidR="00E32A5D" w:rsidRPr="00687EA3" w:rsidTr="00154E97">
        <w:tc>
          <w:tcPr>
            <w:tcW w:w="990" w:type="dxa"/>
          </w:tcPr>
          <w:p w:rsidR="00E32A5D" w:rsidRPr="002709BF" w:rsidRDefault="00E32A5D" w:rsidP="00154E97">
            <w:pPr>
              <w:jc w:val="center"/>
              <w:rPr>
                <w:sz w:val="28"/>
                <w:szCs w:val="28"/>
                <w:lang w:val="en-US"/>
              </w:rPr>
            </w:pPr>
            <w:r>
              <w:rPr>
                <w:sz w:val="28"/>
                <w:szCs w:val="28"/>
                <w:lang w:val="en-US"/>
              </w:rPr>
              <w:t>6</w:t>
            </w:r>
            <w:r w:rsidRPr="002709BF">
              <w:rPr>
                <w:sz w:val="28"/>
                <w:szCs w:val="28"/>
                <w:lang w:val="en-US"/>
              </w:rPr>
              <w:t>.2.</w:t>
            </w:r>
          </w:p>
        </w:tc>
        <w:tc>
          <w:tcPr>
            <w:tcW w:w="7488" w:type="dxa"/>
          </w:tcPr>
          <w:p w:rsidR="00E32A5D" w:rsidRPr="002709BF" w:rsidRDefault="00E32A5D" w:rsidP="00154E97">
            <w:pPr>
              <w:pStyle w:val="ac"/>
              <w:numPr>
                <w:ilvl w:val="0"/>
                <w:numId w:val="9"/>
              </w:numPr>
              <w:ind w:left="-360" w:right="355"/>
              <w:jc w:val="both"/>
              <w:rPr>
                <w:rFonts w:ascii="Times New Roman" w:hAnsi="Times New Roman" w:cs="Times New Roman"/>
                <w:b/>
                <w:sz w:val="28"/>
                <w:szCs w:val="28"/>
                <w:lang w:val="uz-Cyrl-UZ"/>
              </w:rPr>
            </w:pPr>
            <w:r w:rsidRPr="002709BF">
              <w:rPr>
                <w:rFonts w:ascii="Times New Roman" w:hAnsi="Times New Roman" w:cs="Times New Roman"/>
                <w:b/>
                <w:sz w:val="28"/>
                <w:szCs w:val="28"/>
                <w:lang w:val="en-US"/>
              </w:rPr>
              <w:t xml:space="preserve">     </w:t>
            </w:r>
            <w:r>
              <w:rPr>
                <w:rFonts w:ascii="Times New Roman" w:hAnsi="Times New Roman" w:cs="Times New Roman"/>
                <w:sz w:val="28"/>
                <w:szCs w:val="28"/>
                <w:lang w:val="en-US" w:eastAsia="ru-RU"/>
              </w:rPr>
              <w:t>“Volidiya” – Bobur tarjomonligining yorqin namunasi</w:t>
            </w:r>
          </w:p>
        </w:tc>
        <w:tc>
          <w:tcPr>
            <w:tcW w:w="1100" w:type="dxa"/>
            <w:vMerge/>
          </w:tcPr>
          <w:p w:rsidR="00E32A5D" w:rsidRPr="00687EA3" w:rsidRDefault="00E32A5D" w:rsidP="00154E97">
            <w:pPr>
              <w:jc w:val="center"/>
              <w:rPr>
                <w:sz w:val="28"/>
                <w:szCs w:val="28"/>
                <w:lang w:val="uz-Cyrl-UZ"/>
              </w:rPr>
            </w:pPr>
          </w:p>
        </w:tc>
      </w:tr>
      <w:tr w:rsidR="00E32A5D" w:rsidRPr="0090187E" w:rsidTr="00154E97">
        <w:trPr>
          <w:trHeight w:val="362"/>
        </w:trPr>
        <w:tc>
          <w:tcPr>
            <w:tcW w:w="990" w:type="dxa"/>
          </w:tcPr>
          <w:p w:rsidR="00E32A5D" w:rsidRPr="00C168EE" w:rsidRDefault="00E32A5D" w:rsidP="00154E97">
            <w:pPr>
              <w:pStyle w:val="ac"/>
              <w:numPr>
                <w:ilvl w:val="0"/>
                <w:numId w:val="9"/>
              </w:numPr>
              <w:ind w:left="-360" w:right="355"/>
              <w:jc w:val="both"/>
              <w:rPr>
                <w:rFonts w:ascii="Times New Roman" w:hAnsi="Times New Roman" w:cs="Times New Roman"/>
                <w:b/>
                <w:sz w:val="28"/>
                <w:szCs w:val="28"/>
                <w:lang w:val="uz-Cyrl-UZ"/>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6</w:t>
            </w:r>
            <w:r w:rsidRPr="00DB2EF4">
              <w:rPr>
                <w:rFonts w:ascii="Times New Roman" w:hAnsi="Times New Roman" w:cs="Times New Roman"/>
                <w:sz w:val="28"/>
                <w:szCs w:val="28"/>
                <w:lang w:val="en-US"/>
              </w:rPr>
              <w:t>.3</w:t>
            </w:r>
            <w:r>
              <w:rPr>
                <w:rFonts w:ascii="Times New Roman" w:hAnsi="Times New Roman" w:cs="Times New Roman"/>
                <w:b/>
                <w:sz w:val="28"/>
                <w:szCs w:val="28"/>
                <w:lang w:val="en-US"/>
              </w:rPr>
              <w:t xml:space="preserve"> </w:t>
            </w:r>
          </w:p>
        </w:tc>
        <w:tc>
          <w:tcPr>
            <w:tcW w:w="7488" w:type="dxa"/>
          </w:tcPr>
          <w:p w:rsidR="00E32A5D" w:rsidRPr="002709BF" w:rsidRDefault="00E32A5D" w:rsidP="00154E97">
            <w:pPr>
              <w:pStyle w:val="ac"/>
              <w:tabs>
                <w:tab w:val="left" w:pos="2601"/>
              </w:tabs>
              <w:ind w:left="-720" w:right="355"/>
              <w:jc w:val="both"/>
              <w:rPr>
                <w:rFonts w:ascii="Times New Roman" w:hAnsi="Times New Roman" w:cs="Times New Roman"/>
                <w:b/>
                <w:sz w:val="28"/>
                <w:szCs w:val="28"/>
                <w:lang w:val="uz-Cyrl-UZ"/>
              </w:rPr>
            </w:pPr>
            <w:r>
              <w:rPr>
                <w:rFonts w:ascii="Times New Roman" w:hAnsi="Times New Roman" w:cs="Times New Roman"/>
                <w:sz w:val="28"/>
                <w:szCs w:val="28"/>
                <w:lang w:val="en-US"/>
              </w:rPr>
              <w:t>“”””“Muxtasar” – adabiyotshunoslik haqidagi asar</w:t>
            </w:r>
          </w:p>
        </w:tc>
        <w:tc>
          <w:tcPr>
            <w:tcW w:w="1100" w:type="dxa"/>
            <w:vMerge/>
          </w:tcPr>
          <w:p w:rsidR="00E32A5D" w:rsidRPr="00687EA3" w:rsidRDefault="00E32A5D" w:rsidP="00154E97">
            <w:pPr>
              <w:jc w:val="center"/>
              <w:rPr>
                <w:sz w:val="28"/>
                <w:szCs w:val="28"/>
                <w:lang w:val="uz-Cyrl-UZ"/>
              </w:rPr>
            </w:pPr>
          </w:p>
        </w:tc>
      </w:tr>
      <w:tr w:rsidR="00E32A5D" w:rsidRPr="0090187E" w:rsidTr="00154E97">
        <w:trPr>
          <w:trHeight w:val="335"/>
        </w:trPr>
        <w:tc>
          <w:tcPr>
            <w:tcW w:w="990" w:type="dxa"/>
          </w:tcPr>
          <w:p w:rsidR="00E32A5D" w:rsidRPr="00652BDE" w:rsidRDefault="00E32A5D" w:rsidP="00154E97">
            <w:pPr>
              <w:jc w:val="center"/>
              <w:rPr>
                <w:sz w:val="28"/>
                <w:szCs w:val="28"/>
                <w:lang w:val="en-US"/>
              </w:rPr>
            </w:pPr>
            <w:r>
              <w:rPr>
                <w:sz w:val="28"/>
                <w:szCs w:val="28"/>
                <w:lang w:val="en-US"/>
              </w:rPr>
              <w:t>6</w:t>
            </w:r>
            <w:r w:rsidRPr="00652BDE">
              <w:rPr>
                <w:sz w:val="28"/>
                <w:szCs w:val="28"/>
                <w:lang w:val="en-US"/>
              </w:rPr>
              <w:t>.4.</w:t>
            </w:r>
          </w:p>
        </w:tc>
        <w:tc>
          <w:tcPr>
            <w:tcW w:w="7488" w:type="dxa"/>
          </w:tcPr>
          <w:p w:rsidR="00E32A5D" w:rsidRPr="002709BF" w:rsidRDefault="00E32A5D" w:rsidP="00154E97">
            <w:pPr>
              <w:pStyle w:val="ac"/>
              <w:numPr>
                <w:ilvl w:val="0"/>
                <w:numId w:val="9"/>
              </w:numPr>
              <w:ind w:left="-360" w:right="355"/>
              <w:jc w:val="both"/>
              <w:rPr>
                <w:rFonts w:ascii="Times New Roman" w:hAnsi="Times New Roman" w:cs="Times New Roman"/>
                <w:sz w:val="28"/>
                <w:szCs w:val="28"/>
                <w:lang w:val="uz-Cyrl-UZ"/>
              </w:rPr>
            </w:pPr>
            <w:r w:rsidRPr="002709BF">
              <w:rPr>
                <w:rFonts w:ascii="Times New Roman" w:hAnsi="Times New Roman" w:cs="Times New Roman"/>
                <w:sz w:val="28"/>
                <w:szCs w:val="28"/>
                <w:lang w:val="en-US"/>
              </w:rPr>
              <w:t xml:space="preserve">     </w:t>
            </w:r>
            <w:r>
              <w:rPr>
                <w:rFonts w:ascii="Times New Roman" w:hAnsi="Times New Roman" w:cs="Times New Roman"/>
                <w:sz w:val="28"/>
                <w:szCs w:val="28"/>
                <w:lang w:val="en-US" w:eastAsia="ru-RU"/>
              </w:rPr>
              <w:t>“Xatti Boburiy” haqida</w:t>
            </w:r>
          </w:p>
        </w:tc>
        <w:tc>
          <w:tcPr>
            <w:tcW w:w="1100" w:type="dxa"/>
            <w:vMerge/>
          </w:tcPr>
          <w:p w:rsidR="00E32A5D" w:rsidRPr="00687EA3" w:rsidRDefault="00E32A5D" w:rsidP="00154E97">
            <w:pPr>
              <w:jc w:val="center"/>
              <w:rPr>
                <w:sz w:val="28"/>
                <w:szCs w:val="28"/>
                <w:lang w:val="uz-Cyrl-UZ"/>
              </w:rPr>
            </w:pPr>
          </w:p>
        </w:tc>
      </w:tr>
      <w:tr w:rsidR="00E32A5D" w:rsidRPr="00CE7E51" w:rsidTr="00154E97">
        <w:tc>
          <w:tcPr>
            <w:tcW w:w="8478" w:type="dxa"/>
            <w:gridSpan w:val="2"/>
          </w:tcPr>
          <w:p w:rsidR="00E32A5D" w:rsidRPr="00CE7E51" w:rsidRDefault="00E32A5D" w:rsidP="00154E97">
            <w:pPr>
              <w:jc w:val="center"/>
              <w:rPr>
                <w:b/>
                <w:sz w:val="28"/>
                <w:szCs w:val="28"/>
              </w:rPr>
            </w:pPr>
            <w:r w:rsidRPr="003A567F">
              <w:rPr>
                <w:b/>
                <w:sz w:val="28"/>
                <w:szCs w:val="28"/>
                <w:lang w:val="en-US"/>
              </w:rPr>
              <w:t>V</w:t>
            </w:r>
            <w:r>
              <w:rPr>
                <w:b/>
                <w:sz w:val="28"/>
                <w:szCs w:val="28"/>
                <w:lang w:val="en-US"/>
              </w:rPr>
              <w:t>II</w:t>
            </w:r>
            <w:r w:rsidRPr="00CE7E51">
              <w:rPr>
                <w:b/>
                <w:sz w:val="28"/>
                <w:szCs w:val="28"/>
              </w:rPr>
              <w:t xml:space="preserve">. </w:t>
            </w:r>
            <w:r w:rsidRPr="003A567F">
              <w:rPr>
                <w:b/>
                <w:sz w:val="28"/>
                <w:szCs w:val="28"/>
                <w:lang w:val="en-US"/>
              </w:rPr>
              <w:t>Mavzu</w:t>
            </w:r>
            <w:r w:rsidRPr="00CE7E51">
              <w:rPr>
                <w:b/>
                <w:sz w:val="28"/>
                <w:szCs w:val="28"/>
              </w:rPr>
              <w:t xml:space="preserve">. </w:t>
            </w:r>
            <w:r w:rsidRPr="008A21CF">
              <w:rPr>
                <w:b/>
                <w:sz w:val="28"/>
                <w:szCs w:val="28"/>
                <w:lang w:val="en-US"/>
              </w:rPr>
              <w:t>Bayramxon</w:t>
            </w:r>
            <w:r w:rsidRPr="00CE7E51">
              <w:rPr>
                <w:b/>
                <w:sz w:val="28"/>
                <w:szCs w:val="28"/>
              </w:rPr>
              <w:t xml:space="preserve"> </w:t>
            </w:r>
            <w:r w:rsidRPr="008A21CF">
              <w:rPr>
                <w:b/>
                <w:sz w:val="28"/>
                <w:szCs w:val="28"/>
                <w:lang w:val="en-US"/>
              </w:rPr>
              <w:t>hayoti</w:t>
            </w:r>
            <w:r w:rsidRPr="00CE7E51">
              <w:rPr>
                <w:b/>
                <w:sz w:val="28"/>
                <w:szCs w:val="28"/>
              </w:rPr>
              <w:t xml:space="preserve"> </w:t>
            </w:r>
            <w:r w:rsidRPr="008A21CF">
              <w:rPr>
                <w:b/>
                <w:sz w:val="28"/>
                <w:szCs w:val="28"/>
                <w:lang w:val="en-US"/>
              </w:rPr>
              <w:t>va</w:t>
            </w:r>
            <w:r w:rsidRPr="00CE7E51">
              <w:rPr>
                <w:b/>
                <w:sz w:val="28"/>
                <w:szCs w:val="28"/>
              </w:rPr>
              <w:t xml:space="preserve"> </w:t>
            </w:r>
            <w:r w:rsidRPr="008A21CF">
              <w:rPr>
                <w:b/>
                <w:sz w:val="28"/>
                <w:szCs w:val="28"/>
                <w:lang w:val="en-US"/>
              </w:rPr>
              <w:t>ijodi</w:t>
            </w:r>
            <w:r w:rsidRPr="00CE7E51">
              <w:rPr>
                <w:b/>
                <w:sz w:val="28"/>
                <w:szCs w:val="28"/>
              </w:rPr>
              <w:t>.</w:t>
            </w:r>
          </w:p>
        </w:tc>
        <w:tc>
          <w:tcPr>
            <w:tcW w:w="1100" w:type="dxa"/>
            <w:vMerge/>
          </w:tcPr>
          <w:p w:rsidR="00E32A5D" w:rsidRPr="00687EA3" w:rsidRDefault="00E32A5D" w:rsidP="00154E97">
            <w:pPr>
              <w:rPr>
                <w:sz w:val="28"/>
                <w:szCs w:val="28"/>
              </w:rPr>
            </w:pPr>
          </w:p>
        </w:tc>
      </w:tr>
      <w:tr w:rsidR="00E32A5D" w:rsidRPr="003A567F" w:rsidTr="00154E97">
        <w:tc>
          <w:tcPr>
            <w:tcW w:w="990" w:type="dxa"/>
          </w:tcPr>
          <w:p w:rsidR="00E32A5D" w:rsidRPr="00CE7E51" w:rsidRDefault="00E32A5D" w:rsidP="00154E97">
            <w:pPr>
              <w:jc w:val="center"/>
              <w:rPr>
                <w:sz w:val="28"/>
                <w:szCs w:val="28"/>
              </w:rPr>
            </w:pPr>
            <w:r w:rsidRPr="00CE7E51">
              <w:rPr>
                <w:sz w:val="28"/>
                <w:szCs w:val="28"/>
              </w:rPr>
              <w:t>7.1.</w:t>
            </w:r>
          </w:p>
        </w:tc>
        <w:tc>
          <w:tcPr>
            <w:tcW w:w="7488" w:type="dxa"/>
          </w:tcPr>
          <w:p w:rsidR="00E32A5D" w:rsidRPr="00B86E0E" w:rsidRDefault="00E32A5D" w:rsidP="00154E97">
            <w:pPr>
              <w:pStyle w:val="21"/>
              <w:tabs>
                <w:tab w:val="left" w:pos="1470"/>
                <w:tab w:val="center" w:pos="5031"/>
              </w:tabs>
              <w:spacing w:line="240" w:lineRule="auto"/>
              <w:jc w:val="both"/>
              <w:rPr>
                <w:sz w:val="28"/>
                <w:szCs w:val="28"/>
                <w:lang w:val="en-US"/>
              </w:rPr>
            </w:pPr>
            <w:r>
              <w:rPr>
                <w:bCs/>
                <w:sz w:val="28"/>
                <w:szCs w:val="28"/>
                <w:lang w:val="en-US"/>
              </w:rPr>
              <w:t>Bayramxon</w:t>
            </w:r>
            <w:r w:rsidRPr="00B86E0E">
              <w:rPr>
                <w:bCs/>
                <w:sz w:val="28"/>
                <w:szCs w:val="28"/>
                <w:lang w:val="en-US"/>
              </w:rPr>
              <w:t xml:space="preserve"> </w:t>
            </w:r>
            <w:r>
              <w:rPr>
                <w:bCs/>
                <w:sz w:val="28"/>
                <w:szCs w:val="28"/>
                <w:lang w:val="en-US"/>
              </w:rPr>
              <w:t>hayoti</w:t>
            </w:r>
            <w:r w:rsidRPr="00B86E0E">
              <w:rPr>
                <w:bCs/>
                <w:sz w:val="28"/>
                <w:szCs w:val="28"/>
                <w:lang w:val="en-US"/>
              </w:rPr>
              <w:t xml:space="preserve"> </w:t>
            </w:r>
            <w:r>
              <w:rPr>
                <w:bCs/>
                <w:sz w:val="28"/>
                <w:szCs w:val="28"/>
                <w:lang w:val="en-US"/>
              </w:rPr>
              <w:t>va</w:t>
            </w:r>
            <w:r w:rsidRPr="00B86E0E">
              <w:rPr>
                <w:bCs/>
                <w:sz w:val="28"/>
                <w:szCs w:val="28"/>
                <w:lang w:val="en-US"/>
              </w:rPr>
              <w:t xml:space="preserve"> </w:t>
            </w:r>
            <w:r>
              <w:rPr>
                <w:bCs/>
                <w:sz w:val="28"/>
                <w:szCs w:val="28"/>
                <w:lang w:val="en-US"/>
              </w:rPr>
              <w:t>ijodining</w:t>
            </w:r>
            <w:r w:rsidRPr="00B86E0E">
              <w:rPr>
                <w:bCs/>
                <w:sz w:val="28"/>
                <w:szCs w:val="28"/>
                <w:lang w:val="en-US"/>
              </w:rPr>
              <w:t xml:space="preserve"> </w:t>
            </w:r>
            <w:r>
              <w:rPr>
                <w:bCs/>
                <w:sz w:val="28"/>
                <w:szCs w:val="28"/>
                <w:lang w:val="en-US"/>
              </w:rPr>
              <w:t>o</w:t>
            </w:r>
            <w:r w:rsidRPr="00B86E0E">
              <w:rPr>
                <w:bCs/>
                <w:sz w:val="28"/>
                <w:szCs w:val="28"/>
                <w:lang w:val="en-US"/>
              </w:rPr>
              <w:t>’</w:t>
            </w:r>
            <w:r>
              <w:rPr>
                <w:bCs/>
                <w:sz w:val="28"/>
                <w:szCs w:val="28"/>
                <w:lang w:val="en-US"/>
              </w:rPr>
              <w:t>rganilishi</w:t>
            </w:r>
          </w:p>
        </w:tc>
        <w:tc>
          <w:tcPr>
            <w:tcW w:w="1100" w:type="dxa"/>
            <w:vMerge w:val="restart"/>
          </w:tcPr>
          <w:p w:rsidR="00E32A5D" w:rsidRPr="00687EA3" w:rsidRDefault="00E32A5D" w:rsidP="00154E97">
            <w:pPr>
              <w:jc w:val="center"/>
              <w:rPr>
                <w:sz w:val="28"/>
                <w:szCs w:val="28"/>
              </w:rPr>
            </w:pPr>
            <w:r w:rsidRPr="00687EA3">
              <w:rPr>
                <w:sz w:val="28"/>
                <w:szCs w:val="28"/>
              </w:rPr>
              <w:t>2</w:t>
            </w:r>
          </w:p>
        </w:tc>
      </w:tr>
      <w:tr w:rsidR="00E32A5D" w:rsidRPr="00687EA3" w:rsidTr="00154E97">
        <w:tc>
          <w:tcPr>
            <w:tcW w:w="990" w:type="dxa"/>
          </w:tcPr>
          <w:p w:rsidR="00E32A5D" w:rsidRPr="00CE7E51" w:rsidRDefault="00E32A5D" w:rsidP="00154E97">
            <w:pPr>
              <w:jc w:val="center"/>
              <w:rPr>
                <w:sz w:val="28"/>
                <w:szCs w:val="28"/>
              </w:rPr>
            </w:pPr>
            <w:r w:rsidRPr="00CE7E51">
              <w:rPr>
                <w:sz w:val="28"/>
                <w:szCs w:val="28"/>
              </w:rPr>
              <w:t>7.2.</w:t>
            </w:r>
          </w:p>
        </w:tc>
        <w:tc>
          <w:tcPr>
            <w:tcW w:w="7488" w:type="dxa"/>
          </w:tcPr>
          <w:p w:rsidR="00E32A5D" w:rsidRPr="00B86E0E" w:rsidRDefault="00E32A5D" w:rsidP="00154E97">
            <w:pPr>
              <w:pStyle w:val="21"/>
              <w:tabs>
                <w:tab w:val="left" w:pos="1470"/>
                <w:tab w:val="center" w:pos="5031"/>
              </w:tabs>
              <w:spacing w:line="240" w:lineRule="auto"/>
              <w:jc w:val="both"/>
              <w:rPr>
                <w:sz w:val="28"/>
                <w:szCs w:val="28"/>
                <w:lang w:val="en-US"/>
              </w:rPr>
            </w:pPr>
            <w:r>
              <w:rPr>
                <w:sz w:val="28"/>
                <w:szCs w:val="28"/>
                <w:lang w:val="en-US"/>
              </w:rPr>
              <w:t>Bayramxon</w:t>
            </w:r>
            <w:r w:rsidRPr="00B86E0E">
              <w:rPr>
                <w:sz w:val="28"/>
                <w:szCs w:val="28"/>
                <w:lang w:val="en-US"/>
              </w:rPr>
              <w:t xml:space="preserve"> </w:t>
            </w:r>
            <w:r>
              <w:rPr>
                <w:sz w:val="28"/>
                <w:szCs w:val="28"/>
                <w:lang w:val="en-US"/>
              </w:rPr>
              <w:t>devoni</w:t>
            </w:r>
            <w:r w:rsidRPr="00B86E0E">
              <w:rPr>
                <w:sz w:val="28"/>
                <w:szCs w:val="28"/>
                <w:lang w:val="en-US"/>
              </w:rPr>
              <w:t xml:space="preserve"> </w:t>
            </w:r>
            <w:r>
              <w:rPr>
                <w:sz w:val="28"/>
                <w:szCs w:val="28"/>
                <w:lang w:val="en-US"/>
              </w:rPr>
              <w:t>nusxalarining</w:t>
            </w:r>
            <w:r w:rsidRPr="00B86E0E">
              <w:rPr>
                <w:sz w:val="28"/>
                <w:szCs w:val="28"/>
                <w:lang w:val="en-US"/>
              </w:rPr>
              <w:t xml:space="preserve"> </w:t>
            </w:r>
            <w:r>
              <w:rPr>
                <w:sz w:val="28"/>
                <w:szCs w:val="28"/>
                <w:lang w:val="en-US"/>
              </w:rPr>
              <w:t>ilmiy</w:t>
            </w:r>
            <w:r w:rsidRPr="00B86E0E">
              <w:rPr>
                <w:sz w:val="28"/>
                <w:szCs w:val="28"/>
                <w:lang w:val="en-US"/>
              </w:rPr>
              <w:t xml:space="preserve"> </w:t>
            </w:r>
            <w:r>
              <w:rPr>
                <w:sz w:val="28"/>
                <w:szCs w:val="28"/>
                <w:lang w:val="en-US"/>
              </w:rPr>
              <w:t>tavsifi</w:t>
            </w:r>
            <w:r w:rsidRPr="00B86E0E">
              <w:rPr>
                <w:sz w:val="28"/>
                <w:szCs w:val="28"/>
                <w:lang w:val="en-US"/>
              </w:rPr>
              <w:t>.</w:t>
            </w:r>
          </w:p>
        </w:tc>
        <w:tc>
          <w:tcPr>
            <w:tcW w:w="1100" w:type="dxa"/>
            <w:vMerge/>
          </w:tcPr>
          <w:p w:rsidR="00E32A5D" w:rsidRPr="00B86E0E" w:rsidRDefault="00E32A5D" w:rsidP="00154E97">
            <w:pPr>
              <w:jc w:val="center"/>
              <w:rPr>
                <w:b/>
                <w:sz w:val="28"/>
                <w:szCs w:val="28"/>
                <w:lang w:val="en-US"/>
              </w:rPr>
            </w:pPr>
          </w:p>
        </w:tc>
      </w:tr>
      <w:tr w:rsidR="00E32A5D" w:rsidRPr="00687EA3" w:rsidTr="00154E97">
        <w:tc>
          <w:tcPr>
            <w:tcW w:w="990" w:type="dxa"/>
          </w:tcPr>
          <w:p w:rsidR="00E32A5D" w:rsidRPr="00CE7E51" w:rsidRDefault="00E32A5D" w:rsidP="00154E97">
            <w:pPr>
              <w:jc w:val="center"/>
              <w:rPr>
                <w:sz w:val="28"/>
                <w:szCs w:val="28"/>
              </w:rPr>
            </w:pPr>
            <w:r w:rsidRPr="00CE7E51">
              <w:rPr>
                <w:sz w:val="28"/>
                <w:szCs w:val="28"/>
              </w:rPr>
              <w:t>7.3.</w:t>
            </w:r>
          </w:p>
        </w:tc>
        <w:tc>
          <w:tcPr>
            <w:tcW w:w="7488" w:type="dxa"/>
          </w:tcPr>
          <w:p w:rsidR="00E32A5D" w:rsidRPr="003A567F" w:rsidRDefault="00E32A5D" w:rsidP="00154E97">
            <w:pPr>
              <w:pStyle w:val="21"/>
              <w:tabs>
                <w:tab w:val="left" w:pos="1470"/>
                <w:tab w:val="center" w:pos="5031"/>
              </w:tabs>
              <w:spacing w:line="240" w:lineRule="auto"/>
              <w:jc w:val="both"/>
              <w:rPr>
                <w:sz w:val="28"/>
                <w:szCs w:val="28"/>
                <w:lang w:val="en-US"/>
              </w:rPr>
            </w:pPr>
            <w:r>
              <w:rPr>
                <w:sz w:val="28"/>
                <w:szCs w:val="28"/>
                <w:lang w:val="en-US"/>
              </w:rPr>
              <w:t>Shoir</w:t>
            </w:r>
            <w:r w:rsidRPr="00B86E0E">
              <w:rPr>
                <w:sz w:val="28"/>
                <w:szCs w:val="28"/>
                <w:lang w:val="en-US"/>
              </w:rPr>
              <w:t xml:space="preserve"> </w:t>
            </w:r>
            <w:r>
              <w:rPr>
                <w:sz w:val="28"/>
                <w:szCs w:val="28"/>
                <w:lang w:val="en-US"/>
              </w:rPr>
              <w:t>lirikasining janriy va mavzu ko’lami</w:t>
            </w:r>
            <w:r w:rsidRPr="003A567F">
              <w:rPr>
                <w:sz w:val="28"/>
                <w:szCs w:val="28"/>
                <w:lang w:val="en-US"/>
              </w:rPr>
              <w:t xml:space="preserve"> </w:t>
            </w:r>
          </w:p>
        </w:tc>
        <w:tc>
          <w:tcPr>
            <w:tcW w:w="1100" w:type="dxa"/>
            <w:vMerge/>
          </w:tcPr>
          <w:p w:rsidR="00E32A5D" w:rsidRPr="003A567F" w:rsidRDefault="00E32A5D" w:rsidP="00154E97">
            <w:pPr>
              <w:jc w:val="center"/>
              <w:rPr>
                <w:b/>
                <w:sz w:val="28"/>
                <w:szCs w:val="28"/>
                <w:lang w:val="en-US"/>
              </w:rPr>
            </w:pPr>
          </w:p>
        </w:tc>
      </w:tr>
      <w:tr w:rsidR="00E32A5D" w:rsidRPr="00687EA3" w:rsidTr="00154E97">
        <w:tc>
          <w:tcPr>
            <w:tcW w:w="9578" w:type="dxa"/>
            <w:gridSpan w:val="3"/>
          </w:tcPr>
          <w:p w:rsidR="00E32A5D" w:rsidRPr="003A567F" w:rsidRDefault="00E32A5D" w:rsidP="00154E97">
            <w:pPr>
              <w:rPr>
                <w:b/>
                <w:sz w:val="28"/>
                <w:szCs w:val="28"/>
                <w:lang w:val="en-US"/>
              </w:rPr>
            </w:pPr>
            <w:r>
              <w:rPr>
                <w:b/>
                <w:sz w:val="28"/>
                <w:szCs w:val="28"/>
                <w:lang w:val="en-US"/>
              </w:rPr>
              <w:t xml:space="preserve">                       VIII. </w:t>
            </w:r>
            <w:r w:rsidRPr="003A567F">
              <w:rPr>
                <w:b/>
                <w:sz w:val="28"/>
                <w:szCs w:val="28"/>
                <w:lang w:val="en-US"/>
              </w:rPr>
              <w:t xml:space="preserve">Mavzu. </w:t>
            </w:r>
            <w:r w:rsidRPr="0048626B">
              <w:rPr>
                <w:b/>
                <w:sz w:val="28"/>
                <w:szCs w:val="28"/>
                <w:lang w:val="en-US"/>
              </w:rPr>
              <w:t>Mirzo Komron hayoti va ijodi.</w:t>
            </w:r>
          </w:p>
        </w:tc>
      </w:tr>
      <w:tr w:rsidR="00E32A5D" w:rsidRPr="00CE7E51" w:rsidTr="00154E97">
        <w:tc>
          <w:tcPr>
            <w:tcW w:w="990" w:type="dxa"/>
          </w:tcPr>
          <w:p w:rsidR="00E32A5D" w:rsidRPr="003A567F" w:rsidRDefault="00E32A5D" w:rsidP="00154E97">
            <w:pPr>
              <w:jc w:val="center"/>
              <w:rPr>
                <w:sz w:val="28"/>
                <w:szCs w:val="28"/>
                <w:lang w:val="en-US"/>
              </w:rPr>
            </w:pPr>
            <w:r>
              <w:rPr>
                <w:sz w:val="28"/>
                <w:szCs w:val="28"/>
                <w:lang w:val="en-US"/>
              </w:rPr>
              <w:t>8</w:t>
            </w:r>
            <w:r w:rsidRPr="003A567F">
              <w:rPr>
                <w:sz w:val="28"/>
                <w:szCs w:val="28"/>
                <w:lang w:val="en-US"/>
              </w:rPr>
              <w:t>.1.</w:t>
            </w:r>
          </w:p>
        </w:tc>
        <w:tc>
          <w:tcPr>
            <w:tcW w:w="7488" w:type="dxa"/>
          </w:tcPr>
          <w:p w:rsidR="00E32A5D" w:rsidRPr="0048626B" w:rsidRDefault="00E32A5D" w:rsidP="00154E97">
            <w:pPr>
              <w:rPr>
                <w:sz w:val="28"/>
                <w:szCs w:val="28"/>
                <w:lang w:val="en-US"/>
              </w:rPr>
            </w:pPr>
            <w:r>
              <w:rPr>
                <w:sz w:val="28"/>
                <w:szCs w:val="28"/>
                <w:lang w:val="en-US"/>
              </w:rPr>
              <w:t>Komron Mirzo hayoti va ijodining o’rganilishi</w:t>
            </w:r>
          </w:p>
        </w:tc>
        <w:tc>
          <w:tcPr>
            <w:tcW w:w="1100" w:type="dxa"/>
            <w:vMerge w:val="restart"/>
          </w:tcPr>
          <w:p w:rsidR="00E32A5D" w:rsidRPr="00687EA3" w:rsidRDefault="00E32A5D" w:rsidP="00154E97">
            <w:pPr>
              <w:jc w:val="center"/>
              <w:rPr>
                <w:sz w:val="28"/>
                <w:szCs w:val="28"/>
                <w:lang w:val="en-US"/>
              </w:rPr>
            </w:pPr>
            <w:r w:rsidRPr="00687EA3">
              <w:rPr>
                <w:sz w:val="28"/>
                <w:szCs w:val="28"/>
                <w:lang w:val="en-US"/>
              </w:rPr>
              <w:t>2</w:t>
            </w:r>
          </w:p>
        </w:tc>
      </w:tr>
      <w:tr w:rsidR="00E32A5D" w:rsidRPr="00CE7E51" w:rsidTr="00154E97">
        <w:trPr>
          <w:trHeight w:val="545"/>
        </w:trPr>
        <w:tc>
          <w:tcPr>
            <w:tcW w:w="990" w:type="dxa"/>
          </w:tcPr>
          <w:p w:rsidR="00E32A5D" w:rsidRPr="00CE7E51" w:rsidRDefault="00E32A5D" w:rsidP="00154E97">
            <w:pPr>
              <w:pStyle w:val="ac"/>
              <w:numPr>
                <w:ilvl w:val="0"/>
                <w:numId w:val="10"/>
              </w:numPr>
              <w:ind w:left="-360" w:right="355"/>
              <w:jc w:val="both"/>
              <w:rPr>
                <w:rFonts w:ascii="Times New Roman" w:hAnsi="Times New Roman" w:cs="Times New Roman"/>
                <w:sz w:val="28"/>
                <w:szCs w:val="28"/>
                <w:lang w:val="en-US"/>
              </w:rPr>
            </w:pPr>
            <w:r w:rsidRPr="00CE7E51">
              <w:rPr>
                <w:rFonts w:ascii="Times New Roman" w:hAnsi="Times New Roman" w:cs="Times New Roman"/>
                <w:sz w:val="28"/>
                <w:szCs w:val="28"/>
                <w:lang w:val="en-US"/>
              </w:rPr>
              <w:t xml:space="preserve">7 </w:t>
            </w:r>
            <w:r>
              <w:rPr>
                <w:rFonts w:ascii="Times New Roman" w:hAnsi="Times New Roman" w:cs="Times New Roman"/>
                <w:sz w:val="28"/>
                <w:szCs w:val="28"/>
                <w:lang w:val="en-US"/>
              </w:rPr>
              <w:t xml:space="preserve"> 8</w:t>
            </w:r>
            <w:r w:rsidRPr="00CE7E51">
              <w:rPr>
                <w:rFonts w:ascii="Times New Roman" w:hAnsi="Times New Roman" w:cs="Times New Roman"/>
                <w:sz w:val="28"/>
                <w:szCs w:val="28"/>
                <w:lang w:val="en-US"/>
              </w:rPr>
              <w:t>.</w:t>
            </w:r>
            <w:r>
              <w:rPr>
                <w:rFonts w:ascii="Times New Roman" w:hAnsi="Times New Roman" w:cs="Times New Roman"/>
                <w:sz w:val="28"/>
                <w:szCs w:val="28"/>
                <w:lang w:val="en-US"/>
              </w:rPr>
              <w:t>2</w:t>
            </w:r>
            <w:r w:rsidRPr="00CE7E5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CE7E51">
              <w:rPr>
                <w:rFonts w:ascii="Times New Roman" w:hAnsi="Times New Roman" w:cs="Times New Roman"/>
                <w:sz w:val="28"/>
                <w:szCs w:val="28"/>
                <w:lang w:val="en-US"/>
              </w:rPr>
              <w:t xml:space="preserve">2. </w:t>
            </w:r>
          </w:p>
        </w:tc>
        <w:tc>
          <w:tcPr>
            <w:tcW w:w="7488" w:type="dxa"/>
          </w:tcPr>
          <w:p w:rsidR="00E32A5D" w:rsidRPr="00BC2717" w:rsidRDefault="00E32A5D" w:rsidP="00154E97">
            <w:pPr>
              <w:pStyle w:val="ac"/>
              <w:numPr>
                <w:ilvl w:val="0"/>
                <w:numId w:val="10"/>
              </w:numPr>
              <w:ind w:left="-360" w:right="355"/>
              <w:jc w:val="both"/>
              <w:rPr>
                <w:rFonts w:ascii="Times New Roman" w:hAnsi="Times New Roman" w:cs="Times New Roman"/>
                <w:sz w:val="28"/>
                <w:szCs w:val="28"/>
                <w:lang w:val="uz-Cyrl-UZ"/>
              </w:rPr>
            </w:pPr>
            <w:r w:rsidRPr="005E3C75">
              <w:rPr>
                <w:rFonts w:ascii="Times New Roman" w:hAnsi="Times New Roman" w:cs="Times New Roman"/>
                <w:sz w:val="28"/>
                <w:szCs w:val="28"/>
                <w:lang w:val="en-US"/>
              </w:rPr>
              <w:t xml:space="preserve">     </w:t>
            </w:r>
            <w:r>
              <w:rPr>
                <w:rFonts w:ascii="Times New Roman" w:hAnsi="Times New Roman"/>
                <w:sz w:val="28"/>
                <w:szCs w:val="28"/>
                <w:lang w:val="en-US" w:eastAsia="ru-RU"/>
              </w:rPr>
              <w:t>Komron devoni nusxalari, nashrlari</w:t>
            </w:r>
          </w:p>
        </w:tc>
        <w:tc>
          <w:tcPr>
            <w:tcW w:w="1100" w:type="dxa"/>
            <w:vMerge/>
          </w:tcPr>
          <w:p w:rsidR="00E32A5D" w:rsidRPr="00BC2717" w:rsidRDefault="00E32A5D" w:rsidP="00154E97">
            <w:pPr>
              <w:jc w:val="center"/>
              <w:rPr>
                <w:b/>
                <w:sz w:val="28"/>
                <w:szCs w:val="28"/>
                <w:lang w:val="uz-Cyrl-UZ"/>
              </w:rPr>
            </w:pPr>
          </w:p>
        </w:tc>
      </w:tr>
      <w:tr w:rsidR="00E32A5D" w:rsidRPr="00687EA3" w:rsidTr="00154E97">
        <w:tc>
          <w:tcPr>
            <w:tcW w:w="9578" w:type="dxa"/>
            <w:gridSpan w:val="3"/>
          </w:tcPr>
          <w:p w:rsidR="00E32A5D" w:rsidRPr="00370411" w:rsidRDefault="00E32A5D" w:rsidP="00154E97">
            <w:pPr>
              <w:rPr>
                <w:b/>
                <w:sz w:val="28"/>
                <w:szCs w:val="28"/>
                <w:lang w:val="en-US"/>
              </w:rPr>
            </w:pPr>
            <w:r>
              <w:rPr>
                <w:b/>
                <w:sz w:val="28"/>
                <w:szCs w:val="28"/>
                <w:lang w:val="en-US"/>
              </w:rPr>
              <w:t xml:space="preserve">                     IX.</w:t>
            </w:r>
            <w:r w:rsidRPr="00370411">
              <w:rPr>
                <w:b/>
                <w:sz w:val="28"/>
                <w:szCs w:val="28"/>
                <w:lang w:val="en-US"/>
              </w:rPr>
              <w:t xml:space="preserve"> </w:t>
            </w:r>
            <w:r w:rsidRPr="003A567F">
              <w:rPr>
                <w:b/>
                <w:sz w:val="28"/>
                <w:szCs w:val="28"/>
                <w:lang w:val="en-US"/>
              </w:rPr>
              <w:t>Mavzu</w:t>
            </w:r>
            <w:r w:rsidRPr="00370411">
              <w:rPr>
                <w:b/>
                <w:sz w:val="28"/>
                <w:szCs w:val="28"/>
                <w:lang w:val="en-US"/>
              </w:rPr>
              <w:t>. Gulbadanbegim hayoti va ijodi</w:t>
            </w:r>
          </w:p>
        </w:tc>
      </w:tr>
      <w:tr w:rsidR="00E32A5D" w:rsidRPr="003A567F" w:rsidTr="00154E97">
        <w:tc>
          <w:tcPr>
            <w:tcW w:w="990" w:type="dxa"/>
          </w:tcPr>
          <w:p w:rsidR="00E32A5D" w:rsidRPr="003A567F" w:rsidRDefault="00E32A5D" w:rsidP="00154E97">
            <w:pPr>
              <w:jc w:val="center"/>
              <w:rPr>
                <w:sz w:val="28"/>
                <w:szCs w:val="28"/>
                <w:lang w:val="en-US"/>
              </w:rPr>
            </w:pPr>
            <w:r>
              <w:rPr>
                <w:sz w:val="28"/>
                <w:szCs w:val="28"/>
                <w:lang w:val="en-US"/>
              </w:rPr>
              <w:t>9</w:t>
            </w:r>
            <w:r w:rsidRPr="003A567F">
              <w:rPr>
                <w:sz w:val="28"/>
                <w:szCs w:val="28"/>
                <w:lang w:val="en-US"/>
              </w:rPr>
              <w:t>.1.</w:t>
            </w:r>
          </w:p>
        </w:tc>
        <w:tc>
          <w:tcPr>
            <w:tcW w:w="7488" w:type="dxa"/>
          </w:tcPr>
          <w:p w:rsidR="00E32A5D" w:rsidRPr="003A567F" w:rsidRDefault="00E32A5D" w:rsidP="00154E97">
            <w:pPr>
              <w:pStyle w:val="a7"/>
              <w:rPr>
                <w:rFonts w:ascii="Times New Roman" w:hAnsi="Times New Roman" w:cs="Times New Roman"/>
                <w:lang w:val="en-US"/>
              </w:rPr>
            </w:pPr>
            <w:r>
              <w:rPr>
                <w:rFonts w:ascii="Times New Roman" w:hAnsi="Times New Roman" w:cs="Times New Roman"/>
                <w:lang w:val="en-US"/>
              </w:rPr>
              <w:t>Gulbadanbegim hayoti va ijodi haqida</w:t>
            </w:r>
          </w:p>
        </w:tc>
        <w:tc>
          <w:tcPr>
            <w:tcW w:w="1100" w:type="dxa"/>
            <w:vMerge w:val="restart"/>
          </w:tcPr>
          <w:p w:rsidR="00E32A5D" w:rsidRPr="00687EA3" w:rsidRDefault="00E32A5D" w:rsidP="00154E97">
            <w:pPr>
              <w:jc w:val="center"/>
              <w:rPr>
                <w:sz w:val="28"/>
                <w:szCs w:val="28"/>
                <w:lang w:val="en-US"/>
              </w:rPr>
            </w:pPr>
            <w:r w:rsidRPr="00687EA3">
              <w:rPr>
                <w:sz w:val="28"/>
                <w:szCs w:val="28"/>
                <w:lang w:val="en-US"/>
              </w:rPr>
              <w:t>2</w:t>
            </w:r>
          </w:p>
        </w:tc>
      </w:tr>
      <w:tr w:rsidR="00E32A5D" w:rsidRPr="0090187E" w:rsidTr="00154E97">
        <w:tc>
          <w:tcPr>
            <w:tcW w:w="990" w:type="dxa"/>
          </w:tcPr>
          <w:p w:rsidR="00E32A5D" w:rsidRPr="003A567F" w:rsidRDefault="00E32A5D" w:rsidP="00154E97">
            <w:pPr>
              <w:jc w:val="center"/>
              <w:rPr>
                <w:sz w:val="28"/>
                <w:szCs w:val="28"/>
                <w:lang w:val="en-US"/>
              </w:rPr>
            </w:pPr>
            <w:r>
              <w:rPr>
                <w:sz w:val="28"/>
                <w:szCs w:val="28"/>
                <w:lang w:val="en-US"/>
              </w:rPr>
              <w:t>9</w:t>
            </w:r>
            <w:r w:rsidRPr="003A567F">
              <w:rPr>
                <w:sz w:val="28"/>
                <w:szCs w:val="28"/>
                <w:lang w:val="en-US"/>
              </w:rPr>
              <w:t>.2.</w:t>
            </w:r>
          </w:p>
        </w:tc>
        <w:tc>
          <w:tcPr>
            <w:tcW w:w="7488" w:type="dxa"/>
          </w:tcPr>
          <w:p w:rsidR="00E32A5D" w:rsidRPr="003A567F" w:rsidRDefault="00E32A5D" w:rsidP="00154E97">
            <w:pPr>
              <w:pStyle w:val="a7"/>
              <w:rPr>
                <w:rFonts w:ascii="Times New Roman" w:hAnsi="Times New Roman" w:cs="Times New Roman"/>
                <w:lang w:val="en-US"/>
              </w:rPr>
            </w:pPr>
            <w:r>
              <w:rPr>
                <w:rFonts w:ascii="Times New Roman" w:hAnsi="Times New Roman" w:cs="Times New Roman"/>
                <w:lang w:val="en-US"/>
              </w:rPr>
              <w:t>“Humoyunnoma” asarining adabiy qimmati</w:t>
            </w:r>
          </w:p>
        </w:tc>
        <w:tc>
          <w:tcPr>
            <w:tcW w:w="1100" w:type="dxa"/>
            <w:vMerge/>
          </w:tcPr>
          <w:p w:rsidR="00E32A5D" w:rsidRPr="003A567F" w:rsidRDefault="00E32A5D" w:rsidP="00154E97">
            <w:pPr>
              <w:jc w:val="center"/>
              <w:rPr>
                <w:b/>
                <w:sz w:val="28"/>
                <w:szCs w:val="28"/>
                <w:lang w:val="en-US"/>
              </w:rPr>
            </w:pPr>
          </w:p>
        </w:tc>
      </w:tr>
      <w:tr w:rsidR="00E32A5D" w:rsidRPr="00370411" w:rsidTr="00154E97">
        <w:tc>
          <w:tcPr>
            <w:tcW w:w="9578" w:type="dxa"/>
            <w:gridSpan w:val="3"/>
          </w:tcPr>
          <w:p w:rsidR="00E32A5D" w:rsidRPr="00207B63" w:rsidRDefault="00E32A5D" w:rsidP="00154E97">
            <w:pPr>
              <w:rPr>
                <w:b/>
                <w:sz w:val="28"/>
                <w:szCs w:val="28"/>
              </w:rPr>
            </w:pPr>
            <w:r w:rsidRPr="00207B63">
              <w:rPr>
                <w:b/>
                <w:sz w:val="28"/>
                <w:szCs w:val="28"/>
              </w:rPr>
              <w:t xml:space="preserve">                   </w:t>
            </w:r>
            <w:r w:rsidRPr="00B86E0E">
              <w:rPr>
                <w:b/>
                <w:sz w:val="28"/>
                <w:szCs w:val="28"/>
              </w:rPr>
              <w:t xml:space="preserve">  </w:t>
            </w:r>
            <w:r>
              <w:rPr>
                <w:b/>
                <w:sz w:val="28"/>
                <w:szCs w:val="28"/>
                <w:lang w:val="en-US"/>
              </w:rPr>
              <w:t>X</w:t>
            </w:r>
            <w:r w:rsidRPr="00B86E0E">
              <w:rPr>
                <w:b/>
                <w:sz w:val="28"/>
                <w:szCs w:val="28"/>
              </w:rPr>
              <w:t>.</w:t>
            </w:r>
            <w:r w:rsidRPr="00207B63">
              <w:rPr>
                <w:b/>
                <w:sz w:val="28"/>
                <w:szCs w:val="28"/>
              </w:rPr>
              <w:t xml:space="preserve"> </w:t>
            </w:r>
            <w:r>
              <w:rPr>
                <w:b/>
                <w:sz w:val="28"/>
                <w:szCs w:val="28"/>
                <w:lang w:val="en-US"/>
              </w:rPr>
              <w:t>Mavzu</w:t>
            </w:r>
            <w:r w:rsidRPr="00207B63">
              <w:rPr>
                <w:b/>
                <w:sz w:val="28"/>
                <w:szCs w:val="28"/>
              </w:rPr>
              <w:t xml:space="preserve">. </w:t>
            </w:r>
            <w:r w:rsidRPr="00370411">
              <w:rPr>
                <w:b/>
                <w:sz w:val="28"/>
                <w:szCs w:val="28"/>
                <w:lang w:val="en-US"/>
              </w:rPr>
              <w:t>Forig</w:t>
            </w:r>
            <w:r w:rsidRPr="00207B63">
              <w:rPr>
                <w:b/>
                <w:sz w:val="28"/>
                <w:szCs w:val="28"/>
              </w:rPr>
              <w:t>’</w:t>
            </w:r>
            <w:r w:rsidRPr="00370411">
              <w:rPr>
                <w:b/>
                <w:sz w:val="28"/>
                <w:szCs w:val="28"/>
                <w:lang w:val="en-US"/>
              </w:rPr>
              <w:t>iy</w:t>
            </w:r>
            <w:r w:rsidRPr="00207B63">
              <w:rPr>
                <w:b/>
                <w:sz w:val="28"/>
                <w:szCs w:val="28"/>
              </w:rPr>
              <w:t xml:space="preserve"> </w:t>
            </w:r>
            <w:r>
              <w:rPr>
                <w:b/>
                <w:sz w:val="28"/>
                <w:szCs w:val="28"/>
                <w:lang w:val="en-US"/>
              </w:rPr>
              <w:t>hamda</w:t>
            </w:r>
            <w:r w:rsidRPr="00207B63">
              <w:rPr>
                <w:b/>
                <w:sz w:val="28"/>
                <w:szCs w:val="28"/>
              </w:rPr>
              <w:t xml:space="preserve"> </w:t>
            </w:r>
            <w:r w:rsidRPr="00370411">
              <w:rPr>
                <w:b/>
                <w:sz w:val="28"/>
                <w:szCs w:val="28"/>
                <w:lang w:val="en-US"/>
              </w:rPr>
              <w:t>Diyda</w:t>
            </w:r>
            <w:r w:rsidRPr="00207B63">
              <w:rPr>
                <w:b/>
                <w:sz w:val="28"/>
                <w:szCs w:val="28"/>
              </w:rPr>
              <w:t xml:space="preserve"> </w:t>
            </w:r>
            <w:r w:rsidRPr="00370411">
              <w:rPr>
                <w:b/>
                <w:sz w:val="28"/>
                <w:szCs w:val="28"/>
                <w:lang w:val="en-US"/>
              </w:rPr>
              <w:t>hayoti</w:t>
            </w:r>
            <w:r w:rsidRPr="00207B63">
              <w:rPr>
                <w:b/>
                <w:sz w:val="28"/>
                <w:szCs w:val="28"/>
              </w:rPr>
              <w:t xml:space="preserve"> </w:t>
            </w:r>
            <w:r w:rsidRPr="00370411">
              <w:rPr>
                <w:b/>
                <w:sz w:val="28"/>
                <w:szCs w:val="28"/>
                <w:lang w:val="en-US"/>
              </w:rPr>
              <w:t>va</w:t>
            </w:r>
            <w:r w:rsidRPr="00207B63">
              <w:rPr>
                <w:b/>
                <w:sz w:val="28"/>
                <w:szCs w:val="28"/>
              </w:rPr>
              <w:t xml:space="preserve"> </w:t>
            </w:r>
            <w:r w:rsidRPr="00370411">
              <w:rPr>
                <w:b/>
                <w:sz w:val="28"/>
                <w:szCs w:val="28"/>
                <w:lang w:val="en-US"/>
              </w:rPr>
              <w:t>ijodi</w:t>
            </w:r>
            <w:r w:rsidRPr="00207B63">
              <w:rPr>
                <w:b/>
                <w:sz w:val="28"/>
                <w:szCs w:val="28"/>
              </w:rPr>
              <w:t>.</w:t>
            </w:r>
          </w:p>
          <w:p w:rsidR="00E32A5D" w:rsidRPr="00207B63" w:rsidRDefault="00E32A5D" w:rsidP="00154E97">
            <w:pPr>
              <w:rPr>
                <w:b/>
                <w:sz w:val="28"/>
                <w:szCs w:val="28"/>
              </w:rPr>
            </w:pPr>
          </w:p>
        </w:tc>
      </w:tr>
      <w:tr w:rsidR="00E32A5D" w:rsidRPr="00370411" w:rsidTr="00154E97">
        <w:tc>
          <w:tcPr>
            <w:tcW w:w="990" w:type="dxa"/>
          </w:tcPr>
          <w:p w:rsidR="00E32A5D" w:rsidRPr="00CA3FF1" w:rsidRDefault="00E32A5D" w:rsidP="00154E97">
            <w:pPr>
              <w:pStyle w:val="ac"/>
              <w:numPr>
                <w:ilvl w:val="0"/>
                <w:numId w:val="11"/>
              </w:numPr>
              <w:ind w:left="-360"/>
              <w:jc w:val="both"/>
              <w:rPr>
                <w:rFonts w:ascii="Times New Roman" w:hAnsi="Times New Roman"/>
                <w:sz w:val="28"/>
                <w:szCs w:val="28"/>
                <w:lang w:val="uz-Cyrl-UZ"/>
              </w:rPr>
            </w:pPr>
            <w:r>
              <w:rPr>
                <w:rFonts w:ascii="Times New Roman" w:hAnsi="Times New Roman"/>
                <w:sz w:val="28"/>
                <w:szCs w:val="28"/>
                <w:lang w:val="en-US"/>
              </w:rPr>
              <w:t>9     10.1.</w:t>
            </w:r>
          </w:p>
        </w:tc>
        <w:tc>
          <w:tcPr>
            <w:tcW w:w="7488" w:type="dxa"/>
          </w:tcPr>
          <w:p w:rsidR="00E32A5D" w:rsidRPr="00CA3FF1" w:rsidRDefault="00E32A5D" w:rsidP="00154E97">
            <w:pPr>
              <w:pStyle w:val="ac"/>
              <w:jc w:val="both"/>
              <w:rPr>
                <w:rFonts w:ascii="Times New Roman" w:hAnsi="Times New Roman"/>
                <w:sz w:val="28"/>
                <w:szCs w:val="28"/>
                <w:lang w:val="uz-Cyrl-UZ"/>
              </w:rPr>
            </w:pPr>
            <w:r>
              <w:rPr>
                <w:rFonts w:ascii="Times New Roman" w:hAnsi="Times New Roman"/>
                <w:sz w:val="28"/>
                <w:szCs w:val="28"/>
                <w:lang w:val="en-US" w:eastAsia="ru-RU"/>
              </w:rPr>
              <w:t>Forig’iy hayoti va ijodi</w:t>
            </w:r>
            <w:r w:rsidRPr="00CA3FF1">
              <w:rPr>
                <w:rFonts w:ascii="Times New Roman" w:hAnsi="Times New Roman"/>
                <w:sz w:val="28"/>
                <w:szCs w:val="28"/>
                <w:lang w:val="uz-Cyrl-UZ" w:eastAsia="ru-RU"/>
              </w:rPr>
              <w:t>.</w:t>
            </w:r>
          </w:p>
        </w:tc>
        <w:tc>
          <w:tcPr>
            <w:tcW w:w="1100" w:type="dxa"/>
            <w:vMerge w:val="restart"/>
          </w:tcPr>
          <w:p w:rsidR="00E32A5D" w:rsidRPr="00687EA3" w:rsidRDefault="00E32A5D" w:rsidP="00154E97">
            <w:pPr>
              <w:pStyle w:val="ac"/>
              <w:jc w:val="both"/>
              <w:rPr>
                <w:rFonts w:ascii="Times New Roman" w:hAnsi="Times New Roman"/>
                <w:sz w:val="28"/>
                <w:szCs w:val="28"/>
                <w:lang w:val="en-US"/>
              </w:rPr>
            </w:pPr>
            <w:r>
              <w:rPr>
                <w:rFonts w:ascii="Times New Roman" w:hAnsi="Times New Roman"/>
                <w:sz w:val="28"/>
                <w:szCs w:val="28"/>
                <w:lang w:val="en-US"/>
              </w:rPr>
              <w:t xml:space="preserve">     </w:t>
            </w:r>
            <w:r w:rsidRPr="00687EA3">
              <w:rPr>
                <w:rFonts w:ascii="Times New Roman" w:hAnsi="Times New Roman"/>
                <w:sz w:val="28"/>
                <w:szCs w:val="28"/>
                <w:lang w:val="en-US"/>
              </w:rPr>
              <w:t>2</w:t>
            </w:r>
          </w:p>
        </w:tc>
      </w:tr>
      <w:tr w:rsidR="00E32A5D" w:rsidRPr="00370411" w:rsidTr="00154E97">
        <w:tc>
          <w:tcPr>
            <w:tcW w:w="990" w:type="dxa"/>
          </w:tcPr>
          <w:p w:rsidR="00E32A5D" w:rsidRPr="00C31CF6" w:rsidRDefault="00E32A5D" w:rsidP="00154E97">
            <w:pPr>
              <w:pStyle w:val="ac"/>
              <w:ind w:left="-540"/>
              <w:jc w:val="both"/>
              <w:rPr>
                <w:rFonts w:ascii="Times New Roman" w:hAnsi="Times New Roman"/>
                <w:sz w:val="28"/>
                <w:szCs w:val="28"/>
                <w:lang w:val="en-US"/>
              </w:rPr>
            </w:pPr>
            <w:r>
              <w:rPr>
                <w:rFonts w:ascii="Times New Roman" w:hAnsi="Times New Roman"/>
                <w:sz w:val="28"/>
                <w:szCs w:val="28"/>
                <w:lang w:val="en-US"/>
              </w:rPr>
              <w:t>99      10.2.</w:t>
            </w:r>
          </w:p>
        </w:tc>
        <w:tc>
          <w:tcPr>
            <w:tcW w:w="7488" w:type="dxa"/>
          </w:tcPr>
          <w:p w:rsidR="00E32A5D" w:rsidRPr="00CA3FF1" w:rsidRDefault="00E32A5D" w:rsidP="00154E97">
            <w:pPr>
              <w:pStyle w:val="ac"/>
              <w:ind w:left="-540"/>
              <w:jc w:val="both"/>
              <w:rPr>
                <w:rFonts w:ascii="Times New Roman" w:hAnsi="Times New Roman"/>
                <w:sz w:val="28"/>
                <w:szCs w:val="28"/>
                <w:lang w:val="uz-Cyrl-UZ"/>
              </w:rPr>
            </w:pPr>
            <w:r>
              <w:rPr>
                <w:rFonts w:ascii="Times New Roman" w:hAnsi="Times New Roman"/>
                <w:sz w:val="28"/>
                <w:szCs w:val="28"/>
                <w:lang w:val="en-US" w:eastAsia="ru-RU"/>
              </w:rPr>
              <w:t xml:space="preserve">        Diyda hayoti va ijodi</w:t>
            </w:r>
            <w:r w:rsidRPr="00CA3FF1">
              <w:rPr>
                <w:rFonts w:ascii="Times New Roman" w:hAnsi="Times New Roman"/>
                <w:sz w:val="28"/>
                <w:szCs w:val="28"/>
                <w:lang w:val="uz-Cyrl-UZ" w:eastAsia="ru-RU"/>
              </w:rPr>
              <w:t>.</w:t>
            </w:r>
          </w:p>
        </w:tc>
        <w:tc>
          <w:tcPr>
            <w:tcW w:w="1100" w:type="dxa"/>
            <w:vMerge/>
          </w:tcPr>
          <w:p w:rsidR="00E32A5D" w:rsidRPr="00CA3FF1" w:rsidRDefault="00E32A5D" w:rsidP="00154E97">
            <w:pPr>
              <w:pStyle w:val="ac"/>
              <w:jc w:val="both"/>
              <w:rPr>
                <w:rFonts w:ascii="Times New Roman" w:hAnsi="Times New Roman"/>
                <w:sz w:val="28"/>
                <w:szCs w:val="28"/>
                <w:lang w:val="uz-Cyrl-UZ"/>
              </w:rPr>
            </w:pPr>
          </w:p>
        </w:tc>
      </w:tr>
      <w:tr w:rsidR="00E32A5D" w:rsidRPr="0090187E" w:rsidTr="00154E97">
        <w:tc>
          <w:tcPr>
            <w:tcW w:w="8478" w:type="dxa"/>
            <w:gridSpan w:val="2"/>
            <w:tcBorders>
              <w:right w:val="nil"/>
            </w:tcBorders>
          </w:tcPr>
          <w:p w:rsidR="00E32A5D" w:rsidRPr="00207B63" w:rsidRDefault="00E32A5D" w:rsidP="00154E97">
            <w:pPr>
              <w:pStyle w:val="ac"/>
              <w:jc w:val="center"/>
              <w:rPr>
                <w:rFonts w:ascii="Times New Roman" w:hAnsi="Times New Roman"/>
                <w:b/>
                <w:sz w:val="28"/>
                <w:szCs w:val="28"/>
              </w:rPr>
            </w:pPr>
            <w:r w:rsidRPr="00370411">
              <w:rPr>
                <w:rFonts w:ascii="Times New Roman" w:hAnsi="Times New Roman"/>
                <w:b/>
                <w:sz w:val="28"/>
                <w:szCs w:val="28"/>
                <w:lang w:val="en-US"/>
              </w:rPr>
              <w:t>XI</w:t>
            </w:r>
            <w:r w:rsidRPr="00CE7E51">
              <w:rPr>
                <w:rFonts w:ascii="Times New Roman" w:hAnsi="Times New Roman"/>
                <w:b/>
                <w:sz w:val="28"/>
                <w:szCs w:val="28"/>
              </w:rPr>
              <w:t>.</w:t>
            </w:r>
            <w:r w:rsidRPr="00207B63">
              <w:rPr>
                <w:rFonts w:ascii="Times New Roman" w:hAnsi="Times New Roman"/>
                <w:b/>
                <w:sz w:val="28"/>
                <w:szCs w:val="28"/>
              </w:rPr>
              <w:t xml:space="preserve"> </w:t>
            </w:r>
            <w:r w:rsidRPr="00370411">
              <w:rPr>
                <w:rFonts w:ascii="Times New Roman" w:hAnsi="Times New Roman"/>
                <w:b/>
                <w:sz w:val="28"/>
                <w:szCs w:val="28"/>
                <w:lang w:val="en-US"/>
              </w:rPr>
              <w:t>Mavzu</w:t>
            </w:r>
            <w:r w:rsidRPr="00207B63">
              <w:rPr>
                <w:rFonts w:ascii="Times New Roman" w:hAnsi="Times New Roman"/>
                <w:b/>
                <w:sz w:val="28"/>
                <w:szCs w:val="28"/>
              </w:rPr>
              <w:t xml:space="preserve">. </w:t>
            </w:r>
            <w:r w:rsidRPr="00370411">
              <w:rPr>
                <w:rFonts w:ascii="Times New Roman" w:hAnsi="Times New Roman"/>
                <w:b/>
                <w:sz w:val="28"/>
                <w:szCs w:val="28"/>
                <w:lang w:val="en-US" w:eastAsia="ru-RU"/>
              </w:rPr>
              <w:t>Johila</w:t>
            </w:r>
            <w:r w:rsidRPr="00207B63">
              <w:rPr>
                <w:rFonts w:ascii="Times New Roman" w:hAnsi="Times New Roman"/>
                <w:b/>
                <w:sz w:val="28"/>
                <w:szCs w:val="28"/>
                <w:lang w:eastAsia="ru-RU"/>
              </w:rPr>
              <w:t xml:space="preserve"> </w:t>
            </w:r>
            <w:r w:rsidRPr="00370411">
              <w:rPr>
                <w:rFonts w:ascii="Times New Roman" w:hAnsi="Times New Roman"/>
                <w:b/>
                <w:sz w:val="28"/>
                <w:szCs w:val="28"/>
                <w:lang w:val="en-US" w:eastAsia="ru-RU"/>
              </w:rPr>
              <w:t>va</w:t>
            </w:r>
            <w:r w:rsidRPr="00207B63">
              <w:rPr>
                <w:rFonts w:ascii="Times New Roman" w:hAnsi="Times New Roman"/>
                <w:b/>
                <w:sz w:val="28"/>
                <w:szCs w:val="28"/>
                <w:lang w:eastAsia="ru-RU"/>
              </w:rPr>
              <w:t xml:space="preserve"> </w:t>
            </w:r>
            <w:r w:rsidRPr="00370411">
              <w:rPr>
                <w:rFonts w:ascii="Times New Roman" w:hAnsi="Times New Roman"/>
                <w:b/>
                <w:sz w:val="28"/>
                <w:szCs w:val="28"/>
                <w:lang w:val="en-US" w:eastAsia="ru-RU"/>
              </w:rPr>
              <w:t>Yusuf</w:t>
            </w:r>
            <w:r w:rsidRPr="00207B63">
              <w:rPr>
                <w:rFonts w:ascii="Times New Roman" w:hAnsi="Times New Roman"/>
                <w:b/>
                <w:sz w:val="28"/>
                <w:szCs w:val="28"/>
                <w:lang w:eastAsia="ru-RU"/>
              </w:rPr>
              <w:t xml:space="preserve"> </w:t>
            </w:r>
            <w:r w:rsidRPr="00370411">
              <w:rPr>
                <w:rFonts w:ascii="Times New Roman" w:hAnsi="Times New Roman"/>
                <w:b/>
                <w:sz w:val="28"/>
                <w:szCs w:val="28"/>
                <w:lang w:val="en-US" w:eastAsia="ru-RU"/>
              </w:rPr>
              <w:t>Faryobiy</w:t>
            </w:r>
            <w:r w:rsidRPr="00207B63">
              <w:rPr>
                <w:rFonts w:ascii="Times New Roman" w:hAnsi="Times New Roman"/>
                <w:b/>
                <w:sz w:val="28"/>
                <w:szCs w:val="28"/>
                <w:lang w:eastAsia="ru-RU"/>
              </w:rPr>
              <w:t xml:space="preserve"> </w:t>
            </w:r>
            <w:r w:rsidRPr="00370411">
              <w:rPr>
                <w:rFonts w:ascii="Times New Roman" w:hAnsi="Times New Roman"/>
                <w:b/>
                <w:sz w:val="28"/>
                <w:szCs w:val="28"/>
                <w:lang w:val="en-US" w:eastAsia="ru-RU"/>
              </w:rPr>
              <w:t>hayotiy</w:t>
            </w:r>
            <w:r w:rsidRPr="00207B63">
              <w:rPr>
                <w:rFonts w:ascii="Times New Roman" w:hAnsi="Times New Roman"/>
                <w:b/>
                <w:sz w:val="28"/>
                <w:szCs w:val="28"/>
                <w:lang w:eastAsia="ru-RU"/>
              </w:rPr>
              <w:t xml:space="preserve"> </w:t>
            </w:r>
            <w:r w:rsidRPr="00370411">
              <w:rPr>
                <w:rFonts w:ascii="Times New Roman" w:hAnsi="Times New Roman"/>
                <w:b/>
                <w:sz w:val="28"/>
                <w:szCs w:val="28"/>
                <w:lang w:val="en-US" w:eastAsia="ru-RU"/>
              </w:rPr>
              <w:t>faoliyati</w:t>
            </w:r>
          </w:p>
        </w:tc>
        <w:tc>
          <w:tcPr>
            <w:tcW w:w="1100" w:type="dxa"/>
            <w:tcBorders>
              <w:left w:val="nil"/>
            </w:tcBorders>
          </w:tcPr>
          <w:p w:rsidR="00E32A5D" w:rsidRPr="00CA3FF1" w:rsidRDefault="00E32A5D" w:rsidP="00154E97">
            <w:pPr>
              <w:pStyle w:val="ac"/>
              <w:jc w:val="both"/>
              <w:rPr>
                <w:rFonts w:ascii="Times New Roman" w:hAnsi="Times New Roman"/>
                <w:sz w:val="28"/>
                <w:szCs w:val="28"/>
                <w:lang w:val="uz-Cyrl-UZ"/>
              </w:rPr>
            </w:pPr>
          </w:p>
        </w:tc>
      </w:tr>
      <w:tr w:rsidR="00E32A5D" w:rsidRPr="0090187E" w:rsidTr="00154E97">
        <w:tc>
          <w:tcPr>
            <w:tcW w:w="990" w:type="dxa"/>
          </w:tcPr>
          <w:p w:rsidR="00E32A5D" w:rsidRPr="00CA3FF1" w:rsidRDefault="00E32A5D" w:rsidP="00154E97">
            <w:pPr>
              <w:pStyle w:val="ac"/>
              <w:numPr>
                <w:ilvl w:val="0"/>
                <w:numId w:val="11"/>
              </w:numPr>
              <w:ind w:left="-360"/>
              <w:jc w:val="both"/>
              <w:rPr>
                <w:rFonts w:ascii="Times New Roman" w:hAnsi="Times New Roman"/>
                <w:sz w:val="28"/>
                <w:szCs w:val="28"/>
                <w:lang w:val="uz-Cyrl-UZ"/>
              </w:rPr>
            </w:pPr>
            <w:r w:rsidRPr="00207B63">
              <w:rPr>
                <w:rFonts w:ascii="Times New Roman" w:hAnsi="Times New Roman"/>
                <w:sz w:val="28"/>
                <w:szCs w:val="28"/>
              </w:rPr>
              <w:t xml:space="preserve">       </w:t>
            </w:r>
            <w:r w:rsidRPr="00CE7E51">
              <w:rPr>
                <w:rFonts w:ascii="Times New Roman" w:hAnsi="Times New Roman"/>
                <w:sz w:val="28"/>
                <w:szCs w:val="28"/>
              </w:rPr>
              <w:t>11.1.</w:t>
            </w:r>
          </w:p>
        </w:tc>
        <w:tc>
          <w:tcPr>
            <w:tcW w:w="7488" w:type="dxa"/>
          </w:tcPr>
          <w:p w:rsidR="00E32A5D" w:rsidRPr="00CE7E51" w:rsidRDefault="00E32A5D" w:rsidP="00154E97">
            <w:pPr>
              <w:pStyle w:val="ac"/>
              <w:jc w:val="both"/>
              <w:rPr>
                <w:rFonts w:ascii="Times New Roman" w:hAnsi="Times New Roman"/>
                <w:sz w:val="28"/>
                <w:szCs w:val="28"/>
              </w:rPr>
            </w:pPr>
            <w:r>
              <w:rPr>
                <w:rFonts w:ascii="Times New Roman" w:hAnsi="Times New Roman"/>
                <w:sz w:val="28"/>
                <w:szCs w:val="28"/>
                <w:lang w:val="en-US" w:eastAsia="ru-RU"/>
              </w:rPr>
              <w:t>Johila</w:t>
            </w:r>
            <w:r w:rsidRPr="00CE7E51">
              <w:rPr>
                <w:rFonts w:ascii="Times New Roman" w:hAnsi="Times New Roman"/>
                <w:sz w:val="28"/>
                <w:szCs w:val="28"/>
                <w:lang w:eastAsia="ru-RU"/>
              </w:rPr>
              <w:t xml:space="preserve"> </w:t>
            </w:r>
            <w:r>
              <w:rPr>
                <w:rFonts w:ascii="Times New Roman" w:hAnsi="Times New Roman"/>
                <w:sz w:val="28"/>
                <w:szCs w:val="28"/>
                <w:lang w:val="en-US" w:eastAsia="ru-RU"/>
              </w:rPr>
              <w:t>hayoti</w:t>
            </w:r>
            <w:r w:rsidRPr="00CE7E51">
              <w:rPr>
                <w:rFonts w:ascii="Times New Roman" w:hAnsi="Times New Roman"/>
                <w:sz w:val="28"/>
                <w:szCs w:val="28"/>
                <w:lang w:eastAsia="ru-RU"/>
              </w:rPr>
              <w:t xml:space="preserve"> </w:t>
            </w:r>
            <w:r>
              <w:rPr>
                <w:rFonts w:ascii="Times New Roman" w:hAnsi="Times New Roman"/>
                <w:sz w:val="28"/>
                <w:szCs w:val="28"/>
                <w:lang w:val="en-US" w:eastAsia="ru-RU"/>
              </w:rPr>
              <w:t>va</w:t>
            </w:r>
            <w:r w:rsidRPr="00CE7E51">
              <w:rPr>
                <w:rFonts w:ascii="Times New Roman" w:hAnsi="Times New Roman"/>
                <w:sz w:val="28"/>
                <w:szCs w:val="28"/>
                <w:lang w:eastAsia="ru-RU"/>
              </w:rPr>
              <w:t xml:space="preserve"> </w:t>
            </w:r>
            <w:r>
              <w:rPr>
                <w:rFonts w:ascii="Times New Roman" w:hAnsi="Times New Roman"/>
                <w:sz w:val="28"/>
                <w:szCs w:val="28"/>
                <w:lang w:val="en-US" w:eastAsia="ru-RU"/>
              </w:rPr>
              <w:t>ijodi</w:t>
            </w:r>
          </w:p>
        </w:tc>
        <w:tc>
          <w:tcPr>
            <w:tcW w:w="1100" w:type="dxa"/>
            <w:vMerge w:val="restart"/>
          </w:tcPr>
          <w:p w:rsidR="00E32A5D" w:rsidRPr="00687EA3" w:rsidRDefault="00E32A5D" w:rsidP="00154E97">
            <w:pPr>
              <w:pStyle w:val="ac"/>
              <w:jc w:val="both"/>
              <w:rPr>
                <w:rFonts w:ascii="Times New Roman" w:hAnsi="Times New Roman"/>
                <w:sz w:val="28"/>
                <w:szCs w:val="28"/>
              </w:rPr>
            </w:pPr>
            <w:r w:rsidRPr="00CE7E51">
              <w:rPr>
                <w:rFonts w:ascii="Times New Roman" w:hAnsi="Times New Roman"/>
                <w:sz w:val="28"/>
                <w:szCs w:val="28"/>
              </w:rPr>
              <w:t xml:space="preserve">     </w:t>
            </w:r>
            <w:r w:rsidRPr="00687EA3">
              <w:rPr>
                <w:rFonts w:ascii="Times New Roman" w:hAnsi="Times New Roman"/>
                <w:sz w:val="28"/>
                <w:szCs w:val="28"/>
              </w:rPr>
              <w:t>2</w:t>
            </w:r>
          </w:p>
        </w:tc>
      </w:tr>
      <w:tr w:rsidR="00E32A5D" w:rsidRPr="00687EA3" w:rsidTr="00154E97">
        <w:tc>
          <w:tcPr>
            <w:tcW w:w="990" w:type="dxa"/>
          </w:tcPr>
          <w:p w:rsidR="00E32A5D" w:rsidRPr="00CE7E51" w:rsidRDefault="00E32A5D" w:rsidP="00154E97">
            <w:pPr>
              <w:pStyle w:val="ac"/>
              <w:jc w:val="both"/>
              <w:rPr>
                <w:rFonts w:ascii="Times New Roman" w:hAnsi="Times New Roman"/>
                <w:sz w:val="28"/>
                <w:szCs w:val="28"/>
              </w:rPr>
            </w:pPr>
            <w:r w:rsidRPr="00CE7E51">
              <w:rPr>
                <w:rFonts w:ascii="Times New Roman" w:hAnsi="Times New Roman"/>
                <w:sz w:val="28"/>
                <w:szCs w:val="28"/>
              </w:rPr>
              <w:t xml:space="preserve">  11.2.</w:t>
            </w:r>
          </w:p>
        </w:tc>
        <w:tc>
          <w:tcPr>
            <w:tcW w:w="7488" w:type="dxa"/>
          </w:tcPr>
          <w:p w:rsidR="00E32A5D" w:rsidRPr="00B86E0E" w:rsidRDefault="00E32A5D" w:rsidP="00154E97">
            <w:pPr>
              <w:pStyle w:val="ac"/>
              <w:jc w:val="both"/>
              <w:rPr>
                <w:rFonts w:ascii="Times New Roman" w:hAnsi="Times New Roman"/>
                <w:sz w:val="28"/>
                <w:szCs w:val="28"/>
                <w:lang w:val="en-US" w:eastAsia="ru-RU"/>
              </w:rPr>
            </w:pPr>
            <w:r>
              <w:rPr>
                <w:rFonts w:ascii="Times New Roman" w:hAnsi="Times New Roman"/>
                <w:sz w:val="28"/>
                <w:szCs w:val="28"/>
                <w:lang w:val="en-US" w:eastAsia="ru-RU"/>
              </w:rPr>
              <w:t>Yusuf</w:t>
            </w:r>
            <w:r w:rsidRPr="00B86E0E">
              <w:rPr>
                <w:rFonts w:ascii="Times New Roman" w:hAnsi="Times New Roman"/>
                <w:sz w:val="28"/>
                <w:szCs w:val="28"/>
                <w:lang w:val="en-US" w:eastAsia="ru-RU"/>
              </w:rPr>
              <w:t xml:space="preserve"> </w:t>
            </w:r>
            <w:r>
              <w:rPr>
                <w:rFonts w:ascii="Times New Roman" w:hAnsi="Times New Roman"/>
                <w:sz w:val="28"/>
                <w:szCs w:val="28"/>
                <w:lang w:val="en-US" w:eastAsia="ru-RU"/>
              </w:rPr>
              <w:t>Faryobiy</w:t>
            </w:r>
            <w:r w:rsidRPr="00B86E0E">
              <w:rPr>
                <w:rFonts w:ascii="Times New Roman" w:hAnsi="Times New Roman"/>
                <w:sz w:val="28"/>
                <w:szCs w:val="28"/>
                <w:lang w:val="en-US" w:eastAsia="ru-RU"/>
              </w:rPr>
              <w:t xml:space="preserve"> </w:t>
            </w:r>
            <w:r>
              <w:rPr>
                <w:rFonts w:ascii="Times New Roman" w:hAnsi="Times New Roman"/>
                <w:sz w:val="28"/>
                <w:szCs w:val="28"/>
                <w:lang w:val="en-US" w:eastAsia="ru-RU"/>
              </w:rPr>
              <w:t>hayoti</w:t>
            </w:r>
            <w:r w:rsidRPr="00B86E0E">
              <w:rPr>
                <w:rFonts w:ascii="Times New Roman" w:hAnsi="Times New Roman"/>
                <w:sz w:val="28"/>
                <w:szCs w:val="28"/>
                <w:lang w:val="en-US" w:eastAsia="ru-RU"/>
              </w:rPr>
              <w:t xml:space="preserve"> </w:t>
            </w:r>
            <w:r>
              <w:rPr>
                <w:rFonts w:ascii="Times New Roman" w:hAnsi="Times New Roman"/>
                <w:sz w:val="28"/>
                <w:szCs w:val="28"/>
                <w:lang w:val="en-US" w:eastAsia="ru-RU"/>
              </w:rPr>
              <w:t>va</w:t>
            </w:r>
            <w:r w:rsidRPr="00B86E0E">
              <w:rPr>
                <w:rFonts w:ascii="Times New Roman" w:hAnsi="Times New Roman"/>
                <w:sz w:val="28"/>
                <w:szCs w:val="28"/>
                <w:lang w:val="en-US" w:eastAsia="ru-RU"/>
              </w:rPr>
              <w:t xml:space="preserve"> </w:t>
            </w:r>
            <w:r>
              <w:rPr>
                <w:rFonts w:ascii="Times New Roman" w:hAnsi="Times New Roman"/>
                <w:sz w:val="28"/>
                <w:szCs w:val="28"/>
                <w:lang w:val="en-US" w:eastAsia="ru-RU"/>
              </w:rPr>
              <w:t>ijodi</w:t>
            </w:r>
          </w:p>
        </w:tc>
        <w:tc>
          <w:tcPr>
            <w:tcW w:w="1100" w:type="dxa"/>
            <w:vMerge/>
          </w:tcPr>
          <w:p w:rsidR="00E32A5D" w:rsidRPr="00CA3FF1" w:rsidRDefault="00E32A5D" w:rsidP="00154E97">
            <w:pPr>
              <w:pStyle w:val="ac"/>
              <w:jc w:val="both"/>
              <w:rPr>
                <w:rFonts w:ascii="Times New Roman" w:hAnsi="Times New Roman"/>
                <w:sz w:val="28"/>
                <w:szCs w:val="28"/>
                <w:lang w:val="uz-Cyrl-UZ"/>
              </w:rPr>
            </w:pPr>
          </w:p>
        </w:tc>
      </w:tr>
      <w:tr w:rsidR="00E32A5D" w:rsidRPr="00687EA3" w:rsidTr="00154E97">
        <w:tc>
          <w:tcPr>
            <w:tcW w:w="9578" w:type="dxa"/>
            <w:gridSpan w:val="3"/>
          </w:tcPr>
          <w:p w:rsidR="00E32A5D" w:rsidRPr="00CA3FF1" w:rsidRDefault="00E32A5D" w:rsidP="00154E97">
            <w:pPr>
              <w:pStyle w:val="ac"/>
              <w:jc w:val="center"/>
              <w:rPr>
                <w:rFonts w:ascii="Times New Roman" w:hAnsi="Times New Roman"/>
                <w:sz w:val="28"/>
                <w:szCs w:val="28"/>
                <w:lang w:val="uz-Cyrl-UZ"/>
              </w:rPr>
            </w:pPr>
            <w:r w:rsidRPr="00370411">
              <w:rPr>
                <w:rFonts w:ascii="Times New Roman" w:hAnsi="Times New Roman"/>
                <w:b/>
                <w:sz w:val="28"/>
                <w:szCs w:val="28"/>
                <w:lang w:val="en-US" w:eastAsia="ru-RU"/>
              </w:rPr>
              <w:t>XII</w:t>
            </w:r>
            <w:r>
              <w:rPr>
                <w:rFonts w:ascii="Times New Roman" w:hAnsi="Times New Roman"/>
                <w:b/>
                <w:sz w:val="28"/>
                <w:szCs w:val="28"/>
                <w:lang w:val="en-US" w:eastAsia="ru-RU"/>
              </w:rPr>
              <w:t>.</w:t>
            </w:r>
            <w:r w:rsidRPr="00B86E0E">
              <w:rPr>
                <w:rFonts w:ascii="Times New Roman" w:hAnsi="Times New Roman"/>
                <w:b/>
                <w:sz w:val="28"/>
                <w:szCs w:val="28"/>
                <w:lang w:val="en-US" w:eastAsia="ru-RU"/>
              </w:rPr>
              <w:t xml:space="preserve"> </w:t>
            </w:r>
            <w:r w:rsidRPr="00370411">
              <w:rPr>
                <w:rFonts w:ascii="Times New Roman" w:hAnsi="Times New Roman"/>
                <w:b/>
                <w:sz w:val="28"/>
                <w:szCs w:val="28"/>
                <w:lang w:val="en-US" w:eastAsia="ru-RU"/>
              </w:rPr>
              <w:t>Mavzu</w:t>
            </w:r>
            <w:r w:rsidRPr="00B86E0E">
              <w:rPr>
                <w:rFonts w:ascii="Times New Roman" w:hAnsi="Times New Roman"/>
                <w:b/>
                <w:sz w:val="28"/>
                <w:szCs w:val="28"/>
                <w:lang w:val="en-US" w:eastAsia="ru-RU"/>
              </w:rPr>
              <w:t xml:space="preserve">. </w:t>
            </w:r>
            <w:r w:rsidRPr="00370411">
              <w:rPr>
                <w:rFonts w:ascii="Times New Roman" w:hAnsi="Times New Roman"/>
                <w:b/>
                <w:sz w:val="28"/>
                <w:szCs w:val="28"/>
                <w:lang w:val="en-US" w:eastAsia="ru-RU"/>
              </w:rPr>
              <w:t>Saminiy</w:t>
            </w:r>
            <w:r w:rsidRPr="00B86E0E">
              <w:rPr>
                <w:rFonts w:ascii="Times New Roman" w:hAnsi="Times New Roman"/>
                <w:b/>
                <w:sz w:val="28"/>
                <w:szCs w:val="28"/>
                <w:lang w:val="en-US" w:eastAsia="ru-RU"/>
              </w:rPr>
              <w:t>-</w:t>
            </w:r>
            <w:r w:rsidRPr="00370411">
              <w:rPr>
                <w:rFonts w:ascii="Times New Roman" w:hAnsi="Times New Roman"/>
                <w:b/>
                <w:sz w:val="28"/>
                <w:szCs w:val="28"/>
                <w:lang w:val="en-US" w:eastAsia="ru-RU"/>
              </w:rPr>
              <w:t>Fahm</w:t>
            </w:r>
            <w:r w:rsidRPr="00B86E0E">
              <w:rPr>
                <w:rFonts w:ascii="Times New Roman" w:hAnsi="Times New Roman"/>
                <w:b/>
                <w:sz w:val="28"/>
                <w:szCs w:val="28"/>
                <w:lang w:val="en-US" w:eastAsia="ru-RU"/>
              </w:rPr>
              <w:t xml:space="preserve"> </w:t>
            </w:r>
            <w:r w:rsidRPr="00370411">
              <w:rPr>
                <w:rFonts w:ascii="Times New Roman" w:hAnsi="Times New Roman"/>
                <w:b/>
                <w:sz w:val="28"/>
                <w:szCs w:val="28"/>
                <w:lang w:val="en-US" w:eastAsia="ru-RU"/>
              </w:rPr>
              <w:t>hayoti</w:t>
            </w:r>
            <w:r w:rsidRPr="00B86E0E">
              <w:rPr>
                <w:rFonts w:ascii="Times New Roman" w:hAnsi="Times New Roman"/>
                <w:b/>
                <w:sz w:val="28"/>
                <w:szCs w:val="28"/>
                <w:lang w:val="en-US" w:eastAsia="ru-RU"/>
              </w:rPr>
              <w:t xml:space="preserve"> </w:t>
            </w:r>
            <w:r w:rsidRPr="00370411">
              <w:rPr>
                <w:rFonts w:ascii="Times New Roman" w:hAnsi="Times New Roman"/>
                <w:b/>
                <w:sz w:val="28"/>
                <w:szCs w:val="28"/>
                <w:lang w:val="en-US" w:eastAsia="ru-RU"/>
              </w:rPr>
              <w:t>va</w:t>
            </w:r>
            <w:r w:rsidRPr="00B86E0E">
              <w:rPr>
                <w:rFonts w:ascii="Times New Roman" w:hAnsi="Times New Roman"/>
                <w:b/>
                <w:sz w:val="28"/>
                <w:szCs w:val="28"/>
                <w:lang w:val="en-US" w:eastAsia="ru-RU"/>
              </w:rPr>
              <w:t xml:space="preserve"> </w:t>
            </w:r>
            <w:r w:rsidRPr="00370411">
              <w:rPr>
                <w:rFonts w:ascii="Times New Roman" w:hAnsi="Times New Roman"/>
                <w:b/>
                <w:sz w:val="28"/>
                <w:szCs w:val="28"/>
                <w:lang w:val="en-US" w:eastAsia="ru-RU"/>
              </w:rPr>
              <w:t>ijodi</w:t>
            </w:r>
            <w:r w:rsidRPr="00B86E0E">
              <w:rPr>
                <w:rFonts w:ascii="Times New Roman" w:hAnsi="Times New Roman"/>
                <w:b/>
                <w:sz w:val="28"/>
                <w:szCs w:val="28"/>
                <w:lang w:val="en-US" w:eastAsia="ru-RU"/>
              </w:rPr>
              <w:t xml:space="preserve">. </w:t>
            </w:r>
            <w:r w:rsidRPr="00370411">
              <w:rPr>
                <w:rFonts w:ascii="Times New Roman" w:hAnsi="Times New Roman"/>
                <w:b/>
                <w:sz w:val="28"/>
                <w:szCs w:val="28"/>
                <w:lang w:val="en-US" w:eastAsia="ru-RU"/>
              </w:rPr>
              <w:t>Humoyun hayoti va ijodi, lirikasining janriy ko’lami.</w:t>
            </w:r>
          </w:p>
        </w:tc>
      </w:tr>
      <w:tr w:rsidR="00E32A5D" w:rsidRPr="0090187E" w:rsidTr="00154E97">
        <w:tc>
          <w:tcPr>
            <w:tcW w:w="990" w:type="dxa"/>
          </w:tcPr>
          <w:p w:rsidR="00E32A5D" w:rsidRPr="00370411" w:rsidRDefault="00E32A5D" w:rsidP="00154E97">
            <w:pPr>
              <w:pStyle w:val="ac"/>
              <w:jc w:val="center"/>
              <w:rPr>
                <w:rFonts w:ascii="Times New Roman" w:hAnsi="Times New Roman"/>
                <w:sz w:val="28"/>
                <w:szCs w:val="28"/>
                <w:lang w:val="en-US" w:eastAsia="ru-RU"/>
              </w:rPr>
            </w:pPr>
            <w:r w:rsidRPr="00370411">
              <w:rPr>
                <w:rFonts w:ascii="Times New Roman" w:hAnsi="Times New Roman"/>
                <w:sz w:val="28"/>
                <w:szCs w:val="28"/>
                <w:lang w:val="en-US" w:eastAsia="ru-RU"/>
              </w:rPr>
              <w:t>1</w:t>
            </w:r>
            <w:r>
              <w:rPr>
                <w:rFonts w:ascii="Times New Roman" w:hAnsi="Times New Roman"/>
                <w:sz w:val="28"/>
                <w:szCs w:val="28"/>
                <w:lang w:val="en-US" w:eastAsia="ru-RU"/>
              </w:rPr>
              <w:t>2</w:t>
            </w:r>
            <w:r w:rsidRPr="00370411">
              <w:rPr>
                <w:rFonts w:ascii="Times New Roman" w:hAnsi="Times New Roman"/>
                <w:sz w:val="28"/>
                <w:szCs w:val="28"/>
                <w:lang w:val="en-US" w:eastAsia="ru-RU"/>
              </w:rPr>
              <w:t xml:space="preserve">.1. </w:t>
            </w:r>
          </w:p>
        </w:tc>
        <w:tc>
          <w:tcPr>
            <w:tcW w:w="7488" w:type="dxa"/>
          </w:tcPr>
          <w:p w:rsidR="00E32A5D" w:rsidRPr="00C9420C" w:rsidRDefault="00E32A5D" w:rsidP="00154E97">
            <w:pPr>
              <w:pStyle w:val="ac"/>
              <w:rPr>
                <w:rFonts w:ascii="Times New Roman" w:hAnsi="Times New Roman"/>
                <w:sz w:val="28"/>
                <w:szCs w:val="28"/>
                <w:lang w:val="en-US" w:eastAsia="ru-RU"/>
              </w:rPr>
            </w:pPr>
            <w:r w:rsidRPr="00C9420C">
              <w:rPr>
                <w:rFonts w:ascii="Times New Roman" w:hAnsi="Times New Roman"/>
                <w:sz w:val="28"/>
                <w:szCs w:val="28"/>
                <w:lang w:val="en-US" w:eastAsia="ru-RU"/>
              </w:rPr>
              <w:t>Fahm hayoti va ijodi</w:t>
            </w:r>
          </w:p>
        </w:tc>
        <w:tc>
          <w:tcPr>
            <w:tcW w:w="1100" w:type="dxa"/>
            <w:vMerge w:val="restart"/>
          </w:tcPr>
          <w:p w:rsidR="00E32A5D" w:rsidRPr="00687EA3" w:rsidRDefault="00E32A5D" w:rsidP="00154E97">
            <w:pPr>
              <w:pStyle w:val="ac"/>
              <w:jc w:val="center"/>
              <w:rPr>
                <w:rFonts w:ascii="Times New Roman" w:hAnsi="Times New Roman"/>
                <w:sz w:val="28"/>
                <w:szCs w:val="28"/>
                <w:lang w:val="en-US"/>
              </w:rPr>
            </w:pPr>
            <w:r w:rsidRPr="00687EA3">
              <w:rPr>
                <w:rFonts w:ascii="Times New Roman" w:hAnsi="Times New Roman"/>
                <w:sz w:val="28"/>
                <w:szCs w:val="28"/>
                <w:lang w:val="en-US"/>
              </w:rPr>
              <w:t>2</w:t>
            </w:r>
          </w:p>
        </w:tc>
      </w:tr>
      <w:tr w:rsidR="00E32A5D" w:rsidRPr="00687EA3" w:rsidTr="00154E97">
        <w:tc>
          <w:tcPr>
            <w:tcW w:w="990" w:type="dxa"/>
          </w:tcPr>
          <w:p w:rsidR="00E32A5D" w:rsidRPr="00C9420C" w:rsidRDefault="00E32A5D" w:rsidP="00154E97">
            <w:pPr>
              <w:pStyle w:val="ac"/>
              <w:jc w:val="center"/>
              <w:rPr>
                <w:rFonts w:ascii="Times New Roman" w:hAnsi="Times New Roman"/>
                <w:sz w:val="28"/>
                <w:szCs w:val="28"/>
                <w:lang w:val="en-US" w:eastAsia="ru-RU"/>
              </w:rPr>
            </w:pPr>
            <w:r w:rsidRPr="00C9420C">
              <w:rPr>
                <w:rFonts w:ascii="Times New Roman" w:hAnsi="Times New Roman"/>
                <w:sz w:val="28"/>
                <w:szCs w:val="28"/>
                <w:lang w:val="en-US" w:eastAsia="ru-RU"/>
              </w:rPr>
              <w:t>1</w:t>
            </w:r>
            <w:r>
              <w:rPr>
                <w:rFonts w:ascii="Times New Roman" w:hAnsi="Times New Roman"/>
                <w:sz w:val="28"/>
                <w:szCs w:val="28"/>
                <w:lang w:val="en-US" w:eastAsia="ru-RU"/>
              </w:rPr>
              <w:t>2</w:t>
            </w:r>
            <w:r w:rsidRPr="00C9420C">
              <w:rPr>
                <w:rFonts w:ascii="Times New Roman" w:hAnsi="Times New Roman"/>
                <w:sz w:val="28"/>
                <w:szCs w:val="28"/>
                <w:lang w:val="en-US" w:eastAsia="ru-RU"/>
              </w:rPr>
              <w:t>.2.</w:t>
            </w:r>
          </w:p>
        </w:tc>
        <w:tc>
          <w:tcPr>
            <w:tcW w:w="7488" w:type="dxa"/>
          </w:tcPr>
          <w:p w:rsidR="00E32A5D" w:rsidRPr="00C9420C" w:rsidRDefault="00E32A5D" w:rsidP="00154E97">
            <w:pPr>
              <w:pStyle w:val="ac"/>
              <w:rPr>
                <w:rFonts w:ascii="Times New Roman" w:hAnsi="Times New Roman"/>
                <w:sz w:val="28"/>
                <w:szCs w:val="28"/>
                <w:lang w:val="en-US" w:eastAsia="ru-RU"/>
              </w:rPr>
            </w:pPr>
            <w:r w:rsidRPr="00C9420C">
              <w:rPr>
                <w:rFonts w:ascii="Times New Roman" w:hAnsi="Times New Roman"/>
                <w:sz w:val="28"/>
                <w:szCs w:val="28"/>
                <w:lang w:val="en-US" w:eastAsia="ru-RU"/>
              </w:rPr>
              <w:t>Humoyin ijodi haqida ba’zi ma’lumotlar</w:t>
            </w:r>
          </w:p>
        </w:tc>
        <w:tc>
          <w:tcPr>
            <w:tcW w:w="1100" w:type="dxa"/>
            <w:vMerge/>
          </w:tcPr>
          <w:p w:rsidR="00E32A5D" w:rsidRPr="00CA3FF1" w:rsidRDefault="00E32A5D" w:rsidP="00154E97">
            <w:pPr>
              <w:pStyle w:val="ac"/>
              <w:jc w:val="both"/>
              <w:rPr>
                <w:rFonts w:ascii="Times New Roman" w:hAnsi="Times New Roman"/>
                <w:sz w:val="28"/>
                <w:szCs w:val="28"/>
                <w:lang w:val="uz-Cyrl-UZ"/>
              </w:rPr>
            </w:pPr>
          </w:p>
        </w:tc>
      </w:tr>
      <w:tr w:rsidR="00E32A5D" w:rsidRPr="00687EA3" w:rsidTr="00154E97">
        <w:tc>
          <w:tcPr>
            <w:tcW w:w="9578" w:type="dxa"/>
            <w:gridSpan w:val="3"/>
          </w:tcPr>
          <w:p w:rsidR="00E32A5D" w:rsidRPr="000F7F05" w:rsidRDefault="00E32A5D" w:rsidP="00154E97">
            <w:pPr>
              <w:pStyle w:val="ac"/>
              <w:jc w:val="both"/>
              <w:rPr>
                <w:rFonts w:ascii="Times New Roman" w:hAnsi="Times New Roman"/>
                <w:b/>
                <w:sz w:val="28"/>
                <w:szCs w:val="28"/>
                <w:lang w:val="en-US"/>
              </w:rPr>
            </w:pPr>
            <w:r>
              <w:rPr>
                <w:rFonts w:ascii="Times New Roman" w:hAnsi="Times New Roman"/>
                <w:b/>
                <w:sz w:val="28"/>
                <w:szCs w:val="28"/>
                <w:lang w:val="en-US"/>
              </w:rPr>
              <w:t xml:space="preserve">        </w:t>
            </w:r>
            <w:r w:rsidRPr="000F7F05">
              <w:rPr>
                <w:rFonts w:ascii="Times New Roman" w:hAnsi="Times New Roman"/>
                <w:b/>
                <w:sz w:val="28"/>
                <w:szCs w:val="28"/>
                <w:lang w:val="en-US"/>
              </w:rPr>
              <w:t>XIII</w:t>
            </w:r>
            <w:r>
              <w:rPr>
                <w:rFonts w:ascii="Times New Roman" w:hAnsi="Times New Roman"/>
                <w:b/>
                <w:sz w:val="28"/>
                <w:szCs w:val="28"/>
                <w:lang w:val="en-US"/>
              </w:rPr>
              <w:t>.</w:t>
            </w:r>
            <w:r w:rsidRPr="000F7F05">
              <w:rPr>
                <w:rFonts w:ascii="Times New Roman" w:hAnsi="Times New Roman"/>
                <w:b/>
                <w:sz w:val="28"/>
                <w:szCs w:val="28"/>
                <w:lang w:val="en-US"/>
              </w:rPr>
              <w:t xml:space="preserve"> Mavzu. </w:t>
            </w:r>
            <w:r w:rsidRPr="000F7F05">
              <w:rPr>
                <w:rFonts w:ascii="Times New Roman" w:hAnsi="Times New Roman"/>
                <w:b/>
                <w:sz w:val="28"/>
                <w:szCs w:val="28"/>
                <w:lang w:val="en-US" w:eastAsia="ru-RU"/>
              </w:rPr>
              <w:t>Hindiston turkiyzabon adabiyotida zullisonaynlik an’anasi</w:t>
            </w:r>
          </w:p>
        </w:tc>
      </w:tr>
      <w:tr w:rsidR="00E32A5D" w:rsidRPr="00CE7E51" w:rsidTr="00154E97">
        <w:tc>
          <w:tcPr>
            <w:tcW w:w="990" w:type="dxa"/>
          </w:tcPr>
          <w:p w:rsidR="00E32A5D" w:rsidRPr="00C9420C" w:rsidRDefault="00E32A5D" w:rsidP="00154E97">
            <w:pPr>
              <w:pStyle w:val="ac"/>
              <w:jc w:val="center"/>
              <w:rPr>
                <w:rFonts w:ascii="Times New Roman" w:hAnsi="Times New Roman"/>
                <w:sz w:val="28"/>
                <w:szCs w:val="28"/>
                <w:lang w:val="en-US" w:eastAsia="ru-RU"/>
              </w:rPr>
            </w:pPr>
            <w:r>
              <w:rPr>
                <w:rFonts w:ascii="Times New Roman" w:hAnsi="Times New Roman"/>
                <w:sz w:val="28"/>
                <w:szCs w:val="28"/>
                <w:lang w:val="en-US" w:eastAsia="ru-RU"/>
              </w:rPr>
              <w:t xml:space="preserve">13.1. </w:t>
            </w:r>
          </w:p>
        </w:tc>
        <w:tc>
          <w:tcPr>
            <w:tcW w:w="7488" w:type="dxa"/>
          </w:tcPr>
          <w:p w:rsidR="00E32A5D" w:rsidRPr="00C9420C" w:rsidRDefault="00E32A5D" w:rsidP="00154E97">
            <w:pPr>
              <w:pStyle w:val="ac"/>
              <w:rPr>
                <w:rFonts w:ascii="Times New Roman" w:hAnsi="Times New Roman"/>
                <w:sz w:val="28"/>
                <w:szCs w:val="28"/>
                <w:lang w:val="en-US" w:eastAsia="ru-RU"/>
              </w:rPr>
            </w:pPr>
            <w:r>
              <w:rPr>
                <w:rFonts w:ascii="Times New Roman" w:hAnsi="Times New Roman"/>
                <w:sz w:val="28"/>
                <w:szCs w:val="28"/>
                <w:lang w:val="en-US" w:eastAsia="ru-RU"/>
              </w:rPr>
              <w:t>Zullisonaynlik an’anasining shakllanishi, zullisonayn ijodkorlar</w:t>
            </w:r>
          </w:p>
        </w:tc>
        <w:tc>
          <w:tcPr>
            <w:tcW w:w="1100" w:type="dxa"/>
          </w:tcPr>
          <w:p w:rsidR="00E32A5D" w:rsidRPr="00687EA3" w:rsidRDefault="00E32A5D" w:rsidP="00154E97">
            <w:pPr>
              <w:pStyle w:val="ac"/>
              <w:jc w:val="both"/>
              <w:rPr>
                <w:rFonts w:ascii="Times New Roman" w:hAnsi="Times New Roman"/>
                <w:sz w:val="28"/>
                <w:szCs w:val="28"/>
                <w:lang w:val="en-US"/>
              </w:rPr>
            </w:pPr>
            <w:r w:rsidRPr="00687EA3">
              <w:rPr>
                <w:rFonts w:ascii="Times New Roman" w:hAnsi="Times New Roman"/>
                <w:sz w:val="28"/>
                <w:szCs w:val="28"/>
                <w:lang w:val="en-US"/>
              </w:rPr>
              <w:t xml:space="preserve">     2</w:t>
            </w:r>
          </w:p>
        </w:tc>
      </w:tr>
      <w:tr w:rsidR="00E32A5D" w:rsidRPr="00CE7E51" w:rsidTr="00154E97">
        <w:tc>
          <w:tcPr>
            <w:tcW w:w="990" w:type="dxa"/>
          </w:tcPr>
          <w:p w:rsidR="00E32A5D" w:rsidRPr="003A567F" w:rsidRDefault="00E32A5D" w:rsidP="00154E97">
            <w:pPr>
              <w:jc w:val="center"/>
              <w:rPr>
                <w:sz w:val="28"/>
                <w:szCs w:val="28"/>
                <w:lang w:val="en-US"/>
              </w:rPr>
            </w:pPr>
          </w:p>
        </w:tc>
        <w:tc>
          <w:tcPr>
            <w:tcW w:w="7488" w:type="dxa"/>
          </w:tcPr>
          <w:p w:rsidR="00E32A5D" w:rsidRPr="003A567F" w:rsidRDefault="00E32A5D" w:rsidP="00154E97">
            <w:pPr>
              <w:pStyle w:val="a7"/>
              <w:jc w:val="center"/>
              <w:rPr>
                <w:rFonts w:ascii="Times New Roman" w:hAnsi="Times New Roman" w:cs="Times New Roman"/>
                <w:b/>
                <w:lang w:val="en-US"/>
              </w:rPr>
            </w:pPr>
            <w:r w:rsidRPr="003A567F">
              <w:rPr>
                <w:rFonts w:ascii="Times New Roman" w:hAnsi="Times New Roman" w:cs="Times New Roman"/>
                <w:b/>
                <w:lang w:val="en-US"/>
              </w:rPr>
              <w:t>Jami</w:t>
            </w:r>
          </w:p>
        </w:tc>
        <w:tc>
          <w:tcPr>
            <w:tcW w:w="1100" w:type="dxa"/>
          </w:tcPr>
          <w:p w:rsidR="00E32A5D" w:rsidRPr="003A567F" w:rsidRDefault="00E32A5D" w:rsidP="00154E97">
            <w:pPr>
              <w:jc w:val="center"/>
              <w:rPr>
                <w:b/>
                <w:sz w:val="28"/>
                <w:szCs w:val="28"/>
                <w:lang w:val="en-US"/>
              </w:rPr>
            </w:pPr>
            <w:r>
              <w:rPr>
                <w:b/>
                <w:sz w:val="28"/>
                <w:szCs w:val="28"/>
                <w:lang w:val="en-US"/>
              </w:rPr>
              <w:t>26</w:t>
            </w:r>
          </w:p>
        </w:tc>
      </w:tr>
    </w:tbl>
    <w:p w:rsidR="00E32A5D" w:rsidRPr="003A567F" w:rsidRDefault="00E32A5D" w:rsidP="00E32A5D">
      <w:pPr>
        <w:jc w:val="center"/>
        <w:rPr>
          <w:b/>
          <w:sz w:val="28"/>
          <w:szCs w:val="28"/>
          <w:lang w:val="en-US"/>
        </w:rPr>
      </w:pPr>
    </w:p>
    <w:p w:rsidR="00E32A5D" w:rsidRDefault="00E32A5D" w:rsidP="00E32A5D">
      <w:pPr>
        <w:jc w:val="center"/>
        <w:rPr>
          <w:b/>
          <w:sz w:val="28"/>
          <w:szCs w:val="28"/>
          <w:lang w:val="en-US"/>
        </w:rPr>
      </w:pPr>
    </w:p>
    <w:p w:rsidR="00E32A5D" w:rsidRPr="003A567F" w:rsidRDefault="00E32A5D" w:rsidP="00E32A5D">
      <w:pPr>
        <w:jc w:val="center"/>
        <w:rPr>
          <w:b/>
          <w:sz w:val="28"/>
          <w:szCs w:val="28"/>
          <w:lang w:val="en-US"/>
        </w:rPr>
      </w:pPr>
      <w:r w:rsidRPr="003A567F">
        <w:rPr>
          <w:b/>
          <w:sz w:val="28"/>
          <w:szCs w:val="28"/>
          <w:lang w:val="en-US"/>
        </w:rPr>
        <w:t>Amaliy mashg`ulotlarda tavsiya etiladigan mavzular</w:t>
      </w:r>
    </w:p>
    <w:p w:rsidR="00E32A5D" w:rsidRPr="003A567F" w:rsidRDefault="00E32A5D" w:rsidP="00E32A5D">
      <w:pPr>
        <w:jc w:val="center"/>
        <w:rPr>
          <w:b/>
          <w:sz w:val="28"/>
          <w:szCs w:val="28"/>
          <w:lang w:val="en-US"/>
        </w:rPr>
      </w:pPr>
    </w:p>
    <w:p w:rsidR="00E32A5D" w:rsidRPr="003A567F" w:rsidRDefault="00E32A5D" w:rsidP="00E32A5D">
      <w:pPr>
        <w:pStyle w:val="msonormalbullet2gif"/>
        <w:spacing w:before="0" w:beforeAutospacing="0" w:after="0" w:afterAutospacing="0"/>
        <w:ind w:firstLine="709"/>
        <w:contextualSpacing/>
        <w:jc w:val="both"/>
        <w:rPr>
          <w:sz w:val="28"/>
          <w:szCs w:val="28"/>
          <w:lang w:val="en-US"/>
        </w:rPr>
      </w:pPr>
      <w:r w:rsidRPr="003A567F">
        <w:rPr>
          <w:sz w:val="28"/>
          <w:szCs w:val="28"/>
          <w:lang w:val="uz-Cyrl-UZ"/>
        </w:rPr>
        <w:t>Amaliy mashg’ulotlarda talabalar  ayrim ijodkorlarning hayoti va ijodi bilan bog’liq muammolarni mavjud matn, manbalar hamda ilmiy adabiyotlardan unumli foydalangan holda o’rganadilar.</w:t>
      </w:r>
      <w:r w:rsidRPr="003A567F">
        <w:rPr>
          <w:sz w:val="28"/>
          <w:szCs w:val="28"/>
          <w:lang w:val="en-US"/>
        </w:rPr>
        <w:t xml:space="preserve"> Amaliy mashg’ulot mavzulari:</w:t>
      </w:r>
    </w:p>
    <w:tbl>
      <w:tblPr>
        <w:tblW w:w="0" w:type="auto"/>
        <w:tblLook w:val="04A0" w:firstRow="1" w:lastRow="0" w:firstColumn="1" w:lastColumn="0" w:noHBand="0" w:noVBand="1"/>
      </w:tblPr>
      <w:tblGrid>
        <w:gridCol w:w="250"/>
        <w:gridCol w:w="9214"/>
      </w:tblGrid>
      <w:tr w:rsidR="00E32A5D" w:rsidRPr="00687EA3" w:rsidTr="00154E97">
        <w:tc>
          <w:tcPr>
            <w:tcW w:w="9464" w:type="dxa"/>
            <w:gridSpan w:val="2"/>
            <w:shd w:val="clear" w:color="auto" w:fill="FFFFFF"/>
          </w:tcPr>
          <w:p w:rsidR="00E32A5D" w:rsidRPr="003A567F" w:rsidRDefault="00E32A5D" w:rsidP="00154E97">
            <w:pPr>
              <w:pStyle w:val="21"/>
              <w:spacing w:after="0" w:line="240" w:lineRule="auto"/>
              <w:jc w:val="center"/>
              <w:rPr>
                <w:b/>
                <w:sz w:val="28"/>
                <w:szCs w:val="28"/>
                <w:lang w:val="en-US"/>
              </w:rPr>
            </w:pPr>
          </w:p>
          <w:p w:rsidR="00E32A5D" w:rsidRPr="00E458B8" w:rsidRDefault="00E32A5D" w:rsidP="00154E97">
            <w:pPr>
              <w:pStyle w:val="21"/>
              <w:spacing w:after="0" w:line="240" w:lineRule="auto"/>
              <w:jc w:val="center"/>
              <w:rPr>
                <w:b/>
                <w:sz w:val="28"/>
                <w:szCs w:val="28"/>
                <w:lang w:val="en-US"/>
              </w:rPr>
            </w:pPr>
            <w:r w:rsidRPr="00E458B8">
              <w:rPr>
                <w:b/>
                <w:bCs/>
                <w:sz w:val="28"/>
                <w:szCs w:val="28"/>
                <w:lang w:val="en-US"/>
              </w:rPr>
              <w:t>Hindistonda turkiy zabon adabiyot tarixi.</w:t>
            </w:r>
          </w:p>
        </w:tc>
      </w:tr>
      <w:tr w:rsidR="00E32A5D" w:rsidRPr="00687EA3" w:rsidTr="00154E97">
        <w:tc>
          <w:tcPr>
            <w:tcW w:w="9464" w:type="dxa"/>
            <w:gridSpan w:val="2"/>
            <w:shd w:val="clear" w:color="auto" w:fill="FFFFFF"/>
          </w:tcPr>
          <w:p w:rsidR="00E32A5D" w:rsidRPr="00207B63" w:rsidRDefault="00E32A5D" w:rsidP="00154E97">
            <w:pPr>
              <w:ind w:right="-108"/>
              <w:jc w:val="both"/>
              <w:rPr>
                <w:i/>
                <w:sz w:val="28"/>
                <w:szCs w:val="28"/>
                <w:lang w:val="en-US"/>
              </w:rPr>
            </w:pPr>
            <w:r w:rsidRPr="003A567F">
              <w:rPr>
                <w:b/>
                <w:sz w:val="28"/>
                <w:szCs w:val="28"/>
                <w:lang w:val="en-US"/>
              </w:rPr>
              <w:t>Qo</w:t>
            </w:r>
            <w:r w:rsidRPr="00207B63">
              <w:rPr>
                <w:b/>
                <w:sz w:val="28"/>
                <w:szCs w:val="28"/>
                <w:lang w:val="en-US"/>
              </w:rPr>
              <w:t>’</w:t>
            </w:r>
            <w:r w:rsidRPr="003A567F">
              <w:rPr>
                <w:b/>
                <w:sz w:val="28"/>
                <w:szCs w:val="28"/>
                <w:lang w:val="en-US"/>
              </w:rPr>
              <w:t>llaniladigan</w:t>
            </w:r>
            <w:r w:rsidRPr="00207B63">
              <w:rPr>
                <w:b/>
                <w:sz w:val="28"/>
                <w:szCs w:val="28"/>
                <w:lang w:val="en-US"/>
              </w:rPr>
              <w:t xml:space="preserve"> </w:t>
            </w:r>
            <w:r w:rsidRPr="003A567F">
              <w:rPr>
                <w:b/>
                <w:sz w:val="28"/>
                <w:szCs w:val="28"/>
                <w:lang w:val="en-US"/>
              </w:rPr>
              <w:t>ta</w:t>
            </w:r>
            <w:r w:rsidRPr="00207B63">
              <w:rPr>
                <w:b/>
                <w:sz w:val="28"/>
                <w:szCs w:val="28"/>
                <w:lang w:val="en-US"/>
              </w:rPr>
              <w:t>’</w:t>
            </w:r>
            <w:r w:rsidRPr="003A567F">
              <w:rPr>
                <w:b/>
                <w:sz w:val="28"/>
                <w:szCs w:val="28"/>
                <w:lang w:val="en-US"/>
              </w:rPr>
              <w:t>lim</w:t>
            </w:r>
            <w:r w:rsidRPr="00207B63">
              <w:rPr>
                <w:b/>
                <w:sz w:val="28"/>
                <w:szCs w:val="28"/>
                <w:lang w:val="en-US"/>
              </w:rPr>
              <w:t xml:space="preserve"> </w:t>
            </w:r>
            <w:r w:rsidRPr="003A567F">
              <w:rPr>
                <w:b/>
                <w:sz w:val="28"/>
                <w:szCs w:val="28"/>
                <w:lang w:val="en-US"/>
              </w:rPr>
              <w:t>texnologiyalari</w:t>
            </w:r>
            <w:r w:rsidRPr="00207B63">
              <w:rPr>
                <w:b/>
                <w:sz w:val="28"/>
                <w:szCs w:val="28"/>
                <w:lang w:val="en-US"/>
              </w:rPr>
              <w:t xml:space="preserve">: </w:t>
            </w:r>
            <w:r w:rsidRPr="003A567F">
              <w:rPr>
                <w:i/>
                <w:sz w:val="28"/>
                <w:szCs w:val="28"/>
                <w:lang w:val="en-US"/>
              </w:rPr>
              <w:t>diologik</w:t>
            </w:r>
            <w:r w:rsidRPr="00207B63">
              <w:rPr>
                <w:i/>
                <w:sz w:val="28"/>
                <w:szCs w:val="28"/>
                <w:lang w:val="en-US"/>
              </w:rPr>
              <w:t xml:space="preserve"> </w:t>
            </w:r>
            <w:r w:rsidRPr="003A567F">
              <w:rPr>
                <w:i/>
                <w:sz w:val="28"/>
                <w:szCs w:val="28"/>
                <w:lang w:val="en-US"/>
              </w:rPr>
              <w:t>yondoshuv</w:t>
            </w:r>
            <w:r w:rsidRPr="00207B63">
              <w:rPr>
                <w:i/>
                <w:sz w:val="28"/>
                <w:szCs w:val="28"/>
                <w:lang w:val="en-US"/>
              </w:rPr>
              <w:t xml:space="preserve">, </w:t>
            </w:r>
            <w:r w:rsidRPr="003A567F">
              <w:rPr>
                <w:i/>
                <w:sz w:val="28"/>
                <w:szCs w:val="28"/>
                <w:lang w:val="en-US"/>
              </w:rPr>
              <w:t>davra</w:t>
            </w:r>
            <w:r w:rsidRPr="00207B63">
              <w:rPr>
                <w:i/>
                <w:sz w:val="28"/>
                <w:szCs w:val="28"/>
                <w:lang w:val="en-US"/>
              </w:rPr>
              <w:t xml:space="preserve"> </w:t>
            </w:r>
            <w:r w:rsidRPr="003A567F">
              <w:rPr>
                <w:i/>
                <w:sz w:val="28"/>
                <w:szCs w:val="28"/>
                <w:lang w:val="en-US"/>
              </w:rPr>
              <w:t>suhbati</w:t>
            </w:r>
            <w:r w:rsidRPr="00207B63">
              <w:rPr>
                <w:i/>
                <w:sz w:val="28"/>
                <w:szCs w:val="28"/>
                <w:lang w:val="en-US"/>
              </w:rPr>
              <w:t xml:space="preserve">, </w:t>
            </w:r>
            <w:r w:rsidRPr="003A567F">
              <w:rPr>
                <w:i/>
                <w:sz w:val="28"/>
                <w:szCs w:val="28"/>
                <w:lang w:val="en-US"/>
              </w:rPr>
              <w:t>aqliy</w:t>
            </w:r>
            <w:r w:rsidRPr="00207B63">
              <w:rPr>
                <w:i/>
                <w:sz w:val="28"/>
                <w:szCs w:val="28"/>
                <w:lang w:val="en-US"/>
              </w:rPr>
              <w:t xml:space="preserve"> </w:t>
            </w:r>
            <w:r w:rsidRPr="003A567F">
              <w:rPr>
                <w:i/>
                <w:sz w:val="28"/>
                <w:szCs w:val="28"/>
                <w:lang w:val="en-US"/>
              </w:rPr>
              <w:t>hujum</w:t>
            </w:r>
            <w:r w:rsidRPr="00207B63">
              <w:rPr>
                <w:i/>
                <w:sz w:val="28"/>
                <w:szCs w:val="28"/>
                <w:lang w:val="en-US"/>
              </w:rPr>
              <w:t xml:space="preserve"> </w:t>
            </w:r>
            <w:r w:rsidRPr="003A567F">
              <w:rPr>
                <w:i/>
                <w:sz w:val="28"/>
                <w:szCs w:val="28"/>
                <w:lang w:val="en-US"/>
              </w:rPr>
              <w:t>va</w:t>
            </w:r>
            <w:r w:rsidRPr="00207B63">
              <w:rPr>
                <w:i/>
                <w:sz w:val="28"/>
                <w:szCs w:val="28"/>
                <w:lang w:val="en-US"/>
              </w:rPr>
              <w:t xml:space="preserve"> </w:t>
            </w:r>
            <w:r w:rsidRPr="003A567F">
              <w:rPr>
                <w:i/>
                <w:sz w:val="28"/>
                <w:szCs w:val="28"/>
                <w:lang w:val="en-US"/>
              </w:rPr>
              <w:t>boshqalar</w:t>
            </w:r>
            <w:r w:rsidRPr="00207B63">
              <w:rPr>
                <w:i/>
                <w:sz w:val="28"/>
                <w:szCs w:val="28"/>
                <w:lang w:val="en-US"/>
              </w:rPr>
              <w:t>.</w:t>
            </w:r>
          </w:p>
          <w:p w:rsidR="00E32A5D" w:rsidRPr="003A567F" w:rsidRDefault="00E32A5D" w:rsidP="00154E97">
            <w:pPr>
              <w:jc w:val="both"/>
              <w:rPr>
                <w:sz w:val="28"/>
                <w:szCs w:val="28"/>
                <w:lang w:val="en-US"/>
              </w:rPr>
            </w:pPr>
            <w:r w:rsidRPr="003A567F">
              <w:rPr>
                <w:b/>
                <w:sz w:val="28"/>
                <w:szCs w:val="28"/>
                <w:lang w:val="en-US"/>
              </w:rPr>
              <w:t>Adabiyotlar:</w:t>
            </w:r>
            <w:r w:rsidRPr="003A567F">
              <w:rPr>
                <w:sz w:val="28"/>
                <w:szCs w:val="28"/>
                <w:lang w:val="en-US"/>
              </w:rPr>
              <w:t xml:space="preserve"> A2; A5; A6; A9; A12; A20; A2</w:t>
            </w:r>
            <w:r>
              <w:rPr>
                <w:sz w:val="28"/>
                <w:szCs w:val="28"/>
                <w:lang w:val="en-US"/>
              </w:rPr>
              <w:t>2</w:t>
            </w:r>
            <w:r w:rsidRPr="003A567F">
              <w:rPr>
                <w:sz w:val="28"/>
                <w:szCs w:val="28"/>
                <w:lang w:val="en-US"/>
              </w:rPr>
              <w:t>; A</w:t>
            </w:r>
            <w:r>
              <w:rPr>
                <w:sz w:val="28"/>
                <w:szCs w:val="28"/>
                <w:lang w:val="en-US"/>
              </w:rPr>
              <w:t>25</w:t>
            </w:r>
            <w:r w:rsidRPr="003A567F">
              <w:rPr>
                <w:sz w:val="28"/>
                <w:szCs w:val="28"/>
                <w:lang w:val="en-US"/>
              </w:rPr>
              <w:t>.</w:t>
            </w:r>
          </w:p>
          <w:p w:rsidR="00E32A5D" w:rsidRPr="003A567F" w:rsidRDefault="00E32A5D" w:rsidP="00154E97">
            <w:pPr>
              <w:jc w:val="both"/>
              <w:rPr>
                <w:sz w:val="28"/>
                <w:szCs w:val="28"/>
                <w:lang w:val="en-US"/>
              </w:rPr>
            </w:pPr>
          </w:p>
          <w:p w:rsidR="00E32A5D" w:rsidRPr="003A567F" w:rsidRDefault="00E32A5D" w:rsidP="00154E97">
            <w:pPr>
              <w:pStyle w:val="msonormalbullet2gif"/>
              <w:tabs>
                <w:tab w:val="left" w:pos="0"/>
                <w:tab w:val="left" w:pos="1134"/>
              </w:tabs>
              <w:autoSpaceDE w:val="0"/>
              <w:autoSpaceDN w:val="0"/>
              <w:spacing w:before="0" w:beforeAutospacing="0" w:after="0" w:afterAutospacing="0"/>
              <w:contextualSpacing/>
              <w:jc w:val="center"/>
              <w:rPr>
                <w:b/>
                <w:sz w:val="28"/>
                <w:szCs w:val="28"/>
                <w:lang w:val="en-US"/>
              </w:rPr>
            </w:pPr>
            <w:r>
              <w:rPr>
                <w:b/>
                <w:sz w:val="28"/>
                <w:szCs w:val="28"/>
                <w:lang w:val="en-US"/>
              </w:rPr>
              <w:t>Boburiylar davri adabiy muhiti: an’ana va o’ziga xoslik</w:t>
            </w:r>
          </w:p>
          <w:p w:rsidR="00E32A5D" w:rsidRPr="003A567F" w:rsidRDefault="00E32A5D" w:rsidP="00154E97">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keys usuli</w:t>
            </w:r>
            <w:r w:rsidRPr="003A567F">
              <w:rPr>
                <w:sz w:val="28"/>
                <w:szCs w:val="28"/>
                <w:lang w:val="uz-Cyrl-UZ"/>
              </w:rPr>
              <w:t xml:space="preserve">, </w:t>
            </w:r>
            <w:r w:rsidRPr="003A567F">
              <w:rPr>
                <w:i/>
                <w:sz w:val="28"/>
                <w:szCs w:val="28"/>
                <w:lang w:val="uz-Cyrl-UZ"/>
              </w:rPr>
              <w:t>mini ma’ruza, davra suhbati,  aqliy hujum, klaster usuli va boshqalar.</w:t>
            </w:r>
          </w:p>
          <w:p w:rsidR="00E32A5D" w:rsidRPr="003A567F" w:rsidRDefault="00E32A5D" w:rsidP="00154E97">
            <w:pPr>
              <w:jc w:val="both"/>
              <w:rPr>
                <w:b/>
                <w:sz w:val="28"/>
                <w:szCs w:val="28"/>
                <w:lang w:val="en-US"/>
              </w:rPr>
            </w:pPr>
            <w:r w:rsidRPr="003A567F">
              <w:rPr>
                <w:b/>
                <w:sz w:val="28"/>
                <w:szCs w:val="28"/>
                <w:lang w:val="en-US"/>
              </w:rPr>
              <w:t xml:space="preserve">Adabiyotlar: </w:t>
            </w:r>
            <w:r w:rsidRPr="003A567F">
              <w:rPr>
                <w:sz w:val="28"/>
                <w:szCs w:val="28"/>
                <w:lang w:val="en-US"/>
              </w:rPr>
              <w:t xml:space="preserve">A6; A8; A10; A11; A14; A24. </w:t>
            </w:r>
          </w:p>
          <w:p w:rsidR="00E32A5D" w:rsidRPr="003A567F" w:rsidRDefault="00E32A5D" w:rsidP="00154E97">
            <w:pPr>
              <w:jc w:val="both"/>
              <w:rPr>
                <w:sz w:val="28"/>
                <w:szCs w:val="28"/>
                <w:lang w:val="en-US"/>
              </w:rPr>
            </w:pPr>
          </w:p>
        </w:tc>
      </w:tr>
      <w:tr w:rsidR="00E32A5D" w:rsidRPr="00687EA3" w:rsidTr="00154E97">
        <w:tc>
          <w:tcPr>
            <w:tcW w:w="9464" w:type="dxa"/>
            <w:gridSpan w:val="2"/>
            <w:shd w:val="clear" w:color="auto" w:fill="FFFFFF"/>
          </w:tcPr>
          <w:p w:rsidR="00E32A5D" w:rsidRDefault="00E32A5D" w:rsidP="00154E97">
            <w:pPr>
              <w:pStyle w:val="a5"/>
              <w:rPr>
                <w:rFonts w:ascii="Times New Roman" w:hAnsi="Times New Roman"/>
                <w:lang w:val="en-US"/>
              </w:rPr>
            </w:pPr>
          </w:p>
          <w:p w:rsidR="00E32A5D" w:rsidRDefault="00E32A5D" w:rsidP="00154E97">
            <w:pPr>
              <w:pStyle w:val="a5"/>
              <w:rPr>
                <w:rFonts w:ascii="Times New Roman" w:hAnsi="Times New Roman"/>
                <w:lang w:val="en-US"/>
              </w:rPr>
            </w:pPr>
          </w:p>
          <w:p w:rsidR="00E32A5D" w:rsidRPr="003A567F" w:rsidRDefault="00E32A5D" w:rsidP="00154E97">
            <w:pPr>
              <w:pStyle w:val="a5"/>
              <w:rPr>
                <w:rFonts w:ascii="Times New Roman" w:hAnsi="Times New Roman"/>
                <w:lang w:val="uz-Cyrl-UZ"/>
              </w:rPr>
            </w:pPr>
            <w:r>
              <w:rPr>
                <w:rFonts w:ascii="Times New Roman" w:hAnsi="Times New Roman"/>
                <w:lang w:val="en-US"/>
              </w:rPr>
              <w:t>Bobur hayoti va ijodi</w:t>
            </w:r>
            <w:r w:rsidRPr="003A567F">
              <w:rPr>
                <w:rFonts w:ascii="Times New Roman" w:hAnsi="Times New Roman"/>
                <w:lang w:val="uz-Cyrl-UZ"/>
              </w:rPr>
              <w:t>.</w:t>
            </w:r>
          </w:p>
          <w:p w:rsidR="00E32A5D" w:rsidRPr="003A567F" w:rsidRDefault="00E32A5D" w:rsidP="00154E97">
            <w:pPr>
              <w:jc w:val="both"/>
              <w:rPr>
                <w:b/>
                <w:sz w:val="28"/>
                <w:szCs w:val="28"/>
                <w:lang w:val="uz-Cyrl-UZ"/>
              </w:rPr>
            </w:pPr>
          </w:p>
          <w:p w:rsidR="00E32A5D" w:rsidRPr="003A567F" w:rsidRDefault="00E32A5D" w:rsidP="00154E97">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keys usuli,</w:t>
            </w:r>
            <w:r w:rsidRPr="003A567F">
              <w:rPr>
                <w:sz w:val="28"/>
                <w:szCs w:val="28"/>
                <w:lang w:val="uz-Cyrl-UZ"/>
              </w:rPr>
              <w:t xml:space="preserve"> </w:t>
            </w:r>
            <w:r w:rsidRPr="003A567F">
              <w:rPr>
                <w:i/>
                <w:sz w:val="28"/>
                <w:szCs w:val="28"/>
                <w:lang w:val="uz-Cyrl-UZ"/>
              </w:rPr>
              <w:t>aqliy hujum ,klaster usuli va boshqalar.</w:t>
            </w:r>
          </w:p>
          <w:p w:rsidR="00E32A5D" w:rsidRPr="003A567F" w:rsidRDefault="00E32A5D" w:rsidP="00154E97">
            <w:pPr>
              <w:jc w:val="both"/>
              <w:rPr>
                <w:b/>
                <w:sz w:val="28"/>
                <w:szCs w:val="28"/>
                <w:lang w:val="en-US"/>
              </w:rPr>
            </w:pPr>
            <w:r w:rsidRPr="003A567F">
              <w:rPr>
                <w:b/>
                <w:sz w:val="28"/>
                <w:szCs w:val="28"/>
                <w:lang w:val="en-US"/>
              </w:rPr>
              <w:t xml:space="preserve">Adabiyotlar: </w:t>
            </w:r>
            <w:r w:rsidRPr="003A567F">
              <w:rPr>
                <w:sz w:val="28"/>
                <w:szCs w:val="28"/>
                <w:lang w:val="en-US"/>
              </w:rPr>
              <w:t>A6; A8; A10; A11; A14; A24; A35.</w:t>
            </w:r>
          </w:p>
        </w:tc>
      </w:tr>
      <w:tr w:rsidR="00E32A5D" w:rsidRPr="00687EA3" w:rsidTr="00154E97">
        <w:tc>
          <w:tcPr>
            <w:tcW w:w="9464" w:type="dxa"/>
            <w:gridSpan w:val="2"/>
            <w:shd w:val="clear" w:color="auto" w:fill="FFFFFF"/>
          </w:tcPr>
          <w:p w:rsidR="00E32A5D" w:rsidRPr="003A567F" w:rsidRDefault="00E32A5D" w:rsidP="00154E97">
            <w:pPr>
              <w:pStyle w:val="msonormalbullet2gif"/>
              <w:tabs>
                <w:tab w:val="left" w:pos="0"/>
                <w:tab w:val="left" w:pos="1134"/>
              </w:tabs>
              <w:autoSpaceDE w:val="0"/>
              <w:autoSpaceDN w:val="0"/>
              <w:spacing w:before="0" w:beforeAutospacing="0" w:after="0" w:afterAutospacing="0"/>
              <w:contextualSpacing/>
              <w:jc w:val="both"/>
              <w:rPr>
                <w:b/>
                <w:sz w:val="28"/>
                <w:szCs w:val="28"/>
                <w:lang w:val="uz-Cyrl-UZ"/>
              </w:rPr>
            </w:pPr>
          </w:p>
        </w:tc>
      </w:tr>
      <w:tr w:rsidR="00E32A5D" w:rsidRPr="00687EA3" w:rsidTr="00154E97">
        <w:tc>
          <w:tcPr>
            <w:tcW w:w="9464" w:type="dxa"/>
            <w:gridSpan w:val="2"/>
            <w:shd w:val="clear" w:color="auto" w:fill="FFFFFF"/>
          </w:tcPr>
          <w:p w:rsidR="00E32A5D" w:rsidRPr="003A567F" w:rsidRDefault="00E32A5D" w:rsidP="00154E97">
            <w:pPr>
              <w:jc w:val="center"/>
              <w:rPr>
                <w:b/>
                <w:sz w:val="28"/>
                <w:szCs w:val="28"/>
                <w:lang w:val="en-GB"/>
              </w:rPr>
            </w:pPr>
            <w:r>
              <w:rPr>
                <w:b/>
                <w:sz w:val="28"/>
                <w:szCs w:val="28"/>
                <w:lang w:val="en-US"/>
              </w:rPr>
              <w:t>Bobur lirikasining janriy ko’lami, mavzusi, g’oyasi</w:t>
            </w:r>
          </w:p>
          <w:p w:rsidR="00E32A5D" w:rsidRPr="003A567F" w:rsidRDefault="00E32A5D" w:rsidP="00154E97">
            <w:pPr>
              <w:jc w:val="both"/>
              <w:rPr>
                <w:b/>
                <w:sz w:val="28"/>
                <w:szCs w:val="28"/>
                <w:lang w:val="en-US"/>
              </w:rPr>
            </w:pPr>
          </w:p>
          <w:p w:rsidR="00E32A5D" w:rsidRPr="003A567F" w:rsidRDefault="00E32A5D" w:rsidP="00154E97">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munozara usuli,</w:t>
            </w:r>
            <w:r w:rsidRPr="003A567F">
              <w:rPr>
                <w:sz w:val="28"/>
                <w:szCs w:val="28"/>
                <w:lang w:val="uz-Cyrl-UZ"/>
              </w:rPr>
              <w:t xml:space="preserve"> </w:t>
            </w:r>
            <w:r w:rsidRPr="003A567F">
              <w:rPr>
                <w:i/>
                <w:sz w:val="28"/>
                <w:szCs w:val="28"/>
                <w:lang w:val="uz-Cyrl-UZ"/>
              </w:rPr>
              <w:t>muammoli ta’lim, diologik yondoshuv, davra suhbati va boshqalar.</w:t>
            </w:r>
          </w:p>
          <w:p w:rsidR="00E32A5D" w:rsidRPr="003A567F" w:rsidRDefault="00E32A5D" w:rsidP="00154E97">
            <w:pPr>
              <w:jc w:val="both"/>
              <w:rPr>
                <w:b/>
                <w:sz w:val="28"/>
                <w:szCs w:val="28"/>
                <w:lang w:val="en-US"/>
              </w:rPr>
            </w:pPr>
            <w:r w:rsidRPr="003A567F">
              <w:rPr>
                <w:b/>
                <w:sz w:val="28"/>
                <w:szCs w:val="28"/>
                <w:lang w:val="en-US"/>
              </w:rPr>
              <w:t>Adabiyotlar:</w:t>
            </w:r>
            <w:r w:rsidRPr="003A567F">
              <w:rPr>
                <w:sz w:val="28"/>
                <w:szCs w:val="28"/>
                <w:lang w:val="en-US"/>
              </w:rPr>
              <w:t>A2; A5; A6; A9; A12; A20; A26.</w:t>
            </w:r>
          </w:p>
          <w:p w:rsidR="00E32A5D" w:rsidRPr="003A567F" w:rsidRDefault="00E32A5D" w:rsidP="00154E97">
            <w:pPr>
              <w:jc w:val="both"/>
              <w:rPr>
                <w:b/>
                <w:sz w:val="28"/>
                <w:szCs w:val="28"/>
                <w:lang w:val="en-US"/>
              </w:rPr>
            </w:pPr>
          </w:p>
        </w:tc>
      </w:tr>
      <w:tr w:rsidR="00E32A5D" w:rsidRPr="00687EA3" w:rsidTr="00154E97">
        <w:tc>
          <w:tcPr>
            <w:tcW w:w="9464" w:type="dxa"/>
            <w:gridSpan w:val="2"/>
            <w:shd w:val="clear" w:color="auto" w:fill="FFFFFF"/>
          </w:tcPr>
          <w:p w:rsidR="00E32A5D" w:rsidRPr="003A567F" w:rsidRDefault="00E32A5D" w:rsidP="00154E97">
            <w:pPr>
              <w:pStyle w:val="a5"/>
              <w:rPr>
                <w:rFonts w:ascii="Times New Roman" w:hAnsi="Times New Roman"/>
                <w:lang w:val="en-US"/>
              </w:rPr>
            </w:pPr>
            <w:r>
              <w:rPr>
                <w:rFonts w:ascii="Times New Roman" w:hAnsi="Times New Roman"/>
                <w:lang w:val="en-US"/>
              </w:rPr>
              <w:t xml:space="preserve">“Boburnoma” asarining jahoniy shuhrati </w:t>
            </w:r>
          </w:p>
          <w:p w:rsidR="00E32A5D" w:rsidRPr="003A567F" w:rsidRDefault="00E32A5D" w:rsidP="00154E97">
            <w:pPr>
              <w:pStyle w:val="a5"/>
              <w:jc w:val="both"/>
              <w:rPr>
                <w:rFonts w:ascii="Times New Roman" w:hAnsi="Times New Roman"/>
                <w:lang w:val="uz-Cyrl-UZ"/>
              </w:rPr>
            </w:pPr>
          </w:p>
          <w:p w:rsidR="00E32A5D" w:rsidRPr="003A567F" w:rsidRDefault="00E32A5D" w:rsidP="00154E97">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muammoli ta’lim, diologik yondoshuv, davra suhbati, o’z-o’zini nazorat, aqliy hujum va boshqalar.</w:t>
            </w:r>
          </w:p>
          <w:p w:rsidR="00E32A5D" w:rsidRPr="003A567F" w:rsidRDefault="00E32A5D" w:rsidP="00154E97">
            <w:pPr>
              <w:jc w:val="both"/>
              <w:rPr>
                <w:sz w:val="28"/>
                <w:szCs w:val="28"/>
                <w:lang w:val="en-US"/>
              </w:rPr>
            </w:pPr>
            <w:r w:rsidRPr="003A567F">
              <w:rPr>
                <w:b/>
                <w:sz w:val="28"/>
                <w:szCs w:val="28"/>
                <w:lang w:val="en-US"/>
              </w:rPr>
              <w:t>Adabiyotlar:</w:t>
            </w:r>
            <w:r w:rsidRPr="003A567F">
              <w:rPr>
                <w:sz w:val="28"/>
                <w:szCs w:val="28"/>
                <w:lang w:val="en-US"/>
              </w:rPr>
              <w:t>A2; A5; A6; A9; A12; A20; A26</w:t>
            </w:r>
            <w:r>
              <w:rPr>
                <w:sz w:val="28"/>
                <w:szCs w:val="28"/>
                <w:lang w:val="en-US"/>
              </w:rPr>
              <w:t>.</w:t>
            </w:r>
          </w:p>
          <w:p w:rsidR="00E32A5D" w:rsidRPr="003A567F" w:rsidRDefault="00E32A5D" w:rsidP="00154E97">
            <w:pPr>
              <w:jc w:val="both"/>
              <w:rPr>
                <w:b/>
                <w:sz w:val="28"/>
                <w:szCs w:val="28"/>
                <w:lang w:val="en-US"/>
              </w:rPr>
            </w:pPr>
          </w:p>
        </w:tc>
      </w:tr>
      <w:tr w:rsidR="00E32A5D" w:rsidRPr="0090187E" w:rsidTr="00154E97">
        <w:tblPrEx>
          <w:tblLook w:val="01E0" w:firstRow="1" w:lastRow="1" w:firstColumn="1" w:lastColumn="1" w:noHBand="0" w:noVBand="0"/>
        </w:tblPrEx>
        <w:trPr>
          <w:gridBefore w:val="1"/>
          <w:wBefore w:w="250" w:type="dxa"/>
        </w:trPr>
        <w:tc>
          <w:tcPr>
            <w:tcW w:w="9214" w:type="dxa"/>
          </w:tcPr>
          <w:p w:rsidR="00E32A5D" w:rsidRPr="003A567F" w:rsidRDefault="00E32A5D" w:rsidP="00154E97">
            <w:pPr>
              <w:jc w:val="center"/>
              <w:rPr>
                <w:b/>
                <w:sz w:val="28"/>
                <w:szCs w:val="28"/>
                <w:lang w:val="en-US"/>
              </w:rPr>
            </w:pPr>
            <w:r>
              <w:rPr>
                <w:b/>
                <w:sz w:val="28"/>
                <w:szCs w:val="28"/>
                <w:lang w:val="en-US"/>
              </w:rPr>
              <w:t>Boburning nasriy va nazmiy asarlari</w:t>
            </w:r>
          </w:p>
          <w:p w:rsidR="00E32A5D" w:rsidRPr="003A567F" w:rsidRDefault="00E32A5D" w:rsidP="00154E97">
            <w:pPr>
              <w:jc w:val="both"/>
              <w:rPr>
                <w:b/>
                <w:sz w:val="28"/>
                <w:szCs w:val="28"/>
                <w:lang w:val="en-US"/>
              </w:rPr>
            </w:pPr>
          </w:p>
        </w:tc>
      </w:tr>
      <w:tr w:rsidR="00E32A5D" w:rsidRPr="00687EA3" w:rsidTr="00154E97">
        <w:tblPrEx>
          <w:tblLook w:val="01E0" w:firstRow="1" w:lastRow="1" w:firstColumn="1" w:lastColumn="1" w:noHBand="0" w:noVBand="0"/>
        </w:tblPrEx>
        <w:trPr>
          <w:gridBefore w:val="1"/>
          <w:wBefore w:w="250" w:type="dxa"/>
        </w:trPr>
        <w:tc>
          <w:tcPr>
            <w:tcW w:w="9214" w:type="dxa"/>
          </w:tcPr>
          <w:p w:rsidR="00E32A5D" w:rsidRPr="003A567F" w:rsidRDefault="00E32A5D" w:rsidP="00154E97">
            <w:pPr>
              <w:jc w:val="both"/>
              <w:rPr>
                <w:i/>
                <w:sz w:val="28"/>
                <w:szCs w:val="28"/>
                <w:lang w:val="en-US"/>
              </w:rPr>
            </w:pPr>
            <w:r w:rsidRPr="003A567F">
              <w:rPr>
                <w:b/>
                <w:sz w:val="28"/>
                <w:szCs w:val="28"/>
                <w:lang w:val="en-US"/>
              </w:rPr>
              <w:t xml:space="preserve">Qo’llaniladigan ta’lim texnologiyalari: </w:t>
            </w:r>
            <w:r w:rsidRPr="003A567F">
              <w:rPr>
                <w:i/>
                <w:sz w:val="28"/>
                <w:szCs w:val="28"/>
                <w:lang w:val="en-US"/>
              </w:rPr>
              <w:t>keys usuli,</w:t>
            </w:r>
            <w:r w:rsidRPr="003A567F">
              <w:rPr>
                <w:sz w:val="28"/>
                <w:szCs w:val="28"/>
                <w:lang w:val="en-US"/>
              </w:rPr>
              <w:t xml:space="preserve"> </w:t>
            </w:r>
            <w:r w:rsidRPr="003A567F">
              <w:rPr>
                <w:i/>
                <w:sz w:val="28"/>
                <w:szCs w:val="28"/>
                <w:lang w:val="en-US"/>
              </w:rPr>
              <w:t>muammoli ta’lim, diologik yondoshuv va boshqalar.</w:t>
            </w:r>
          </w:p>
          <w:p w:rsidR="00E32A5D" w:rsidRPr="003A567F" w:rsidRDefault="00E32A5D" w:rsidP="00154E97">
            <w:pPr>
              <w:jc w:val="both"/>
              <w:rPr>
                <w:b/>
                <w:sz w:val="28"/>
                <w:szCs w:val="28"/>
                <w:lang w:val="en-US"/>
              </w:rPr>
            </w:pPr>
            <w:r w:rsidRPr="003A567F">
              <w:rPr>
                <w:b/>
                <w:sz w:val="28"/>
                <w:szCs w:val="28"/>
                <w:lang w:val="en-US"/>
              </w:rPr>
              <w:t>Adabiyotlar:</w:t>
            </w:r>
            <w:r w:rsidRPr="003A567F">
              <w:rPr>
                <w:sz w:val="28"/>
                <w:szCs w:val="28"/>
                <w:lang w:val="en-US"/>
              </w:rPr>
              <w:t>A8; A11; A7; A12; A13; A22; A36; A41; A43.</w:t>
            </w:r>
          </w:p>
          <w:p w:rsidR="00E32A5D" w:rsidRPr="003A567F" w:rsidRDefault="00E32A5D" w:rsidP="00154E97">
            <w:pPr>
              <w:jc w:val="both"/>
              <w:rPr>
                <w:b/>
                <w:sz w:val="28"/>
                <w:szCs w:val="28"/>
                <w:lang w:val="en-US"/>
              </w:rPr>
            </w:pPr>
          </w:p>
          <w:p w:rsidR="00E32A5D" w:rsidRPr="003A567F" w:rsidRDefault="00E32A5D" w:rsidP="00154E97">
            <w:pPr>
              <w:pStyle w:val="msofooterbullet2gif"/>
              <w:tabs>
                <w:tab w:val="left" w:pos="993"/>
              </w:tabs>
              <w:spacing w:before="0" w:beforeAutospacing="0" w:after="0" w:afterAutospacing="0"/>
              <w:contextualSpacing/>
              <w:jc w:val="center"/>
              <w:rPr>
                <w:b/>
                <w:sz w:val="28"/>
                <w:szCs w:val="28"/>
                <w:lang w:val="uz-Cyrl-UZ"/>
              </w:rPr>
            </w:pPr>
            <w:r>
              <w:rPr>
                <w:b/>
                <w:sz w:val="28"/>
                <w:szCs w:val="28"/>
                <w:lang w:val="en-US"/>
              </w:rPr>
              <w:t>Bayramxon hayoti va ijodi</w:t>
            </w:r>
          </w:p>
          <w:p w:rsidR="00E32A5D" w:rsidRPr="003A567F" w:rsidRDefault="00E32A5D" w:rsidP="00154E97">
            <w:pPr>
              <w:pStyle w:val="msofooterbullet2gif"/>
              <w:tabs>
                <w:tab w:val="left" w:pos="993"/>
              </w:tabs>
              <w:spacing w:before="0" w:beforeAutospacing="0" w:after="0" w:afterAutospacing="0"/>
              <w:contextualSpacing/>
              <w:jc w:val="both"/>
              <w:rPr>
                <w:b/>
                <w:sz w:val="28"/>
                <w:szCs w:val="28"/>
                <w:lang w:val="uz-Cyrl-UZ"/>
              </w:rPr>
            </w:pPr>
          </w:p>
          <w:p w:rsidR="00E32A5D" w:rsidRPr="003A567F" w:rsidRDefault="00E32A5D" w:rsidP="00154E97">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diologik ta’lim, keys usuli, o’z-o’zini nazorat, aqliy hujum va boshqalar.</w:t>
            </w:r>
          </w:p>
          <w:p w:rsidR="00E32A5D" w:rsidRPr="003A567F" w:rsidRDefault="00E32A5D" w:rsidP="00154E97">
            <w:pPr>
              <w:jc w:val="both"/>
              <w:rPr>
                <w:b/>
                <w:sz w:val="28"/>
                <w:szCs w:val="28"/>
                <w:lang w:val="en-US"/>
              </w:rPr>
            </w:pPr>
            <w:r w:rsidRPr="003A567F">
              <w:rPr>
                <w:b/>
                <w:sz w:val="28"/>
                <w:szCs w:val="28"/>
                <w:lang w:val="en-US"/>
              </w:rPr>
              <w:t>Adabiyotlar:</w:t>
            </w:r>
            <w:r w:rsidRPr="003A567F">
              <w:rPr>
                <w:sz w:val="28"/>
                <w:szCs w:val="28"/>
                <w:lang w:val="en-US"/>
              </w:rPr>
              <w:t>A8; A11; A12; A13; A17; A20; A29; A33.</w:t>
            </w:r>
          </w:p>
        </w:tc>
      </w:tr>
      <w:tr w:rsidR="00E32A5D" w:rsidRPr="00687EA3" w:rsidTr="00154E97">
        <w:tblPrEx>
          <w:tblLook w:val="01E0" w:firstRow="1" w:lastRow="1" w:firstColumn="1" w:lastColumn="1" w:noHBand="0" w:noVBand="0"/>
        </w:tblPrEx>
        <w:trPr>
          <w:gridBefore w:val="1"/>
          <w:wBefore w:w="250" w:type="dxa"/>
        </w:trPr>
        <w:tc>
          <w:tcPr>
            <w:tcW w:w="9214" w:type="dxa"/>
          </w:tcPr>
          <w:p w:rsidR="00E32A5D" w:rsidRPr="003A567F" w:rsidRDefault="00E32A5D" w:rsidP="00154E97">
            <w:pPr>
              <w:pStyle w:val="msofooterbullet2gif"/>
              <w:tabs>
                <w:tab w:val="left" w:pos="993"/>
              </w:tabs>
              <w:spacing w:before="0" w:beforeAutospacing="0" w:after="0" w:afterAutospacing="0"/>
              <w:contextualSpacing/>
              <w:jc w:val="center"/>
              <w:rPr>
                <w:b/>
                <w:sz w:val="28"/>
                <w:szCs w:val="28"/>
                <w:lang w:val="en-US"/>
              </w:rPr>
            </w:pPr>
            <w:r>
              <w:rPr>
                <w:b/>
                <w:sz w:val="28"/>
                <w:szCs w:val="28"/>
                <w:lang w:val="en-US"/>
              </w:rPr>
              <w:lastRenderedPageBreak/>
              <w:t>Komron Mirzo hayoti va ijodi</w:t>
            </w:r>
            <w:r w:rsidRPr="003A567F">
              <w:rPr>
                <w:b/>
                <w:sz w:val="28"/>
                <w:szCs w:val="28"/>
                <w:lang w:val="uz-Cyrl-UZ"/>
              </w:rPr>
              <w:t>.</w:t>
            </w:r>
          </w:p>
          <w:p w:rsidR="00E32A5D" w:rsidRPr="003A567F" w:rsidRDefault="00E32A5D" w:rsidP="00154E97">
            <w:pPr>
              <w:pStyle w:val="msofooterbullet2gif"/>
              <w:tabs>
                <w:tab w:val="left" w:pos="993"/>
              </w:tabs>
              <w:spacing w:before="0" w:beforeAutospacing="0" w:after="0" w:afterAutospacing="0"/>
              <w:contextualSpacing/>
              <w:jc w:val="center"/>
              <w:rPr>
                <w:b/>
                <w:sz w:val="28"/>
                <w:szCs w:val="28"/>
                <w:lang w:val="en-US"/>
              </w:rPr>
            </w:pPr>
          </w:p>
        </w:tc>
      </w:tr>
      <w:tr w:rsidR="00E32A5D" w:rsidRPr="00687EA3" w:rsidTr="00154E97">
        <w:tblPrEx>
          <w:tblLook w:val="01E0" w:firstRow="1" w:lastRow="1" w:firstColumn="1" w:lastColumn="1" w:noHBand="0" w:noVBand="0"/>
        </w:tblPrEx>
        <w:trPr>
          <w:gridBefore w:val="1"/>
          <w:wBefore w:w="250" w:type="dxa"/>
        </w:trPr>
        <w:tc>
          <w:tcPr>
            <w:tcW w:w="9214" w:type="dxa"/>
          </w:tcPr>
          <w:p w:rsidR="00E32A5D" w:rsidRPr="003A567F" w:rsidRDefault="00E32A5D" w:rsidP="00154E97">
            <w:pPr>
              <w:jc w:val="both"/>
              <w:rPr>
                <w:i/>
                <w:sz w:val="28"/>
                <w:szCs w:val="28"/>
                <w:lang w:val="en-US"/>
              </w:rPr>
            </w:pPr>
            <w:r w:rsidRPr="003A567F">
              <w:rPr>
                <w:b/>
                <w:sz w:val="28"/>
                <w:szCs w:val="28"/>
                <w:lang w:val="en-US"/>
              </w:rPr>
              <w:t xml:space="preserve">Qo’llaniladigan ta’lim texnologiyalari: </w:t>
            </w:r>
            <w:r w:rsidRPr="003A567F">
              <w:rPr>
                <w:i/>
                <w:sz w:val="28"/>
                <w:szCs w:val="28"/>
                <w:lang w:val="en-US"/>
              </w:rPr>
              <w:t>diologik ta’lim,</w:t>
            </w:r>
            <w:r w:rsidRPr="003A567F">
              <w:rPr>
                <w:sz w:val="28"/>
                <w:szCs w:val="28"/>
                <w:lang w:val="en-US"/>
              </w:rPr>
              <w:t xml:space="preserve"> </w:t>
            </w:r>
            <w:r w:rsidRPr="003A567F">
              <w:rPr>
                <w:i/>
                <w:sz w:val="28"/>
                <w:szCs w:val="28"/>
                <w:lang w:val="en-US"/>
              </w:rPr>
              <w:t>keys usuli, aqliy hujum, klaster va boshqalar.</w:t>
            </w:r>
          </w:p>
          <w:p w:rsidR="00E32A5D" w:rsidRPr="003A567F" w:rsidRDefault="00E32A5D" w:rsidP="00154E97">
            <w:pPr>
              <w:jc w:val="both"/>
              <w:rPr>
                <w:b/>
                <w:sz w:val="28"/>
                <w:szCs w:val="28"/>
                <w:lang w:val="en-US"/>
              </w:rPr>
            </w:pPr>
            <w:r w:rsidRPr="003A567F">
              <w:rPr>
                <w:b/>
                <w:sz w:val="28"/>
                <w:szCs w:val="28"/>
                <w:lang w:val="en-US"/>
              </w:rPr>
              <w:t>Adabiyotlar:</w:t>
            </w:r>
            <w:r w:rsidRPr="003A567F">
              <w:rPr>
                <w:sz w:val="28"/>
                <w:szCs w:val="28"/>
                <w:lang w:val="en-US"/>
              </w:rPr>
              <w:t>A8; A10; A11; A12; A13; A27; A28; A29; A33.</w:t>
            </w:r>
          </w:p>
          <w:p w:rsidR="00E32A5D" w:rsidRPr="003A567F" w:rsidRDefault="00E32A5D" w:rsidP="00154E97">
            <w:pPr>
              <w:jc w:val="both"/>
              <w:rPr>
                <w:b/>
                <w:sz w:val="28"/>
                <w:szCs w:val="28"/>
                <w:lang w:val="en-US"/>
              </w:rPr>
            </w:pPr>
          </w:p>
        </w:tc>
      </w:tr>
      <w:tr w:rsidR="00E32A5D" w:rsidRPr="0090187E" w:rsidTr="00154E97">
        <w:tblPrEx>
          <w:tblLook w:val="01E0" w:firstRow="1" w:lastRow="1" w:firstColumn="1" w:lastColumn="1" w:noHBand="0" w:noVBand="0"/>
        </w:tblPrEx>
        <w:trPr>
          <w:gridBefore w:val="1"/>
          <w:wBefore w:w="250" w:type="dxa"/>
        </w:trPr>
        <w:tc>
          <w:tcPr>
            <w:tcW w:w="9214" w:type="dxa"/>
          </w:tcPr>
          <w:p w:rsidR="00E32A5D" w:rsidRPr="003A567F" w:rsidRDefault="00E32A5D" w:rsidP="00154E97">
            <w:pPr>
              <w:pStyle w:val="msofooterbullet2gif"/>
              <w:tabs>
                <w:tab w:val="left" w:pos="993"/>
              </w:tabs>
              <w:spacing w:before="0" w:beforeAutospacing="0" w:after="0" w:afterAutospacing="0"/>
              <w:contextualSpacing/>
              <w:jc w:val="center"/>
              <w:rPr>
                <w:b/>
                <w:sz w:val="28"/>
                <w:szCs w:val="28"/>
                <w:lang w:val="en-US"/>
              </w:rPr>
            </w:pPr>
            <w:r>
              <w:rPr>
                <w:b/>
                <w:sz w:val="28"/>
                <w:szCs w:val="28"/>
                <w:lang w:val="en-US"/>
              </w:rPr>
              <w:t>Gulbadanbegim hayoti va ijodi</w:t>
            </w:r>
          </w:p>
          <w:p w:rsidR="00E32A5D" w:rsidRPr="003A567F" w:rsidRDefault="00E32A5D" w:rsidP="00154E97">
            <w:pPr>
              <w:pStyle w:val="af4"/>
              <w:tabs>
                <w:tab w:val="clear" w:pos="4677"/>
                <w:tab w:val="clear" w:pos="9355"/>
              </w:tabs>
              <w:jc w:val="both"/>
              <w:rPr>
                <w:b/>
                <w:sz w:val="28"/>
                <w:szCs w:val="28"/>
                <w:lang w:val="en-US"/>
              </w:rPr>
            </w:pPr>
          </w:p>
        </w:tc>
      </w:tr>
      <w:tr w:rsidR="00E32A5D" w:rsidRPr="00687EA3" w:rsidTr="00154E97">
        <w:tblPrEx>
          <w:tblLook w:val="01E0" w:firstRow="1" w:lastRow="1" w:firstColumn="1" w:lastColumn="1" w:noHBand="0" w:noVBand="0"/>
        </w:tblPrEx>
        <w:trPr>
          <w:gridBefore w:val="1"/>
          <w:wBefore w:w="250" w:type="dxa"/>
        </w:trPr>
        <w:tc>
          <w:tcPr>
            <w:tcW w:w="9214" w:type="dxa"/>
          </w:tcPr>
          <w:p w:rsidR="00E32A5D" w:rsidRPr="00207B63" w:rsidRDefault="00E32A5D" w:rsidP="00154E97">
            <w:pPr>
              <w:jc w:val="both"/>
              <w:rPr>
                <w:i/>
                <w:sz w:val="28"/>
                <w:szCs w:val="28"/>
              </w:rPr>
            </w:pPr>
            <w:r w:rsidRPr="003A567F">
              <w:rPr>
                <w:b/>
                <w:sz w:val="28"/>
                <w:szCs w:val="28"/>
                <w:lang w:val="en-US"/>
              </w:rPr>
              <w:t>Qo</w:t>
            </w:r>
            <w:r w:rsidRPr="00207B63">
              <w:rPr>
                <w:b/>
                <w:sz w:val="28"/>
                <w:szCs w:val="28"/>
              </w:rPr>
              <w:t>’</w:t>
            </w:r>
            <w:r w:rsidRPr="003A567F">
              <w:rPr>
                <w:b/>
                <w:sz w:val="28"/>
                <w:szCs w:val="28"/>
                <w:lang w:val="en-US"/>
              </w:rPr>
              <w:t>llaniladigan</w:t>
            </w:r>
            <w:r w:rsidRPr="00207B63">
              <w:rPr>
                <w:b/>
                <w:sz w:val="28"/>
                <w:szCs w:val="28"/>
              </w:rPr>
              <w:t xml:space="preserve"> </w:t>
            </w:r>
            <w:r w:rsidRPr="003A567F">
              <w:rPr>
                <w:b/>
                <w:sz w:val="28"/>
                <w:szCs w:val="28"/>
                <w:lang w:val="en-US"/>
              </w:rPr>
              <w:t>ta</w:t>
            </w:r>
            <w:r w:rsidRPr="00207B63">
              <w:rPr>
                <w:b/>
                <w:sz w:val="28"/>
                <w:szCs w:val="28"/>
              </w:rPr>
              <w:t>’</w:t>
            </w:r>
            <w:r w:rsidRPr="003A567F">
              <w:rPr>
                <w:b/>
                <w:sz w:val="28"/>
                <w:szCs w:val="28"/>
                <w:lang w:val="en-US"/>
              </w:rPr>
              <w:t>lim</w:t>
            </w:r>
            <w:r w:rsidRPr="00207B63">
              <w:rPr>
                <w:b/>
                <w:sz w:val="28"/>
                <w:szCs w:val="28"/>
              </w:rPr>
              <w:t xml:space="preserve"> </w:t>
            </w:r>
            <w:r w:rsidRPr="003A567F">
              <w:rPr>
                <w:b/>
                <w:sz w:val="28"/>
                <w:szCs w:val="28"/>
                <w:lang w:val="en-US"/>
              </w:rPr>
              <w:t>texnologiyalari</w:t>
            </w:r>
            <w:r w:rsidRPr="00207B63">
              <w:rPr>
                <w:b/>
                <w:sz w:val="28"/>
                <w:szCs w:val="28"/>
              </w:rPr>
              <w:t xml:space="preserve">: </w:t>
            </w:r>
            <w:r w:rsidRPr="003A567F">
              <w:rPr>
                <w:i/>
                <w:sz w:val="28"/>
                <w:szCs w:val="28"/>
                <w:lang w:val="en-US"/>
              </w:rPr>
              <w:t>keys</w:t>
            </w:r>
            <w:r w:rsidRPr="00207B63">
              <w:rPr>
                <w:i/>
                <w:sz w:val="28"/>
                <w:szCs w:val="28"/>
              </w:rPr>
              <w:t xml:space="preserve"> </w:t>
            </w:r>
            <w:r w:rsidRPr="003A567F">
              <w:rPr>
                <w:i/>
                <w:sz w:val="28"/>
                <w:szCs w:val="28"/>
                <w:lang w:val="en-US"/>
              </w:rPr>
              <w:t>usuli</w:t>
            </w:r>
            <w:r w:rsidRPr="00207B63">
              <w:rPr>
                <w:i/>
                <w:sz w:val="28"/>
                <w:szCs w:val="28"/>
              </w:rPr>
              <w:t>,</w:t>
            </w:r>
            <w:r w:rsidRPr="00207B63">
              <w:rPr>
                <w:sz w:val="28"/>
                <w:szCs w:val="28"/>
              </w:rPr>
              <w:t xml:space="preserve"> </w:t>
            </w:r>
            <w:r w:rsidRPr="003A567F">
              <w:rPr>
                <w:i/>
                <w:sz w:val="28"/>
                <w:szCs w:val="28"/>
                <w:lang w:val="en-US"/>
              </w:rPr>
              <w:t>diologik</w:t>
            </w:r>
            <w:r w:rsidRPr="00207B63">
              <w:rPr>
                <w:i/>
                <w:sz w:val="28"/>
                <w:szCs w:val="28"/>
              </w:rPr>
              <w:t xml:space="preserve"> </w:t>
            </w:r>
            <w:r w:rsidRPr="003A567F">
              <w:rPr>
                <w:i/>
                <w:sz w:val="28"/>
                <w:szCs w:val="28"/>
                <w:lang w:val="en-US"/>
              </w:rPr>
              <w:t>yondoshuv</w:t>
            </w:r>
            <w:r w:rsidRPr="00207B63">
              <w:rPr>
                <w:i/>
                <w:sz w:val="28"/>
                <w:szCs w:val="28"/>
              </w:rPr>
              <w:t xml:space="preserve">, </w:t>
            </w:r>
            <w:r w:rsidRPr="003A567F">
              <w:rPr>
                <w:i/>
                <w:sz w:val="28"/>
                <w:szCs w:val="28"/>
                <w:lang w:val="en-US"/>
              </w:rPr>
              <w:t>davra</w:t>
            </w:r>
            <w:r w:rsidRPr="00207B63">
              <w:rPr>
                <w:i/>
                <w:sz w:val="28"/>
                <w:szCs w:val="28"/>
              </w:rPr>
              <w:t xml:space="preserve"> </w:t>
            </w:r>
            <w:r w:rsidRPr="003A567F">
              <w:rPr>
                <w:i/>
                <w:sz w:val="28"/>
                <w:szCs w:val="28"/>
                <w:lang w:val="en-US"/>
              </w:rPr>
              <w:t>suhbati</w:t>
            </w:r>
            <w:r w:rsidRPr="00207B63">
              <w:rPr>
                <w:i/>
                <w:sz w:val="28"/>
                <w:szCs w:val="28"/>
              </w:rPr>
              <w:t xml:space="preserve">, </w:t>
            </w:r>
            <w:r w:rsidRPr="003A567F">
              <w:rPr>
                <w:i/>
                <w:sz w:val="28"/>
                <w:szCs w:val="28"/>
                <w:lang w:val="en-US"/>
              </w:rPr>
              <w:t>aqliy</w:t>
            </w:r>
            <w:r w:rsidRPr="00207B63">
              <w:rPr>
                <w:i/>
                <w:sz w:val="28"/>
                <w:szCs w:val="28"/>
              </w:rPr>
              <w:t xml:space="preserve"> </w:t>
            </w:r>
            <w:r w:rsidRPr="003A567F">
              <w:rPr>
                <w:i/>
                <w:sz w:val="28"/>
                <w:szCs w:val="28"/>
                <w:lang w:val="en-US"/>
              </w:rPr>
              <w:t>hujum</w:t>
            </w:r>
            <w:r w:rsidRPr="00207B63">
              <w:rPr>
                <w:i/>
                <w:sz w:val="28"/>
                <w:szCs w:val="28"/>
              </w:rPr>
              <w:t xml:space="preserve"> </w:t>
            </w:r>
            <w:r w:rsidRPr="003A567F">
              <w:rPr>
                <w:i/>
                <w:sz w:val="28"/>
                <w:szCs w:val="28"/>
                <w:lang w:val="en-US"/>
              </w:rPr>
              <w:t>va</w:t>
            </w:r>
            <w:r w:rsidRPr="00207B63">
              <w:rPr>
                <w:i/>
                <w:sz w:val="28"/>
                <w:szCs w:val="28"/>
              </w:rPr>
              <w:t xml:space="preserve"> </w:t>
            </w:r>
            <w:r w:rsidRPr="003A567F">
              <w:rPr>
                <w:i/>
                <w:sz w:val="28"/>
                <w:szCs w:val="28"/>
                <w:lang w:val="en-US"/>
              </w:rPr>
              <w:t>boshqalar</w:t>
            </w:r>
            <w:r w:rsidRPr="00207B63">
              <w:rPr>
                <w:i/>
                <w:sz w:val="28"/>
                <w:szCs w:val="28"/>
              </w:rPr>
              <w:t>.</w:t>
            </w:r>
          </w:p>
          <w:p w:rsidR="00E32A5D" w:rsidRPr="003A567F" w:rsidRDefault="00E32A5D" w:rsidP="00154E97">
            <w:pPr>
              <w:jc w:val="both"/>
              <w:rPr>
                <w:b/>
                <w:sz w:val="28"/>
                <w:szCs w:val="28"/>
                <w:lang w:val="en-US"/>
              </w:rPr>
            </w:pPr>
            <w:r w:rsidRPr="003A567F">
              <w:rPr>
                <w:b/>
                <w:sz w:val="28"/>
                <w:szCs w:val="28"/>
                <w:lang w:val="en-US"/>
              </w:rPr>
              <w:t>Adabiyotlar:</w:t>
            </w:r>
            <w:r w:rsidRPr="003A567F">
              <w:rPr>
                <w:sz w:val="28"/>
                <w:szCs w:val="28"/>
                <w:lang w:val="en-US"/>
              </w:rPr>
              <w:t xml:space="preserve">A4; A7; A8; A14; A22; A29; A37; A39; </w:t>
            </w:r>
          </w:p>
          <w:p w:rsidR="00E32A5D" w:rsidRPr="003A567F" w:rsidRDefault="00E32A5D" w:rsidP="00154E97">
            <w:pPr>
              <w:pStyle w:val="af4"/>
              <w:tabs>
                <w:tab w:val="clear" w:pos="4677"/>
                <w:tab w:val="clear" w:pos="9355"/>
              </w:tabs>
              <w:jc w:val="both"/>
              <w:rPr>
                <w:b/>
                <w:sz w:val="28"/>
                <w:szCs w:val="28"/>
                <w:lang w:val="uz-Cyrl-UZ"/>
              </w:rPr>
            </w:pPr>
          </w:p>
        </w:tc>
      </w:tr>
      <w:tr w:rsidR="00E32A5D" w:rsidRPr="0090187E" w:rsidTr="00154E97">
        <w:tblPrEx>
          <w:tblLook w:val="01E0" w:firstRow="1" w:lastRow="1" w:firstColumn="1" w:lastColumn="1" w:noHBand="0" w:noVBand="0"/>
        </w:tblPrEx>
        <w:trPr>
          <w:gridBefore w:val="1"/>
          <w:wBefore w:w="250" w:type="dxa"/>
          <w:trHeight w:val="80"/>
        </w:trPr>
        <w:tc>
          <w:tcPr>
            <w:tcW w:w="9214" w:type="dxa"/>
          </w:tcPr>
          <w:p w:rsidR="00E32A5D" w:rsidRPr="003A567F" w:rsidRDefault="00E32A5D" w:rsidP="00154E97">
            <w:pPr>
              <w:jc w:val="center"/>
              <w:rPr>
                <w:b/>
                <w:sz w:val="28"/>
                <w:szCs w:val="28"/>
                <w:lang w:val="en-GB"/>
              </w:rPr>
            </w:pPr>
            <w:r>
              <w:rPr>
                <w:b/>
                <w:sz w:val="28"/>
                <w:szCs w:val="28"/>
                <w:lang w:val="en-US"/>
              </w:rPr>
              <w:t>Forig’iy hayoti va ijodi</w:t>
            </w:r>
          </w:p>
          <w:p w:rsidR="00E32A5D" w:rsidRPr="003A567F" w:rsidRDefault="00E32A5D" w:rsidP="00154E97">
            <w:pPr>
              <w:jc w:val="both"/>
              <w:rPr>
                <w:b/>
                <w:sz w:val="28"/>
                <w:szCs w:val="28"/>
                <w:lang w:val="uz-Cyrl-UZ"/>
              </w:rPr>
            </w:pPr>
          </w:p>
          <w:p w:rsidR="00E32A5D" w:rsidRPr="003A567F" w:rsidRDefault="00E32A5D" w:rsidP="00154E97">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diologik ta’lim,</w:t>
            </w:r>
            <w:r w:rsidRPr="003A567F">
              <w:rPr>
                <w:sz w:val="28"/>
                <w:szCs w:val="28"/>
                <w:lang w:val="uz-Cyrl-UZ"/>
              </w:rPr>
              <w:t xml:space="preserve"> </w:t>
            </w:r>
            <w:r w:rsidRPr="003A567F">
              <w:rPr>
                <w:i/>
                <w:sz w:val="28"/>
                <w:szCs w:val="28"/>
                <w:lang w:val="uz-Cyrl-UZ"/>
              </w:rPr>
              <w:t>keys usuli, o’z-o’zini nazorat, klaster va boshqalar.</w:t>
            </w:r>
          </w:p>
          <w:p w:rsidR="00E32A5D" w:rsidRPr="003A567F" w:rsidRDefault="00E32A5D" w:rsidP="00154E97">
            <w:pPr>
              <w:jc w:val="both"/>
              <w:rPr>
                <w:b/>
                <w:sz w:val="28"/>
                <w:szCs w:val="28"/>
                <w:lang w:val="en-US"/>
              </w:rPr>
            </w:pPr>
            <w:r w:rsidRPr="003A567F">
              <w:rPr>
                <w:b/>
                <w:sz w:val="28"/>
                <w:szCs w:val="28"/>
                <w:lang w:val="en-US"/>
              </w:rPr>
              <w:t>Adabiyotlar: A4; A7; A20; A21; A27; A28; A29;</w:t>
            </w:r>
          </w:p>
          <w:p w:rsidR="00E32A5D" w:rsidRDefault="00E32A5D" w:rsidP="00154E97">
            <w:pPr>
              <w:contextualSpacing/>
              <w:jc w:val="center"/>
              <w:rPr>
                <w:b/>
                <w:sz w:val="28"/>
                <w:szCs w:val="28"/>
                <w:lang w:val="en-US"/>
              </w:rPr>
            </w:pPr>
          </w:p>
          <w:p w:rsidR="00E32A5D" w:rsidRPr="005122A1" w:rsidRDefault="00E32A5D" w:rsidP="00154E97">
            <w:pPr>
              <w:contextualSpacing/>
              <w:jc w:val="center"/>
              <w:rPr>
                <w:b/>
                <w:sz w:val="28"/>
                <w:szCs w:val="28"/>
                <w:lang w:val="en-US"/>
              </w:rPr>
            </w:pPr>
            <w:r>
              <w:rPr>
                <w:b/>
                <w:sz w:val="28"/>
                <w:szCs w:val="28"/>
                <w:lang w:val="en-US"/>
              </w:rPr>
              <w:t>Diyda hayoti va ijodi</w:t>
            </w:r>
          </w:p>
        </w:tc>
      </w:tr>
    </w:tbl>
    <w:p w:rsidR="00E32A5D" w:rsidRDefault="00E32A5D" w:rsidP="00E32A5D">
      <w:pPr>
        <w:jc w:val="center"/>
        <w:rPr>
          <w:b/>
          <w:bCs/>
          <w:iCs/>
          <w:sz w:val="28"/>
          <w:szCs w:val="28"/>
          <w:lang w:val="uz-Cyrl-UZ"/>
        </w:rPr>
      </w:pPr>
    </w:p>
    <w:p w:rsidR="00E32A5D" w:rsidRPr="005122A1" w:rsidRDefault="00E32A5D" w:rsidP="00E32A5D">
      <w:pPr>
        <w:jc w:val="both"/>
        <w:rPr>
          <w:i/>
          <w:sz w:val="28"/>
          <w:szCs w:val="28"/>
          <w:lang w:val="uz-Cyrl-UZ"/>
        </w:rPr>
      </w:pPr>
      <w:r w:rsidRPr="005122A1">
        <w:rPr>
          <w:b/>
          <w:sz w:val="28"/>
          <w:szCs w:val="28"/>
          <w:lang w:val="uz-Cyrl-UZ"/>
        </w:rPr>
        <w:t xml:space="preserve">Qo’llaniladigan ta’lim texnologiyalari: </w:t>
      </w:r>
      <w:r w:rsidRPr="005122A1">
        <w:rPr>
          <w:i/>
          <w:sz w:val="28"/>
          <w:szCs w:val="28"/>
          <w:lang w:val="uz-Cyrl-UZ"/>
        </w:rPr>
        <w:t>keys usuli,</w:t>
      </w:r>
      <w:r w:rsidRPr="005122A1">
        <w:rPr>
          <w:sz w:val="28"/>
          <w:szCs w:val="28"/>
          <w:lang w:val="uz-Cyrl-UZ"/>
        </w:rPr>
        <w:t xml:space="preserve"> </w:t>
      </w:r>
      <w:r w:rsidRPr="005122A1">
        <w:rPr>
          <w:i/>
          <w:sz w:val="28"/>
          <w:szCs w:val="28"/>
          <w:lang w:val="uz-Cyrl-UZ"/>
        </w:rPr>
        <w:t>diologik yondoshuv, davra suhbati, aqliy hujum va boshqalar.</w:t>
      </w:r>
    </w:p>
    <w:p w:rsidR="00E32A5D" w:rsidRPr="003A567F" w:rsidRDefault="00E32A5D" w:rsidP="00E32A5D">
      <w:pPr>
        <w:jc w:val="both"/>
        <w:rPr>
          <w:b/>
          <w:sz w:val="28"/>
          <w:szCs w:val="28"/>
          <w:lang w:val="en-US"/>
        </w:rPr>
      </w:pPr>
      <w:r w:rsidRPr="003A567F">
        <w:rPr>
          <w:b/>
          <w:sz w:val="28"/>
          <w:szCs w:val="28"/>
          <w:lang w:val="en-US"/>
        </w:rPr>
        <w:t>Adabiyotlar:</w:t>
      </w:r>
      <w:r w:rsidRPr="003A567F">
        <w:rPr>
          <w:sz w:val="28"/>
          <w:szCs w:val="28"/>
          <w:lang w:val="en-US"/>
        </w:rPr>
        <w:t xml:space="preserve">A4; A7; A8; A14; A22; A29; A37; A39; </w:t>
      </w:r>
    </w:p>
    <w:p w:rsidR="00E32A5D" w:rsidRDefault="00E32A5D" w:rsidP="00E32A5D">
      <w:pPr>
        <w:jc w:val="center"/>
        <w:rPr>
          <w:b/>
          <w:bCs/>
          <w:iCs/>
          <w:sz w:val="28"/>
          <w:szCs w:val="28"/>
          <w:lang w:val="en-US"/>
        </w:rPr>
      </w:pPr>
    </w:p>
    <w:p w:rsidR="00E32A5D" w:rsidRPr="005122A1" w:rsidRDefault="00E32A5D" w:rsidP="00E32A5D">
      <w:pPr>
        <w:jc w:val="center"/>
        <w:rPr>
          <w:b/>
          <w:bCs/>
          <w:iCs/>
          <w:sz w:val="28"/>
          <w:szCs w:val="28"/>
          <w:lang w:val="en-US"/>
        </w:rPr>
      </w:pPr>
      <w:r>
        <w:rPr>
          <w:b/>
          <w:bCs/>
          <w:iCs/>
          <w:sz w:val="28"/>
          <w:szCs w:val="28"/>
          <w:lang w:val="en-US"/>
        </w:rPr>
        <w:t>Johila hayoti va ijodi</w:t>
      </w:r>
    </w:p>
    <w:p w:rsidR="00E32A5D" w:rsidRPr="003A567F" w:rsidRDefault="00E32A5D" w:rsidP="00E32A5D">
      <w:pPr>
        <w:jc w:val="both"/>
        <w:rPr>
          <w:i/>
          <w:sz w:val="28"/>
          <w:szCs w:val="28"/>
          <w:lang w:val="en-US"/>
        </w:rPr>
      </w:pPr>
      <w:r w:rsidRPr="003A567F">
        <w:rPr>
          <w:b/>
          <w:sz w:val="28"/>
          <w:szCs w:val="28"/>
          <w:lang w:val="en-US"/>
        </w:rPr>
        <w:t xml:space="preserve">Qo’llaniladigan ta’lim texnologiyalari: </w:t>
      </w:r>
      <w:r w:rsidRPr="003A567F">
        <w:rPr>
          <w:i/>
          <w:sz w:val="28"/>
          <w:szCs w:val="28"/>
          <w:lang w:val="en-US"/>
        </w:rPr>
        <w:t>diologik ta’lim,</w:t>
      </w:r>
      <w:r w:rsidRPr="003A567F">
        <w:rPr>
          <w:sz w:val="28"/>
          <w:szCs w:val="28"/>
          <w:lang w:val="en-US"/>
        </w:rPr>
        <w:t xml:space="preserve"> </w:t>
      </w:r>
      <w:r w:rsidRPr="003A567F">
        <w:rPr>
          <w:i/>
          <w:sz w:val="28"/>
          <w:szCs w:val="28"/>
          <w:lang w:val="en-US"/>
        </w:rPr>
        <w:t>keys usuli, aqliy hujum, klaster va boshqalar.</w:t>
      </w:r>
    </w:p>
    <w:p w:rsidR="00E32A5D" w:rsidRDefault="00E32A5D" w:rsidP="00E32A5D">
      <w:pPr>
        <w:jc w:val="both"/>
        <w:rPr>
          <w:sz w:val="28"/>
          <w:szCs w:val="28"/>
          <w:lang w:val="en-US"/>
        </w:rPr>
      </w:pPr>
      <w:r w:rsidRPr="003A567F">
        <w:rPr>
          <w:b/>
          <w:sz w:val="28"/>
          <w:szCs w:val="28"/>
          <w:lang w:val="en-US"/>
        </w:rPr>
        <w:t>Adabiyotlar:</w:t>
      </w:r>
      <w:r w:rsidRPr="003A567F">
        <w:rPr>
          <w:sz w:val="28"/>
          <w:szCs w:val="28"/>
          <w:lang w:val="en-US"/>
        </w:rPr>
        <w:t>A8; A10; A11; A12; A13; A27; A28; A29; A33.</w:t>
      </w:r>
    </w:p>
    <w:p w:rsidR="00E32A5D" w:rsidRDefault="00E32A5D" w:rsidP="00E32A5D">
      <w:pPr>
        <w:jc w:val="both"/>
        <w:rPr>
          <w:sz w:val="28"/>
          <w:szCs w:val="28"/>
          <w:lang w:val="en-US"/>
        </w:rPr>
      </w:pPr>
    </w:p>
    <w:p w:rsidR="00E32A5D" w:rsidRPr="005122A1" w:rsidRDefault="00E32A5D" w:rsidP="00E32A5D">
      <w:pPr>
        <w:jc w:val="center"/>
        <w:rPr>
          <w:b/>
          <w:sz w:val="28"/>
          <w:szCs w:val="28"/>
          <w:lang w:val="en-US"/>
        </w:rPr>
      </w:pPr>
      <w:r w:rsidRPr="005122A1">
        <w:rPr>
          <w:b/>
          <w:sz w:val="28"/>
          <w:szCs w:val="28"/>
          <w:lang w:val="en-US"/>
        </w:rPr>
        <w:t>Yusuf Faryobiy hayoti va ijodi</w:t>
      </w:r>
    </w:p>
    <w:p w:rsidR="00E32A5D" w:rsidRPr="003A567F" w:rsidRDefault="00E32A5D" w:rsidP="00E32A5D">
      <w:pPr>
        <w:jc w:val="both"/>
        <w:rPr>
          <w:i/>
          <w:sz w:val="28"/>
          <w:szCs w:val="28"/>
          <w:lang w:val="uz-Cyrl-UZ"/>
        </w:rPr>
      </w:pPr>
      <w:r w:rsidRPr="003A567F">
        <w:rPr>
          <w:b/>
          <w:sz w:val="28"/>
          <w:szCs w:val="28"/>
          <w:lang w:val="uz-Cyrl-UZ"/>
        </w:rPr>
        <w:t xml:space="preserve">Qo’llaniladigan ta’lim texnologiyalari: </w:t>
      </w:r>
      <w:r w:rsidRPr="003A567F">
        <w:rPr>
          <w:i/>
          <w:sz w:val="28"/>
          <w:szCs w:val="28"/>
          <w:lang w:val="uz-Cyrl-UZ"/>
        </w:rPr>
        <w:t>diologik ta’lim, keys usuli, o’z-o’zini nazorat, aqliy hujum va boshqalar.</w:t>
      </w:r>
    </w:p>
    <w:p w:rsidR="00E32A5D" w:rsidRPr="003A567F" w:rsidRDefault="00E32A5D" w:rsidP="00E32A5D">
      <w:pPr>
        <w:jc w:val="both"/>
        <w:rPr>
          <w:b/>
          <w:sz w:val="28"/>
          <w:szCs w:val="28"/>
          <w:lang w:val="en-US"/>
        </w:rPr>
      </w:pPr>
      <w:r w:rsidRPr="003A567F">
        <w:rPr>
          <w:b/>
          <w:sz w:val="28"/>
          <w:szCs w:val="28"/>
          <w:lang w:val="en-US"/>
        </w:rPr>
        <w:t>Adabiyotlar:</w:t>
      </w:r>
      <w:r w:rsidRPr="003A567F">
        <w:rPr>
          <w:sz w:val="28"/>
          <w:szCs w:val="28"/>
          <w:lang w:val="en-US"/>
        </w:rPr>
        <w:t>A8; A11; A12; A13; A17; A20; A29; A33.</w:t>
      </w:r>
    </w:p>
    <w:p w:rsidR="00E32A5D" w:rsidRPr="005122A1" w:rsidRDefault="00E32A5D" w:rsidP="00E32A5D">
      <w:pPr>
        <w:jc w:val="center"/>
        <w:rPr>
          <w:b/>
          <w:bCs/>
          <w:iCs/>
          <w:sz w:val="28"/>
          <w:szCs w:val="28"/>
          <w:lang w:val="en-US"/>
        </w:rPr>
      </w:pPr>
    </w:p>
    <w:p w:rsidR="00E32A5D" w:rsidRPr="003A6C1C" w:rsidRDefault="00E32A5D" w:rsidP="00E32A5D">
      <w:pPr>
        <w:jc w:val="center"/>
        <w:rPr>
          <w:b/>
          <w:sz w:val="28"/>
          <w:szCs w:val="28"/>
          <w:lang w:val="uz-Cyrl-UZ"/>
        </w:rPr>
      </w:pPr>
      <w:r w:rsidRPr="006A6EB4">
        <w:rPr>
          <w:b/>
          <w:bCs/>
          <w:iCs/>
          <w:sz w:val="28"/>
          <w:szCs w:val="28"/>
          <w:lang w:val="uz-Cyrl-UZ"/>
        </w:rPr>
        <w:t>“T</w:t>
      </w:r>
      <w:r>
        <w:rPr>
          <w:b/>
          <w:bCs/>
          <w:iCs/>
          <w:sz w:val="28"/>
          <w:szCs w:val="28"/>
          <w:lang w:val="en-US"/>
        </w:rPr>
        <w:t xml:space="preserve">anlov fan” (“Bobur va boburiylar davri adabiy muhiti”) </w:t>
      </w:r>
      <w:r w:rsidRPr="003A567F">
        <w:rPr>
          <w:b/>
          <w:sz w:val="28"/>
          <w:szCs w:val="28"/>
          <w:lang w:val="uz-Cyrl-UZ"/>
        </w:rPr>
        <w:t xml:space="preserve">fani bo`yicha </w:t>
      </w:r>
      <w:r w:rsidRPr="003A6C1C">
        <w:rPr>
          <w:b/>
          <w:sz w:val="28"/>
          <w:szCs w:val="28"/>
          <w:lang w:val="uz-Cyrl-UZ"/>
        </w:rPr>
        <w:t>amaliy</w:t>
      </w:r>
      <w:r w:rsidRPr="003A567F">
        <w:rPr>
          <w:b/>
          <w:sz w:val="28"/>
          <w:szCs w:val="28"/>
          <w:lang w:val="uz-Cyrl-UZ"/>
        </w:rPr>
        <w:t xml:space="preserve"> mashg`ulotlarining kalendar tematik rejasi</w:t>
      </w:r>
    </w:p>
    <w:p w:rsidR="00E32A5D" w:rsidRPr="003A6C1C" w:rsidRDefault="00E32A5D" w:rsidP="00E32A5D">
      <w:pPr>
        <w:jc w:val="cente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368"/>
        <w:gridCol w:w="1375"/>
      </w:tblGrid>
      <w:tr w:rsidR="00E32A5D" w:rsidRPr="003A567F" w:rsidTr="00154E97">
        <w:tc>
          <w:tcPr>
            <w:tcW w:w="828" w:type="dxa"/>
          </w:tcPr>
          <w:p w:rsidR="00E32A5D" w:rsidRPr="003A567F" w:rsidRDefault="00E32A5D" w:rsidP="00154E97">
            <w:pPr>
              <w:jc w:val="center"/>
              <w:rPr>
                <w:b/>
                <w:sz w:val="28"/>
                <w:szCs w:val="28"/>
                <w:lang w:val="en-US"/>
              </w:rPr>
            </w:pPr>
            <w:r w:rsidRPr="003A567F">
              <w:rPr>
                <w:b/>
                <w:sz w:val="28"/>
                <w:szCs w:val="28"/>
                <w:lang w:val="en-US"/>
              </w:rPr>
              <w:t>T</w:t>
            </w:r>
            <w:r>
              <w:rPr>
                <w:b/>
                <w:sz w:val="28"/>
                <w:szCs w:val="28"/>
              </w:rPr>
              <w:t>/</w:t>
            </w:r>
            <w:r w:rsidRPr="003A567F">
              <w:rPr>
                <w:b/>
                <w:sz w:val="28"/>
                <w:szCs w:val="28"/>
                <w:lang w:val="en-US"/>
              </w:rPr>
              <w:t>r</w:t>
            </w:r>
          </w:p>
        </w:tc>
        <w:tc>
          <w:tcPr>
            <w:tcW w:w="7368" w:type="dxa"/>
          </w:tcPr>
          <w:p w:rsidR="00E32A5D" w:rsidRPr="003A567F" w:rsidRDefault="00E32A5D" w:rsidP="00154E97">
            <w:pPr>
              <w:jc w:val="center"/>
              <w:rPr>
                <w:b/>
                <w:sz w:val="28"/>
                <w:szCs w:val="28"/>
                <w:lang w:val="en-US"/>
              </w:rPr>
            </w:pPr>
            <w:r w:rsidRPr="003A567F">
              <w:rPr>
                <w:b/>
                <w:sz w:val="28"/>
                <w:szCs w:val="28"/>
                <w:lang w:val="en-US"/>
              </w:rPr>
              <w:t>Amaliy</w:t>
            </w:r>
            <w:r w:rsidRPr="003A567F">
              <w:rPr>
                <w:b/>
                <w:sz w:val="28"/>
                <w:szCs w:val="28"/>
                <w:lang w:val="uz-Cyrl-UZ"/>
              </w:rPr>
              <w:t xml:space="preserve"> mashg`ulot</w:t>
            </w:r>
            <w:r w:rsidRPr="003A567F">
              <w:rPr>
                <w:b/>
                <w:sz w:val="28"/>
                <w:szCs w:val="28"/>
                <w:lang w:val="en-US"/>
              </w:rPr>
              <w:t xml:space="preserve"> mavzulari</w:t>
            </w:r>
          </w:p>
        </w:tc>
        <w:tc>
          <w:tcPr>
            <w:tcW w:w="1375" w:type="dxa"/>
          </w:tcPr>
          <w:p w:rsidR="00E32A5D" w:rsidRPr="003A567F" w:rsidRDefault="00E32A5D" w:rsidP="00154E97">
            <w:pPr>
              <w:jc w:val="center"/>
              <w:rPr>
                <w:b/>
                <w:sz w:val="28"/>
                <w:szCs w:val="28"/>
                <w:lang w:val="en-US"/>
              </w:rPr>
            </w:pPr>
            <w:r w:rsidRPr="003A567F">
              <w:rPr>
                <w:b/>
                <w:sz w:val="28"/>
                <w:szCs w:val="28"/>
                <w:lang w:val="en-US"/>
              </w:rPr>
              <w:t>Soat</w:t>
            </w:r>
          </w:p>
        </w:tc>
      </w:tr>
      <w:tr w:rsidR="00E32A5D" w:rsidRPr="0090187E" w:rsidTr="00154E97">
        <w:tblPrEx>
          <w:tblLook w:val="0000" w:firstRow="0" w:lastRow="0" w:firstColumn="0" w:lastColumn="0" w:noHBand="0" w:noVBand="0"/>
        </w:tblPrEx>
        <w:trPr>
          <w:trHeight w:val="401"/>
        </w:trPr>
        <w:tc>
          <w:tcPr>
            <w:tcW w:w="828" w:type="dxa"/>
          </w:tcPr>
          <w:p w:rsidR="00E32A5D" w:rsidRPr="00645CDC" w:rsidRDefault="00E32A5D" w:rsidP="00154E97">
            <w:pPr>
              <w:jc w:val="center"/>
              <w:rPr>
                <w:sz w:val="28"/>
                <w:szCs w:val="28"/>
                <w:lang w:val="en-US"/>
              </w:rPr>
            </w:pPr>
            <w:r w:rsidRPr="00645CDC">
              <w:rPr>
                <w:sz w:val="28"/>
                <w:szCs w:val="28"/>
                <w:lang w:val="en-US"/>
              </w:rPr>
              <w:t xml:space="preserve">1. </w:t>
            </w:r>
          </w:p>
        </w:tc>
        <w:tc>
          <w:tcPr>
            <w:tcW w:w="7368" w:type="dxa"/>
          </w:tcPr>
          <w:p w:rsidR="00E32A5D" w:rsidRPr="003A567F" w:rsidRDefault="00E32A5D" w:rsidP="00154E97">
            <w:pPr>
              <w:rPr>
                <w:b/>
                <w:sz w:val="28"/>
                <w:szCs w:val="28"/>
                <w:lang w:val="en-US"/>
              </w:rPr>
            </w:pPr>
            <w:r>
              <w:rPr>
                <w:bCs/>
                <w:sz w:val="28"/>
                <w:szCs w:val="28"/>
                <w:lang w:val="en-US"/>
              </w:rPr>
              <w:t>Hindistonda turkiy zabon adabiyot tarixi</w:t>
            </w:r>
            <w:r w:rsidRPr="003A567F">
              <w:rPr>
                <w:bCs/>
                <w:sz w:val="28"/>
                <w:szCs w:val="28"/>
                <w:lang w:val="en-US"/>
              </w:rPr>
              <w:t>.</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blPrEx>
          <w:tblLook w:val="0000" w:firstRow="0" w:lastRow="0" w:firstColumn="0" w:lastColumn="0" w:noHBand="0" w:noVBand="0"/>
        </w:tblPrEx>
        <w:trPr>
          <w:trHeight w:val="465"/>
        </w:trPr>
        <w:tc>
          <w:tcPr>
            <w:tcW w:w="828" w:type="dxa"/>
          </w:tcPr>
          <w:p w:rsidR="00E32A5D" w:rsidRPr="003A567F" w:rsidRDefault="00E32A5D" w:rsidP="00154E97">
            <w:pPr>
              <w:jc w:val="center"/>
              <w:rPr>
                <w:sz w:val="28"/>
                <w:szCs w:val="28"/>
                <w:lang w:val="en-US"/>
              </w:rPr>
            </w:pPr>
            <w:r>
              <w:rPr>
                <w:sz w:val="28"/>
                <w:szCs w:val="28"/>
                <w:lang w:val="en-US"/>
              </w:rPr>
              <w:t xml:space="preserve">2. </w:t>
            </w:r>
          </w:p>
        </w:tc>
        <w:tc>
          <w:tcPr>
            <w:tcW w:w="7368" w:type="dxa"/>
          </w:tcPr>
          <w:p w:rsidR="00E32A5D" w:rsidRPr="003A567F" w:rsidRDefault="00E32A5D" w:rsidP="00154E97">
            <w:pPr>
              <w:jc w:val="both"/>
              <w:rPr>
                <w:b/>
                <w:sz w:val="28"/>
                <w:szCs w:val="28"/>
                <w:lang w:val="en-US"/>
              </w:rPr>
            </w:pPr>
            <w:r>
              <w:rPr>
                <w:sz w:val="28"/>
                <w:szCs w:val="28"/>
                <w:lang w:val="en-US"/>
              </w:rPr>
              <w:t>Bobur – hind turkiyzabon adabiyotining asoschisi</w:t>
            </w:r>
            <w:r w:rsidRPr="003A567F">
              <w:rPr>
                <w:sz w:val="28"/>
                <w:szCs w:val="28"/>
                <w:lang w:val="en-US"/>
              </w:rPr>
              <w:t>.</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lastRenderedPageBreak/>
              <w:t>3.</w:t>
            </w:r>
          </w:p>
        </w:tc>
        <w:tc>
          <w:tcPr>
            <w:tcW w:w="7368" w:type="dxa"/>
          </w:tcPr>
          <w:p w:rsidR="00E32A5D" w:rsidRPr="003A567F" w:rsidRDefault="00E32A5D" w:rsidP="00154E97">
            <w:pPr>
              <w:rPr>
                <w:b/>
                <w:sz w:val="28"/>
                <w:szCs w:val="28"/>
                <w:lang w:val="en-US"/>
              </w:rPr>
            </w:pPr>
            <w:r>
              <w:rPr>
                <w:bCs/>
                <w:sz w:val="28"/>
                <w:szCs w:val="28"/>
                <w:lang w:val="en-US"/>
              </w:rPr>
              <w:t>Bobur hayoti va ijodining o’rganilish tarixi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 xml:space="preserve">4. </w:t>
            </w:r>
          </w:p>
        </w:tc>
        <w:tc>
          <w:tcPr>
            <w:tcW w:w="7368" w:type="dxa"/>
          </w:tcPr>
          <w:p w:rsidR="00E32A5D" w:rsidRPr="003A567F" w:rsidRDefault="00E32A5D" w:rsidP="00154E97">
            <w:pPr>
              <w:rPr>
                <w:sz w:val="28"/>
                <w:szCs w:val="28"/>
                <w:lang w:val="en-US"/>
              </w:rPr>
            </w:pPr>
            <w:r>
              <w:rPr>
                <w:bCs/>
                <w:sz w:val="28"/>
                <w:szCs w:val="28"/>
                <w:lang w:val="en-US"/>
              </w:rPr>
              <w:t>Bobur lirikasining janriy ko’lami</w:t>
            </w:r>
            <w:r w:rsidRPr="003A567F">
              <w:rPr>
                <w:bCs/>
                <w:sz w:val="28"/>
                <w:szCs w:val="28"/>
                <w:lang w:val="en-US"/>
              </w:rPr>
              <w:t>.</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 xml:space="preserve">5. </w:t>
            </w:r>
          </w:p>
        </w:tc>
        <w:tc>
          <w:tcPr>
            <w:tcW w:w="7368" w:type="dxa"/>
          </w:tcPr>
          <w:p w:rsidR="00E32A5D" w:rsidRDefault="00E32A5D" w:rsidP="00154E97">
            <w:pPr>
              <w:rPr>
                <w:bCs/>
                <w:sz w:val="28"/>
                <w:szCs w:val="28"/>
                <w:lang w:val="en-US"/>
              </w:rPr>
            </w:pPr>
            <w:r>
              <w:rPr>
                <w:bCs/>
                <w:sz w:val="28"/>
                <w:szCs w:val="28"/>
                <w:lang w:val="en-US"/>
              </w:rPr>
              <w:t>Bobur lirik devonlari nusxalarining ilmiy tavsifi.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6.</w:t>
            </w:r>
          </w:p>
        </w:tc>
        <w:tc>
          <w:tcPr>
            <w:tcW w:w="7368" w:type="dxa"/>
          </w:tcPr>
          <w:p w:rsidR="00E32A5D" w:rsidRPr="003A567F" w:rsidRDefault="00E32A5D" w:rsidP="00154E97">
            <w:pPr>
              <w:rPr>
                <w:bCs/>
                <w:sz w:val="28"/>
                <w:szCs w:val="28"/>
                <w:lang w:val="en-US"/>
              </w:rPr>
            </w:pPr>
            <w:r>
              <w:rPr>
                <w:bCs/>
                <w:sz w:val="28"/>
                <w:szCs w:val="28"/>
                <w:lang w:val="en-US"/>
              </w:rPr>
              <w:t>“Boburnoma”ning topilishi, o’rganilishi, nusxalari, tarjimalari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7.</w:t>
            </w:r>
          </w:p>
        </w:tc>
        <w:tc>
          <w:tcPr>
            <w:tcW w:w="7368" w:type="dxa"/>
          </w:tcPr>
          <w:p w:rsidR="00E32A5D" w:rsidRPr="003A567F" w:rsidRDefault="00E32A5D" w:rsidP="00154E97">
            <w:pPr>
              <w:rPr>
                <w:bCs/>
                <w:sz w:val="28"/>
                <w:szCs w:val="28"/>
                <w:lang w:val="en-US"/>
              </w:rPr>
            </w:pPr>
            <w:r>
              <w:rPr>
                <w:bCs/>
                <w:sz w:val="28"/>
                <w:szCs w:val="28"/>
                <w:lang w:val="en-US"/>
              </w:rPr>
              <w:t>“Boburnoma”da tarixiy shaxslar, shaharlar tasviri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8.</w:t>
            </w:r>
          </w:p>
        </w:tc>
        <w:tc>
          <w:tcPr>
            <w:tcW w:w="7368" w:type="dxa"/>
          </w:tcPr>
          <w:p w:rsidR="00E32A5D" w:rsidRPr="002709BF" w:rsidRDefault="00E32A5D" w:rsidP="00154E97">
            <w:pPr>
              <w:rPr>
                <w:b/>
                <w:sz w:val="28"/>
                <w:szCs w:val="28"/>
                <w:lang w:val="en-US"/>
              </w:rPr>
            </w:pPr>
            <w:r>
              <w:rPr>
                <w:bCs/>
                <w:sz w:val="28"/>
                <w:szCs w:val="28"/>
                <w:lang w:val="en-US"/>
              </w:rPr>
              <w:t>“Mubayyin” asarida diniy ruknlar talqini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 xml:space="preserve">9. </w:t>
            </w:r>
          </w:p>
        </w:tc>
        <w:tc>
          <w:tcPr>
            <w:tcW w:w="7368" w:type="dxa"/>
          </w:tcPr>
          <w:p w:rsidR="00E32A5D" w:rsidRPr="002709BF" w:rsidRDefault="00E32A5D" w:rsidP="00154E97">
            <w:pPr>
              <w:pStyle w:val="ac"/>
              <w:numPr>
                <w:ilvl w:val="0"/>
                <w:numId w:val="9"/>
              </w:numPr>
              <w:ind w:left="-360" w:right="355"/>
              <w:jc w:val="both"/>
              <w:rPr>
                <w:rFonts w:ascii="Times New Roman" w:hAnsi="Times New Roman" w:cs="Times New Roman"/>
                <w:b/>
                <w:sz w:val="28"/>
                <w:szCs w:val="28"/>
                <w:lang w:val="uz-Cyrl-UZ"/>
              </w:rPr>
            </w:pPr>
            <w:r w:rsidRPr="002709BF">
              <w:rPr>
                <w:rFonts w:ascii="Times New Roman" w:hAnsi="Times New Roman" w:cs="Times New Roman"/>
                <w:b/>
                <w:sz w:val="28"/>
                <w:szCs w:val="28"/>
                <w:lang w:val="en-US"/>
              </w:rPr>
              <w:t xml:space="preserve">     </w:t>
            </w:r>
            <w:r>
              <w:rPr>
                <w:rFonts w:ascii="Times New Roman" w:hAnsi="Times New Roman" w:cs="Times New Roman"/>
                <w:sz w:val="28"/>
                <w:szCs w:val="28"/>
                <w:lang w:val="en-US" w:eastAsia="ru-RU"/>
              </w:rPr>
              <w:t>“Volidiya” – Bobur tarjomonligining yorqin namunasi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10.</w:t>
            </w:r>
          </w:p>
        </w:tc>
        <w:tc>
          <w:tcPr>
            <w:tcW w:w="7368" w:type="dxa"/>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Bayramxon devoni nusxalarining ilmiy tavsifi.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11.</w:t>
            </w:r>
          </w:p>
        </w:tc>
        <w:tc>
          <w:tcPr>
            <w:tcW w:w="7368" w:type="dxa"/>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Mirzo Komron hayoti va ijodi.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12.</w:t>
            </w:r>
          </w:p>
        </w:tc>
        <w:tc>
          <w:tcPr>
            <w:tcW w:w="7368" w:type="dxa"/>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Gulbadanbegim hayoti va ijodi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13.</w:t>
            </w:r>
          </w:p>
        </w:tc>
        <w:tc>
          <w:tcPr>
            <w:tcW w:w="7368" w:type="dxa"/>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Forig’iy lirikasining janriy ko’lami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 xml:space="preserve">14. </w:t>
            </w:r>
          </w:p>
        </w:tc>
        <w:tc>
          <w:tcPr>
            <w:tcW w:w="7368" w:type="dxa"/>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Diyda hayoti va ijodi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 xml:space="preserve">15. </w:t>
            </w:r>
          </w:p>
        </w:tc>
        <w:tc>
          <w:tcPr>
            <w:tcW w:w="7368" w:type="dxa"/>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Johila hamda Yusuf Faryobiy hayoti va ijodi.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16.</w:t>
            </w:r>
          </w:p>
        </w:tc>
        <w:tc>
          <w:tcPr>
            <w:tcW w:w="7368" w:type="dxa"/>
          </w:tcPr>
          <w:p w:rsidR="00E32A5D" w:rsidRDefault="00E32A5D" w:rsidP="00154E97">
            <w:pPr>
              <w:pStyle w:val="ac"/>
              <w:ind w:left="-360" w:right="355"/>
              <w:jc w:val="center"/>
              <w:rPr>
                <w:rFonts w:ascii="Times New Roman" w:hAnsi="Times New Roman"/>
                <w:sz w:val="28"/>
                <w:szCs w:val="28"/>
                <w:lang w:val="en-US" w:eastAsia="ru-RU"/>
              </w:rPr>
            </w:pPr>
            <w:r>
              <w:rPr>
                <w:rFonts w:ascii="Times New Roman" w:hAnsi="Times New Roman"/>
                <w:sz w:val="28"/>
                <w:szCs w:val="28"/>
                <w:lang w:val="en-US" w:eastAsia="ru-RU"/>
              </w:rPr>
              <w:t>Zullisonaynlik an’anasi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c>
          <w:tcPr>
            <w:tcW w:w="828" w:type="dxa"/>
          </w:tcPr>
          <w:p w:rsidR="00E32A5D" w:rsidRPr="003A567F" w:rsidRDefault="00E32A5D" w:rsidP="00154E97">
            <w:pPr>
              <w:jc w:val="both"/>
              <w:rPr>
                <w:sz w:val="28"/>
                <w:szCs w:val="28"/>
                <w:lang w:val="en-US"/>
              </w:rPr>
            </w:pPr>
          </w:p>
        </w:tc>
        <w:tc>
          <w:tcPr>
            <w:tcW w:w="7368" w:type="dxa"/>
          </w:tcPr>
          <w:p w:rsidR="00E32A5D" w:rsidRPr="003A567F" w:rsidRDefault="00E32A5D" w:rsidP="00154E97">
            <w:pPr>
              <w:jc w:val="both"/>
              <w:rPr>
                <w:b/>
                <w:sz w:val="28"/>
                <w:szCs w:val="28"/>
                <w:lang w:val="en-US"/>
              </w:rPr>
            </w:pPr>
            <w:r w:rsidRPr="003A567F">
              <w:rPr>
                <w:b/>
                <w:sz w:val="28"/>
                <w:szCs w:val="28"/>
                <w:lang w:val="en-US"/>
              </w:rPr>
              <w:t xml:space="preserve">Jami </w:t>
            </w:r>
          </w:p>
        </w:tc>
        <w:tc>
          <w:tcPr>
            <w:tcW w:w="1375" w:type="dxa"/>
          </w:tcPr>
          <w:p w:rsidR="00E32A5D" w:rsidRPr="003A567F" w:rsidRDefault="00E32A5D" w:rsidP="00154E97">
            <w:pPr>
              <w:jc w:val="center"/>
              <w:rPr>
                <w:b/>
                <w:sz w:val="28"/>
                <w:szCs w:val="28"/>
                <w:lang w:val="en-US"/>
              </w:rPr>
            </w:pPr>
            <w:r w:rsidRPr="003A567F">
              <w:rPr>
                <w:b/>
                <w:sz w:val="28"/>
                <w:szCs w:val="28"/>
                <w:lang w:val="en-US"/>
              </w:rPr>
              <w:t>3</w:t>
            </w:r>
            <w:r>
              <w:rPr>
                <w:b/>
                <w:sz w:val="28"/>
                <w:szCs w:val="28"/>
                <w:lang w:val="en-US"/>
              </w:rPr>
              <w:t>2</w:t>
            </w:r>
          </w:p>
        </w:tc>
      </w:tr>
    </w:tbl>
    <w:p w:rsidR="00E32A5D" w:rsidRDefault="00E32A5D" w:rsidP="00E32A5D">
      <w:pPr>
        <w:jc w:val="both"/>
        <w:rPr>
          <w:b/>
          <w:sz w:val="28"/>
          <w:szCs w:val="28"/>
          <w:lang w:val="en-US"/>
        </w:rPr>
      </w:pPr>
    </w:p>
    <w:p w:rsidR="00E32A5D" w:rsidRDefault="00E32A5D" w:rsidP="00E32A5D">
      <w:pPr>
        <w:jc w:val="both"/>
        <w:rPr>
          <w:b/>
          <w:sz w:val="28"/>
          <w:szCs w:val="28"/>
          <w:lang w:val="en-US"/>
        </w:rPr>
      </w:pPr>
    </w:p>
    <w:p w:rsidR="00E32A5D" w:rsidRDefault="00E32A5D" w:rsidP="00E32A5D">
      <w:pPr>
        <w:jc w:val="both"/>
        <w:rPr>
          <w:b/>
          <w:sz w:val="28"/>
          <w:szCs w:val="28"/>
          <w:lang w:val="en-US"/>
        </w:rPr>
      </w:pPr>
    </w:p>
    <w:p w:rsidR="00E32A5D" w:rsidRPr="003A6C1C" w:rsidRDefault="00E32A5D" w:rsidP="00E32A5D">
      <w:pPr>
        <w:jc w:val="center"/>
        <w:rPr>
          <w:b/>
          <w:sz w:val="28"/>
          <w:szCs w:val="28"/>
          <w:lang w:val="uz-Cyrl-UZ"/>
        </w:rPr>
      </w:pPr>
      <w:r w:rsidRPr="006A6EB4">
        <w:rPr>
          <w:b/>
          <w:bCs/>
          <w:iCs/>
          <w:sz w:val="28"/>
          <w:szCs w:val="28"/>
          <w:lang w:val="uz-Cyrl-UZ"/>
        </w:rPr>
        <w:t>“T</w:t>
      </w:r>
      <w:r>
        <w:rPr>
          <w:b/>
          <w:bCs/>
          <w:iCs/>
          <w:sz w:val="28"/>
          <w:szCs w:val="28"/>
          <w:lang w:val="en-US"/>
        </w:rPr>
        <w:t xml:space="preserve">anlov fan” (“Bobur va boburiylar davri adabiy muhiti”) </w:t>
      </w:r>
      <w:r w:rsidRPr="003A567F">
        <w:rPr>
          <w:b/>
          <w:sz w:val="28"/>
          <w:szCs w:val="28"/>
          <w:lang w:val="uz-Cyrl-UZ"/>
        </w:rPr>
        <w:t xml:space="preserve">fani bo`yicha </w:t>
      </w:r>
      <w:r>
        <w:rPr>
          <w:b/>
          <w:sz w:val="28"/>
          <w:szCs w:val="28"/>
          <w:lang w:val="en-US"/>
        </w:rPr>
        <w:t>seminar</w:t>
      </w:r>
      <w:r w:rsidRPr="003A567F">
        <w:rPr>
          <w:b/>
          <w:sz w:val="28"/>
          <w:szCs w:val="28"/>
          <w:lang w:val="uz-Cyrl-UZ"/>
        </w:rPr>
        <w:t xml:space="preserve"> mashg`ulotlarining kalendar tematik rejasi</w:t>
      </w:r>
    </w:p>
    <w:p w:rsidR="00E32A5D" w:rsidRPr="003A6C1C" w:rsidRDefault="00E32A5D" w:rsidP="00E32A5D">
      <w:pPr>
        <w:jc w:val="cente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368"/>
        <w:gridCol w:w="1375"/>
      </w:tblGrid>
      <w:tr w:rsidR="00E32A5D" w:rsidRPr="003A567F" w:rsidTr="00154E97">
        <w:tc>
          <w:tcPr>
            <w:tcW w:w="828" w:type="dxa"/>
          </w:tcPr>
          <w:p w:rsidR="00E32A5D" w:rsidRPr="003A567F" w:rsidRDefault="00E32A5D" w:rsidP="00154E97">
            <w:pPr>
              <w:jc w:val="center"/>
              <w:rPr>
                <w:b/>
                <w:sz w:val="28"/>
                <w:szCs w:val="28"/>
                <w:lang w:val="en-US"/>
              </w:rPr>
            </w:pPr>
            <w:r w:rsidRPr="003A567F">
              <w:rPr>
                <w:b/>
                <w:sz w:val="28"/>
                <w:szCs w:val="28"/>
                <w:lang w:val="en-US"/>
              </w:rPr>
              <w:t>T</w:t>
            </w:r>
            <w:r>
              <w:rPr>
                <w:b/>
                <w:sz w:val="28"/>
                <w:szCs w:val="28"/>
              </w:rPr>
              <w:t>/</w:t>
            </w:r>
            <w:r w:rsidRPr="003A567F">
              <w:rPr>
                <w:b/>
                <w:sz w:val="28"/>
                <w:szCs w:val="28"/>
                <w:lang w:val="en-US"/>
              </w:rPr>
              <w:t>r</w:t>
            </w:r>
          </w:p>
        </w:tc>
        <w:tc>
          <w:tcPr>
            <w:tcW w:w="7368" w:type="dxa"/>
          </w:tcPr>
          <w:p w:rsidR="00E32A5D" w:rsidRPr="003A567F" w:rsidRDefault="00E32A5D" w:rsidP="00154E97">
            <w:pPr>
              <w:jc w:val="center"/>
              <w:rPr>
                <w:b/>
                <w:sz w:val="28"/>
                <w:szCs w:val="28"/>
                <w:lang w:val="en-US"/>
              </w:rPr>
            </w:pPr>
            <w:r w:rsidRPr="003A567F">
              <w:rPr>
                <w:b/>
                <w:sz w:val="28"/>
                <w:szCs w:val="28"/>
                <w:lang w:val="en-US"/>
              </w:rPr>
              <w:t>Amaliy</w:t>
            </w:r>
            <w:r w:rsidRPr="003A567F">
              <w:rPr>
                <w:b/>
                <w:sz w:val="28"/>
                <w:szCs w:val="28"/>
                <w:lang w:val="uz-Cyrl-UZ"/>
              </w:rPr>
              <w:t xml:space="preserve"> mashg`ulot</w:t>
            </w:r>
            <w:r w:rsidRPr="003A567F">
              <w:rPr>
                <w:b/>
                <w:sz w:val="28"/>
                <w:szCs w:val="28"/>
                <w:lang w:val="en-US"/>
              </w:rPr>
              <w:t xml:space="preserve"> mavzulari</w:t>
            </w:r>
          </w:p>
        </w:tc>
        <w:tc>
          <w:tcPr>
            <w:tcW w:w="1375" w:type="dxa"/>
          </w:tcPr>
          <w:p w:rsidR="00E32A5D" w:rsidRPr="003A567F" w:rsidRDefault="00E32A5D" w:rsidP="00154E97">
            <w:pPr>
              <w:jc w:val="center"/>
              <w:rPr>
                <w:b/>
                <w:sz w:val="28"/>
                <w:szCs w:val="28"/>
                <w:lang w:val="en-US"/>
              </w:rPr>
            </w:pPr>
            <w:r w:rsidRPr="003A567F">
              <w:rPr>
                <w:b/>
                <w:sz w:val="28"/>
                <w:szCs w:val="28"/>
                <w:lang w:val="en-US"/>
              </w:rPr>
              <w:t>Soat</w:t>
            </w:r>
          </w:p>
        </w:tc>
      </w:tr>
      <w:tr w:rsidR="00E32A5D" w:rsidRPr="0090187E" w:rsidTr="00154E97">
        <w:tblPrEx>
          <w:tblLook w:val="0000" w:firstRow="0" w:lastRow="0" w:firstColumn="0" w:lastColumn="0" w:noHBand="0" w:noVBand="0"/>
        </w:tblPrEx>
        <w:trPr>
          <w:trHeight w:val="360"/>
        </w:trPr>
        <w:tc>
          <w:tcPr>
            <w:tcW w:w="828" w:type="dxa"/>
          </w:tcPr>
          <w:p w:rsidR="00E32A5D" w:rsidRPr="00645CDC" w:rsidRDefault="00E32A5D" w:rsidP="00154E97">
            <w:pPr>
              <w:jc w:val="center"/>
              <w:rPr>
                <w:sz w:val="28"/>
                <w:szCs w:val="28"/>
                <w:lang w:val="en-US"/>
              </w:rPr>
            </w:pPr>
            <w:r w:rsidRPr="00645CDC">
              <w:rPr>
                <w:sz w:val="28"/>
                <w:szCs w:val="28"/>
                <w:lang w:val="en-US"/>
              </w:rPr>
              <w:t xml:space="preserve">1. </w:t>
            </w:r>
          </w:p>
        </w:tc>
        <w:tc>
          <w:tcPr>
            <w:tcW w:w="7368" w:type="dxa"/>
          </w:tcPr>
          <w:p w:rsidR="00E32A5D" w:rsidRPr="003A567F" w:rsidRDefault="00E32A5D" w:rsidP="00154E97">
            <w:pPr>
              <w:rPr>
                <w:b/>
                <w:sz w:val="28"/>
                <w:szCs w:val="28"/>
                <w:lang w:val="en-US"/>
              </w:rPr>
            </w:pPr>
            <w:r>
              <w:rPr>
                <w:bCs/>
                <w:sz w:val="28"/>
                <w:szCs w:val="28"/>
                <w:lang w:val="en-US"/>
              </w:rPr>
              <w:t>Hind-musulmon adabiyoti: mushtaraklik va o’ziga xoslik</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blPrEx>
          <w:tblLook w:val="0000" w:firstRow="0" w:lastRow="0" w:firstColumn="0" w:lastColumn="0" w:noHBand="0" w:noVBand="0"/>
        </w:tblPrEx>
        <w:trPr>
          <w:trHeight w:val="465"/>
        </w:trPr>
        <w:tc>
          <w:tcPr>
            <w:tcW w:w="828" w:type="dxa"/>
          </w:tcPr>
          <w:p w:rsidR="00E32A5D" w:rsidRPr="003A567F" w:rsidRDefault="00E32A5D" w:rsidP="00154E97">
            <w:pPr>
              <w:jc w:val="center"/>
              <w:rPr>
                <w:sz w:val="28"/>
                <w:szCs w:val="28"/>
                <w:lang w:val="en-US"/>
              </w:rPr>
            </w:pPr>
            <w:r>
              <w:rPr>
                <w:sz w:val="28"/>
                <w:szCs w:val="28"/>
                <w:lang w:val="en-US"/>
              </w:rPr>
              <w:t xml:space="preserve">2. </w:t>
            </w:r>
          </w:p>
        </w:tc>
        <w:tc>
          <w:tcPr>
            <w:tcW w:w="7368" w:type="dxa"/>
          </w:tcPr>
          <w:p w:rsidR="00E32A5D" w:rsidRPr="003A567F" w:rsidRDefault="00E32A5D" w:rsidP="00154E97">
            <w:pPr>
              <w:jc w:val="both"/>
              <w:rPr>
                <w:b/>
                <w:sz w:val="28"/>
                <w:szCs w:val="28"/>
                <w:lang w:val="en-US"/>
              </w:rPr>
            </w:pPr>
            <w:r>
              <w:rPr>
                <w:sz w:val="28"/>
                <w:szCs w:val="28"/>
                <w:lang w:val="en-US"/>
              </w:rPr>
              <w:t>Boburiylar davrigacha Hindistonda adabiy jarayon</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3.</w:t>
            </w:r>
          </w:p>
        </w:tc>
        <w:tc>
          <w:tcPr>
            <w:tcW w:w="7368" w:type="dxa"/>
          </w:tcPr>
          <w:p w:rsidR="00E32A5D" w:rsidRPr="003A567F" w:rsidRDefault="00E32A5D" w:rsidP="00154E97">
            <w:pPr>
              <w:rPr>
                <w:b/>
                <w:sz w:val="28"/>
                <w:szCs w:val="28"/>
                <w:lang w:val="en-US"/>
              </w:rPr>
            </w:pPr>
            <w:r>
              <w:rPr>
                <w:bCs/>
                <w:sz w:val="28"/>
                <w:szCs w:val="28"/>
                <w:lang w:val="en-US"/>
              </w:rPr>
              <w:t>Boburshunoslik tarixi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 xml:space="preserve">4. </w:t>
            </w:r>
          </w:p>
        </w:tc>
        <w:tc>
          <w:tcPr>
            <w:tcW w:w="7368" w:type="dxa"/>
          </w:tcPr>
          <w:p w:rsidR="00E32A5D" w:rsidRPr="003A567F" w:rsidRDefault="00E32A5D" w:rsidP="00154E97">
            <w:pPr>
              <w:rPr>
                <w:sz w:val="28"/>
                <w:szCs w:val="28"/>
                <w:lang w:val="en-US"/>
              </w:rPr>
            </w:pPr>
            <w:r>
              <w:rPr>
                <w:bCs/>
                <w:sz w:val="28"/>
                <w:szCs w:val="28"/>
                <w:lang w:val="en-US"/>
              </w:rPr>
              <w:t>Bobur g’azallari tahlili</w:t>
            </w:r>
            <w:r w:rsidRPr="003A567F">
              <w:rPr>
                <w:bCs/>
                <w:sz w:val="28"/>
                <w:szCs w:val="28"/>
                <w:lang w:val="en-US"/>
              </w:rPr>
              <w:t>.</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 xml:space="preserve">5. </w:t>
            </w:r>
          </w:p>
        </w:tc>
        <w:tc>
          <w:tcPr>
            <w:tcW w:w="7368" w:type="dxa"/>
          </w:tcPr>
          <w:p w:rsidR="00E32A5D" w:rsidRDefault="00E32A5D" w:rsidP="00154E97">
            <w:pPr>
              <w:rPr>
                <w:bCs/>
                <w:sz w:val="28"/>
                <w:szCs w:val="28"/>
                <w:lang w:val="en-US"/>
              </w:rPr>
            </w:pPr>
            <w:r>
              <w:rPr>
                <w:bCs/>
                <w:sz w:val="28"/>
                <w:szCs w:val="28"/>
                <w:lang w:val="en-US"/>
              </w:rPr>
              <w:t>Bobur ruboiylari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6.</w:t>
            </w:r>
          </w:p>
        </w:tc>
        <w:tc>
          <w:tcPr>
            <w:tcW w:w="7368" w:type="dxa"/>
          </w:tcPr>
          <w:p w:rsidR="00E32A5D" w:rsidRPr="003A567F" w:rsidRDefault="00E32A5D" w:rsidP="00154E97">
            <w:pPr>
              <w:rPr>
                <w:bCs/>
                <w:sz w:val="28"/>
                <w:szCs w:val="28"/>
                <w:lang w:val="en-US"/>
              </w:rPr>
            </w:pPr>
            <w:r>
              <w:rPr>
                <w:bCs/>
                <w:sz w:val="28"/>
                <w:szCs w:val="28"/>
                <w:lang w:val="en-US"/>
              </w:rPr>
              <w:t>“Boburnoma”da ijodkorlar tasviri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7.</w:t>
            </w:r>
          </w:p>
        </w:tc>
        <w:tc>
          <w:tcPr>
            <w:tcW w:w="7368" w:type="dxa"/>
          </w:tcPr>
          <w:p w:rsidR="00E32A5D" w:rsidRPr="003A567F" w:rsidRDefault="00E32A5D" w:rsidP="00154E97">
            <w:pPr>
              <w:rPr>
                <w:bCs/>
                <w:sz w:val="28"/>
                <w:szCs w:val="28"/>
                <w:lang w:val="en-US"/>
              </w:rPr>
            </w:pPr>
            <w:r>
              <w:rPr>
                <w:bCs/>
                <w:sz w:val="28"/>
                <w:szCs w:val="28"/>
                <w:lang w:val="en-US"/>
              </w:rPr>
              <w:t>“Boburnoma”dagi adabiy parchalar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8.</w:t>
            </w:r>
          </w:p>
        </w:tc>
        <w:tc>
          <w:tcPr>
            <w:tcW w:w="7368" w:type="dxa"/>
          </w:tcPr>
          <w:p w:rsidR="00E32A5D" w:rsidRDefault="00E32A5D" w:rsidP="00154E97">
            <w:pPr>
              <w:rPr>
                <w:bCs/>
                <w:sz w:val="28"/>
                <w:szCs w:val="28"/>
                <w:lang w:val="en-US"/>
              </w:rPr>
            </w:pPr>
            <w:r>
              <w:rPr>
                <w:bCs/>
                <w:sz w:val="28"/>
                <w:szCs w:val="28"/>
                <w:lang w:val="en-US"/>
              </w:rPr>
              <w:t>“Boburnoma”dagi maqollar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Pr="003A567F" w:rsidRDefault="00E32A5D" w:rsidP="00154E97">
            <w:pPr>
              <w:jc w:val="center"/>
              <w:rPr>
                <w:sz w:val="28"/>
                <w:szCs w:val="28"/>
                <w:lang w:val="en-US"/>
              </w:rPr>
            </w:pPr>
            <w:r>
              <w:rPr>
                <w:sz w:val="28"/>
                <w:szCs w:val="28"/>
                <w:lang w:val="en-US"/>
              </w:rPr>
              <w:t>9.</w:t>
            </w:r>
          </w:p>
        </w:tc>
        <w:tc>
          <w:tcPr>
            <w:tcW w:w="7368" w:type="dxa"/>
          </w:tcPr>
          <w:p w:rsidR="00E32A5D" w:rsidRPr="002709BF" w:rsidRDefault="00E32A5D" w:rsidP="00154E97">
            <w:pPr>
              <w:rPr>
                <w:b/>
                <w:sz w:val="28"/>
                <w:szCs w:val="28"/>
                <w:lang w:val="en-US"/>
              </w:rPr>
            </w:pPr>
            <w:r>
              <w:rPr>
                <w:bCs/>
                <w:sz w:val="28"/>
                <w:szCs w:val="28"/>
                <w:lang w:val="en-US"/>
              </w:rPr>
              <w:t>“Mubayyin” asari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 xml:space="preserve">10. </w:t>
            </w:r>
          </w:p>
        </w:tc>
        <w:tc>
          <w:tcPr>
            <w:tcW w:w="7368" w:type="dxa"/>
          </w:tcPr>
          <w:p w:rsidR="00E32A5D" w:rsidRPr="002709BF" w:rsidRDefault="00E32A5D" w:rsidP="00154E97">
            <w:pPr>
              <w:pStyle w:val="ac"/>
              <w:numPr>
                <w:ilvl w:val="0"/>
                <w:numId w:val="9"/>
              </w:numPr>
              <w:ind w:left="-360" w:right="355"/>
              <w:jc w:val="both"/>
              <w:rPr>
                <w:rFonts w:ascii="Times New Roman" w:hAnsi="Times New Roman" w:cs="Times New Roman"/>
                <w:b/>
                <w:sz w:val="28"/>
                <w:szCs w:val="28"/>
                <w:lang w:val="uz-Cyrl-UZ"/>
              </w:rPr>
            </w:pPr>
            <w:r w:rsidRPr="002709BF">
              <w:rPr>
                <w:rFonts w:ascii="Times New Roman" w:hAnsi="Times New Roman" w:cs="Times New Roman"/>
                <w:b/>
                <w:sz w:val="28"/>
                <w:szCs w:val="28"/>
                <w:lang w:val="en-US"/>
              </w:rPr>
              <w:t xml:space="preserve">     </w:t>
            </w:r>
            <w:r>
              <w:rPr>
                <w:rFonts w:ascii="Times New Roman" w:hAnsi="Times New Roman" w:cs="Times New Roman"/>
                <w:sz w:val="28"/>
                <w:szCs w:val="28"/>
                <w:lang w:val="en-US" w:eastAsia="ru-RU"/>
              </w:rPr>
              <w:t>“Volidiya” asarining badiiy qimmati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11.</w:t>
            </w:r>
          </w:p>
        </w:tc>
        <w:tc>
          <w:tcPr>
            <w:tcW w:w="7368" w:type="dxa"/>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Bayramxon g’azallari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12.</w:t>
            </w:r>
          </w:p>
        </w:tc>
        <w:tc>
          <w:tcPr>
            <w:tcW w:w="7368" w:type="dxa"/>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Mirzo Komron lirikasi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13.</w:t>
            </w:r>
          </w:p>
        </w:tc>
        <w:tc>
          <w:tcPr>
            <w:tcW w:w="7368" w:type="dxa"/>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“Humoyunnoma” asari haqida</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14.</w:t>
            </w:r>
          </w:p>
        </w:tc>
        <w:tc>
          <w:tcPr>
            <w:tcW w:w="7368" w:type="dxa"/>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 xml:space="preserve">Forig’iy va Diyda lirikasi tahlili </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lastRenderedPageBreak/>
              <w:t xml:space="preserve">15. </w:t>
            </w:r>
          </w:p>
        </w:tc>
        <w:tc>
          <w:tcPr>
            <w:tcW w:w="7368" w:type="dxa"/>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Johila hamda Yusuf Faryobiy lirikasi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645CDC" w:rsidTr="00154E97">
        <w:tblPrEx>
          <w:tblLook w:val="0000" w:firstRow="0" w:lastRow="0" w:firstColumn="0" w:lastColumn="0" w:noHBand="0" w:noVBand="0"/>
        </w:tblPrEx>
        <w:trPr>
          <w:trHeight w:val="420"/>
        </w:trPr>
        <w:tc>
          <w:tcPr>
            <w:tcW w:w="828" w:type="dxa"/>
          </w:tcPr>
          <w:p w:rsidR="00E32A5D" w:rsidRDefault="00E32A5D" w:rsidP="00154E97">
            <w:pPr>
              <w:jc w:val="center"/>
              <w:rPr>
                <w:sz w:val="28"/>
                <w:szCs w:val="28"/>
                <w:lang w:val="en-US"/>
              </w:rPr>
            </w:pPr>
            <w:r>
              <w:rPr>
                <w:sz w:val="28"/>
                <w:szCs w:val="28"/>
                <w:lang w:val="en-US"/>
              </w:rPr>
              <w:t>16.</w:t>
            </w:r>
          </w:p>
        </w:tc>
        <w:tc>
          <w:tcPr>
            <w:tcW w:w="7368" w:type="dxa"/>
          </w:tcPr>
          <w:p w:rsidR="00E32A5D" w:rsidRDefault="00E32A5D" w:rsidP="00154E97">
            <w:pPr>
              <w:pStyle w:val="ac"/>
              <w:ind w:left="-360" w:right="355"/>
              <w:jc w:val="center"/>
              <w:rPr>
                <w:rFonts w:ascii="Times New Roman" w:hAnsi="Times New Roman"/>
                <w:sz w:val="28"/>
                <w:szCs w:val="28"/>
                <w:lang w:val="en-US" w:eastAsia="ru-RU"/>
              </w:rPr>
            </w:pPr>
            <w:r>
              <w:rPr>
                <w:rFonts w:ascii="Times New Roman" w:hAnsi="Times New Roman"/>
                <w:sz w:val="28"/>
                <w:szCs w:val="28"/>
                <w:lang w:val="en-US" w:eastAsia="ru-RU"/>
              </w:rPr>
              <w:t>Boburiylar davri tarixiy asarlar tahlili</w:t>
            </w:r>
          </w:p>
        </w:tc>
        <w:tc>
          <w:tcPr>
            <w:tcW w:w="1375" w:type="dxa"/>
          </w:tcPr>
          <w:p w:rsidR="00E32A5D" w:rsidRPr="00687EA3" w:rsidRDefault="00E32A5D" w:rsidP="00154E97">
            <w:pPr>
              <w:jc w:val="center"/>
              <w:rPr>
                <w:sz w:val="28"/>
                <w:szCs w:val="28"/>
                <w:lang w:val="en-US"/>
              </w:rPr>
            </w:pPr>
            <w:r w:rsidRPr="00687EA3">
              <w:rPr>
                <w:sz w:val="28"/>
                <w:szCs w:val="28"/>
                <w:lang w:val="en-US"/>
              </w:rPr>
              <w:t>2</w:t>
            </w:r>
          </w:p>
        </w:tc>
      </w:tr>
      <w:tr w:rsidR="00E32A5D" w:rsidRPr="003A567F" w:rsidTr="00154E97">
        <w:tc>
          <w:tcPr>
            <w:tcW w:w="828" w:type="dxa"/>
          </w:tcPr>
          <w:p w:rsidR="00E32A5D" w:rsidRPr="003A567F" w:rsidRDefault="00E32A5D" w:rsidP="00154E97">
            <w:pPr>
              <w:jc w:val="both"/>
              <w:rPr>
                <w:sz w:val="28"/>
                <w:szCs w:val="28"/>
                <w:lang w:val="en-US"/>
              </w:rPr>
            </w:pPr>
          </w:p>
        </w:tc>
        <w:tc>
          <w:tcPr>
            <w:tcW w:w="7368" w:type="dxa"/>
          </w:tcPr>
          <w:p w:rsidR="00E32A5D" w:rsidRPr="003A567F" w:rsidRDefault="00E32A5D" w:rsidP="00154E97">
            <w:pPr>
              <w:jc w:val="both"/>
              <w:rPr>
                <w:b/>
                <w:sz w:val="28"/>
                <w:szCs w:val="28"/>
                <w:lang w:val="en-US"/>
              </w:rPr>
            </w:pPr>
            <w:r w:rsidRPr="003A567F">
              <w:rPr>
                <w:b/>
                <w:sz w:val="28"/>
                <w:szCs w:val="28"/>
                <w:lang w:val="en-US"/>
              </w:rPr>
              <w:t xml:space="preserve">Jami </w:t>
            </w:r>
          </w:p>
        </w:tc>
        <w:tc>
          <w:tcPr>
            <w:tcW w:w="1375" w:type="dxa"/>
          </w:tcPr>
          <w:p w:rsidR="00E32A5D" w:rsidRPr="003A567F" w:rsidRDefault="00E32A5D" w:rsidP="00154E97">
            <w:pPr>
              <w:jc w:val="center"/>
              <w:rPr>
                <w:b/>
                <w:sz w:val="28"/>
                <w:szCs w:val="28"/>
                <w:lang w:val="en-US"/>
              </w:rPr>
            </w:pPr>
            <w:r w:rsidRPr="003A567F">
              <w:rPr>
                <w:b/>
                <w:sz w:val="28"/>
                <w:szCs w:val="28"/>
                <w:lang w:val="en-US"/>
              </w:rPr>
              <w:t>3</w:t>
            </w:r>
            <w:r>
              <w:rPr>
                <w:b/>
                <w:sz w:val="28"/>
                <w:szCs w:val="28"/>
                <w:lang w:val="en-US"/>
              </w:rPr>
              <w:t>2</w:t>
            </w:r>
          </w:p>
        </w:tc>
      </w:tr>
    </w:tbl>
    <w:p w:rsidR="00E32A5D" w:rsidRPr="003A567F" w:rsidRDefault="00E32A5D" w:rsidP="00E32A5D">
      <w:pPr>
        <w:jc w:val="both"/>
        <w:rPr>
          <w:b/>
          <w:sz w:val="28"/>
          <w:szCs w:val="28"/>
          <w:lang w:val="en-US"/>
        </w:rPr>
      </w:pPr>
    </w:p>
    <w:p w:rsidR="00E32A5D" w:rsidRDefault="00E32A5D" w:rsidP="00E32A5D">
      <w:pPr>
        <w:jc w:val="both"/>
        <w:rPr>
          <w:b/>
          <w:sz w:val="28"/>
          <w:szCs w:val="28"/>
          <w:lang w:val="en-US"/>
        </w:rPr>
      </w:pPr>
    </w:p>
    <w:p w:rsidR="00E32A5D" w:rsidRPr="003A567F" w:rsidRDefault="00E32A5D" w:rsidP="00E32A5D">
      <w:pPr>
        <w:jc w:val="both"/>
        <w:rPr>
          <w:b/>
          <w:sz w:val="28"/>
          <w:szCs w:val="28"/>
          <w:lang w:val="en-US"/>
        </w:rPr>
      </w:pPr>
    </w:p>
    <w:p w:rsidR="00E32A5D" w:rsidRPr="003A567F" w:rsidRDefault="00E32A5D" w:rsidP="00E32A5D">
      <w:pPr>
        <w:jc w:val="center"/>
        <w:rPr>
          <w:b/>
          <w:sz w:val="28"/>
          <w:szCs w:val="28"/>
          <w:lang w:val="en-US"/>
        </w:rPr>
      </w:pPr>
      <w:r w:rsidRPr="003A567F">
        <w:rPr>
          <w:b/>
          <w:sz w:val="28"/>
          <w:szCs w:val="28"/>
          <w:lang w:val="en-US"/>
        </w:rPr>
        <w:t>Mustaqil ishni tashkil etishning shakli va mazmuni</w:t>
      </w:r>
    </w:p>
    <w:p w:rsidR="00E32A5D" w:rsidRPr="003A567F" w:rsidRDefault="00E32A5D" w:rsidP="00E32A5D">
      <w:pPr>
        <w:pStyle w:val="msonormalbullet2gif"/>
        <w:widowControl w:val="0"/>
        <w:overflowPunct w:val="0"/>
        <w:adjustRightInd w:val="0"/>
        <w:spacing w:before="0" w:beforeAutospacing="0" w:after="0" w:afterAutospacing="0"/>
        <w:ind w:firstLine="560"/>
        <w:contextualSpacing/>
        <w:jc w:val="both"/>
        <w:rPr>
          <w:sz w:val="28"/>
          <w:szCs w:val="28"/>
          <w:lang w:val="uz-Cyrl-UZ"/>
        </w:rPr>
      </w:pPr>
      <w:r w:rsidRPr="003A567F">
        <w:rPr>
          <w:sz w:val="28"/>
          <w:szCs w:val="28"/>
          <w:lang w:val="uz-Cyrl-UZ"/>
        </w:rPr>
        <w:t>Talaba mustaqil ishni tayyorlashda fanning xususiyatlarini hisobga olgan holda, quyidagi shakllardan foydalanish tavsiya etiladi:</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amaliy mashg’ulotlarga tayyorgarlik;</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seminar mashg’ulotlariga tayyorgarlik;</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darslik va o’quv qo’llanmalar bo’yicha fan boblari va mavzularini o’rganish;</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tarqatma materiallar bo’yicha ma’ruza qismini o’zlashtirish;</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maxsus adabiyotlar bo’yicha fan bo’limlari yoki mavzulari ustida ishlash;</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talabaning o’quv, ilmiy-tadqiqot ishlarini bajarish bilan bog’liq bo’lgan fan bo’limlari va mavzularni chuqur o’rganish;</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lang w:val="uz-Cyrl-UZ"/>
        </w:rPr>
        <w:t>faol va muammoli o’qitish uslubidan foydalaniladigan o’quv mashg’ulotlari;</w:t>
      </w:r>
    </w:p>
    <w:p w:rsidR="00E32A5D" w:rsidRPr="003A567F" w:rsidRDefault="00E32A5D" w:rsidP="00E32A5D">
      <w:pPr>
        <w:pStyle w:val="msonormalbullet2gif"/>
        <w:widowControl w:val="0"/>
        <w:numPr>
          <w:ilvl w:val="0"/>
          <w:numId w:val="2"/>
        </w:numPr>
        <w:tabs>
          <w:tab w:val="num" w:pos="0"/>
          <w:tab w:val="left" w:pos="1134"/>
        </w:tabs>
        <w:overflowPunct w:val="0"/>
        <w:autoSpaceDE w:val="0"/>
        <w:autoSpaceDN w:val="0"/>
        <w:adjustRightInd w:val="0"/>
        <w:spacing w:before="0" w:beforeAutospacing="0" w:after="0" w:afterAutospacing="0"/>
        <w:ind w:left="0" w:firstLine="709"/>
        <w:contextualSpacing/>
        <w:jc w:val="both"/>
        <w:rPr>
          <w:sz w:val="28"/>
          <w:szCs w:val="28"/>
          <w:lang w:val="uz-Cyrl-UZ"/>
        </w:rPr>
      </w:pPr>
      <w:r w:rsidRPr="003A567F">
        <w:rPr>
          <w:sz w:val="28"/>
          <w:szCs w:val="28"/>
        </w:rPr>
        <w:t>masofaviy ta’lim.</w:t>
      </w:r>
    </w:p>
    <w:p w:rsidR="00E32A5D" w:rsidRPr="003A567F" w:rsidRDefault="00E32A5D" w:rsidP="00E32A5D">
      <w:pPr>
        <w:jc w:val="both"/>
        <w:rPr>
          <w:sz w:val="28"/>
          <w:szCs w:val="28"/>
          <w:lang w:val="uz-Cyrl-UZ"/>
        </w:rPr>
      </w:pPr>
      <w:r w:rsidRPr="003A567F">
        <w:rPr>
          <w:sz w:val="28"/>
          <w:szCs w:val="28"/>
          <w:lang w:val="uz-Cyrl-UZ"/>
        </w:rPr>
        <w:t>“</w:t>
      </w:r>
      <w:r w:rsidRPr="003A567F">
        <w:rPr>
          <w:bCs/>
          <w:iCs/>
          <w:sz w:val="28"/>
          <w:szCs w:val="28"/>
          <w:lang w:val="uz-Cyrl-UZ"/>
        </w:rPr>
        <w:t>T</w:t>
      </w:r>
      <w:r w:rsidRPr="004C40D7">
        <w:rPr>
          <w:bCs/>
          <w:iCs/>
          <w:sz w:val="28"/>
          <w:szCs w:val="28"/>
          <w:lang w:val="uz-Cyrl-UZ"/>
        </w:rPr>
        <w:t>anlov fan</w:t>
      </w:r>
      <w:r w:rsidRPr="003A567F">
        <w:rPr>
          <w:sz w:val="28"/>
          <w:szCs w:val="28"/>
          <w:lang w:val="uz-Cyrl-UZ"/>
        </w:rPr>
        <w:t xml:space="preserve">”dan  mustaqil  ish  majmuasi  fanning  barcha mavzularini  qamrab  olgan va quyidagi  6 ta katta mavzu ko’rinishida shakllantirilgan. </w:t>
      </w:r>
    </w:p>
    <w:p w:rsidR="00E32A5D" w:rsidRPr="003A567F" w:rsidRDefault="00E32A5D" w:rsidP="00E32A5D">
      <w:pPr>
        <w:ind w:left="708" w:firstLine="708"/>
        <w:jc w:val="both"/>
        <w:rPr>
          <w:sz w:val="28"/>
          <w:szCs w:val="28"/>
          <w:lang w:val="en-US"/>
        </w:rPr>
      </w:pPr>
      <w:r w:rsidRPr="003A567F">
        <w:rPr>
          <w:sz w:val="28"/>
          <w:szCs w:val="28"/>
          <w:lang w:val="en-US"/>
        </w:rPr>
        <w:t xml:space="preserve">Talabalar mustaqil ta’limining mazmuni va hajmi </w:t>
      </w:r>
    </w:p>
    <w:p w:rsidR="00E32A5D" w:rsidRPr="003A567F" w:rsidRDefault="00E32A5D" w:rsidP="00E32A5D">
      <w:pPr>
        <w:ind w:left="708" w:firstLine="708"/>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759"/>
        <w:gridCol w:w="2744"/>
        <w:gridCol w:w="1752"/>
        <w:gridCol w:w="1683"/>
      </w:tblGrid>
      <w:tr w:rsidR="00E32A5D" w:rsidRPr="003A567F" w:rsidTr="00154E97">
        <w:tc>
          <w:tcPr>
            <w:tcW w:w="633" w:type="dxa"/>
            <w:shd w:val="clear" w:color="auto" w:fill="auto"/>
          </w:tcPr>
          <w:p w:rsidR="00E32A5D" w:rsidRPr="003A567F" w:rsidRDefault="00E32A5D" w:rsidP="00154E97">
            <w:pPr>
              <w:rPr>
                <w:b/>
                <w:sz w:val="28"/>
                <w:szCs w:val="28"/>
                <w:lang w:val="en-US"/>
              </w:rPr>
            </w:pPr>
            <w:r>
              <w:rPr>
                <w:b/>
                <w:sz w:val="28"/>
                <w:szCs w:val="28"/>
                <w:lang w:val="en-US"/>
              </w:rPr>
              <w:t>T/r</w:t>
            </w:r>
          </w:p>
        </w:tc>
        <w:tc>
          <w:tcPr>
            <w:tcW w:w="2759" w:type="dxa"/>
            <w:shd w:val="clear" w:color="auto" w:fill="auto"/>
          </w:tcPr>
          <w:p w:rsidR="00E32A5D" w:rsidRPr="003A567F" w:rsidRDefault="00E32A5D" w:rsidP="00154E97">
            <w:pPr>
              <w:rPr>
                <w:b/>
                <w:sz w:val="28"/>
                <w:szCs w:val="28"/>
                <w:lang w:val="en-US"/>
              </w:rPr>
            </w:pPr>
            <w:r w:rsidRPr="003A567F">
              <w:rPr>
                <w:b/>
                <w:sz w:val="28"/>
                <w:szCs w:val="28"/>
                <w:lang w:val="en-US"/>
              </w:rPr>
              <w:t>Mustaqil ta`lim mavzulari</w:t>
            </w:r>
          </w:p>
        </w:tc>
        <w:tc>
          <w:tcPr>
            <w:tcW w:w="2744" w:type="dxa"/>
            <w:shd w:val="clear" w:color="auto" w:fill="auto"/>
          </w:tcPr>
          <w:p w:rsidR="00E32A5D" w:rsidRPr="003A567F" w:rsidRDefault="00E32A5D" w:rsidP="00154E97">
            <w:pPr>
              <w:rPr>
                <w:b/>
                <w:sz w:val="28"/>
                <w:szCs w:val="28"/>
                <w:lang w:val="en-US"/>
              </w:rPr>
            </w:pPr>
            <w:r w:rsidRPr="003A567F">
              <w:rPr>
                <w:b/>
                <w:sz w:val="28"/>
                <w:szCs w:val="28"/>
                <w:lang w:val="en-US"/>
              </w:rPr>
              <w:t>Berilgan topshiriqlar</w:t>
            </w:r>
          </w:p>
        </w:tc>
        <w:tc>
          <w:tcPr>
            <w:tcW w:w="1752" w:type="dxa"/>
            <w:shd w:val="clear" w:color="auto" w:fill="auto"/>
          </w:tcPr>
          <w:p w:rsidR="00E32A5D" w:rsidRPr="003A567F" w:rsidRDefault="00E32A5D" w:rsidP="00154E97">
            <w:pPr>
              <w:rPr>
                <w:b/>
                <w:sz w:val="28"/>
                <w:szCs w:val="28"/>
                <w:lang w:val="en-US"/>
              </w:rPr>
            </w:pPr>
            <w:r w:rsidRPr="003A567F">
              <w:rPr>
                <w:b/>
                <w:sz w:val="28"/>
                <w:szCs w:val="28"/>
                <w:lang w:val="en-US"/>
              </w:rPr>
              <w:t>Bajarilish muddati</w:t>
            </w:r>
          </w:p>
        </w:tc>
        <w:tc>
          <w:tcPr>
            <w:tcW w:w="1683" w:type="dxa"/>
            <w:shd w:val="clear" w:color="auto" w:fill="auto"/>
          </w:tcPr>
          <w:p w:rsidR="00E32A5D" w:rsidRPr="003A567F" w:rsidRDefault="00E32A5D" w:rsidP="00154E97">
            <w:pPr>
              <w:rPr>
                <w:b/>
                <w:sz w:val="28"/>
                <w:szCs w:val="28"/>
                <w:lang w:val="en-US"/>
              </w:rPr>
            </w:pPr>
            <w:r w:rsidRPr="003A567F">
              <w:rPr>
                <w:b/>
                <w:sz w:val="28"/>
                <w:szCs w:val="28"/>
                <w:lang w:val="en-US"/>
              </w:rPr>
              <w:t>Hajmi (soatda)</w:t>
            </w:r>
          </w:p>
        </w:tc>
      </w:tr>
      <w:tr w:rsidR="00E32A5D" w:rsidRPr="003A567F" w:rsidTr="00154E97">
        <w:tc>
          <w:tcPr>
            <w:tcW w:w="633" w:type="dxa"/>
            <w:shd w:val="clear" w:color="auto" w:fill="auto"/>
          </w:tcPr>
          <w:p w:rsidR="00E32A5D" w:rsidRPr="003A567F" w:rsidRDefault="00E32A5D" w:rsidP="00154E97">
            <w:pPr>
              <w:rPr>
                <w:sz w:val="28"/>
                <w:szCs w:val="28"/>
                <w:lang w:val="en-US"/>
              </w:rPr>
            </w:pPr>
            <w:r w:rsidRPr="003A567F">
              <w:rPr>
                <w:sz w:val="28"/>
                <w:szCs w:val="28"/>
                <w:lang w:val="en-US"/>
              </w:rPr>
              <w:t>1.</w:t>
            </w:r>
          </w:p>
        </w:tc>
        <w:tc>
          <w:tcPr>
            <w:tcW w:w="2759" w:type="dxa"/>
            <w:shd w:val="clear" w:color="auto" w:fill="auto"/>
          </w:tcPr>
          <w:p w:rsidR="00E32A5D" w:rsidRPr="003A567F" w:rsidRDefault="00E32A5D" w:rsidP="00154E97">
            <w:pPr>
              <w:rPr>
                <w:sz w:val="28"/>
                <w:szCs w:val="28"/>
                <w:lang w:val="en-US"/>
              </w:rPr>
            </w:pPr>
            <w:r>
              <w:rPr>
                <w:sz w:val="28"/>
                <w:szCs w:val="28"/>
                <w:lang w:val="en-US"/>
              </w:rPr>
              <w:t>Zahiriddin Muhammad Bobur g’azallari tahlili</w:t>
            </w:r>
          </w:p>
          <w:p w:rsidR="00E32A5D" w:rsidRPr="003A567F" w:rsidRDefault="00E32A5D" w:rsidP="00154E97">
            <w:pPr>
              <w:rPr>
                <w:sz w:val="28"/>
                <w:szCs w:val="28"/>
                <w:lang w:val="en-US"/>
              </w:rPr>
            </w:pPr>
          </w:p>
        </w:tc>
        <w:tc>
          <w:tcPr>
            <w:tcW w:w="2744" w:type="dxa"/>
            <w:shd w:val="clear" w:color="auto" w:fill="auto"/>
          </w:tcPr>
          <w:p w:rsidR="00E32A5D" w:rsidRPr="003A567F" w:rsidRDefault="00E32A5D" w:rsidP="00154E97">
            <w:pPr>
              <w:rPr>
                <w:sz w:val="28"/>
                <w:szCs w:val="28"/>
                <w:lang w:val="en-US"/>
              </w:rPr>
            </w:pPr>
            <w:r>
              <w:rPr>
                <w:sz w:val="28"/>
                <w:szCs w:val="28"/>
                <w:lang w:val="en-US"/>
              </w:rPr>
              <w:t>Boburning 5 ta g’azalini tahlil qilish</w:t>
            </w:r>
            <w:r>
              <w:rPr>
                <w:sz w:val="28"/>
                <w:szCs w:val="28"/>
                <w:lang w:val="uz-Cyrl-UZ"/>
              </w:rPr>
              <w:t xml:space="preserve">, </w:t>
            </w:r>
            <w:r>
              <w:rPr>
                <w:sz w:val="28"/>
                <w:szCs w:val="28"/>
                <w:lang w:val="en-US"/>
              </w:rPr>
              <w:t>yod olish</w:t>
            </w:r>
          </w:p>
        </w:tc>
        <w:tc>
          <w:tcPr>
            <w:tcW w:w="1752" w:type="dxa"/>
            <w:shd w:val="clear" w:color="auto" w:fill="auto"/>
          </w:tcPr>
          <w:p w:rsidR="00E32A5D" w:rsidRPr="003A567F" w:rsidRDefault="00E32A5D" w:rsidP="00154E97">
            <w:pPr>
              <w:jc w:val="both"/>
              <w:rPr>
                <w:sz w:val="28"/>
                <w:szCs w:val="28"/>
                <w:lang w:val="en-US"/>
              </w:rPr>
            </w:pPr>
            <w:r w:rsidRPr="003A567F">
              <w:rPr>
                <w:sz w:val="28"/>
                <w:szCs w:val="28"/>
                <w:lang w:val="en-US"/>
              </w:rPr>
              <w:t>1- hafta</w:t>
            </w:r>
          </w:p>
        </w:tc>
        <w:tc>
          <w:tcPr>
            <w:tcW w:w="1683" w:type="dxa"/>
            <w:shd w:val="clear" w:color="auto" w:fill="auto"/>
          </w:tcPr>
          <w:p w:rsidR="00E32A5D" w:rsidRPr="003A567F" w:rsidRDefault="00E32A5D" w:rsidP="00154E97">
            <w:pPr>
              <w:rPr>
                <w:sz w:val="28"/>
                <w:szCs w:val="28"/>
                <w:lang w:val="en-US"/>
              </w:rPr>
            </w:pPr>
            <w:r>
              <w:rPr>
                <w:sz w:val="28"/>
                <w:szCs w:val="28"/>
                <w:lang w:val="en-US"/>
              </w:rPr>
              <w:t>10</w:t>
            </w:r>
          </w:p>
        </w:tc>
      </w:tr>
      <w:tr w:rsidR="00E32A5D" w:rsidRPr="003A567F" w:rsidTr="00154E97">
        <w:tc>
          <w:tcPr>
            <w:tcW w:w="633" w:type="dxa"/>
            <w:shd w:val="clear" w:color="auto" w:fill="auto"/>
          </w:tcPr>
          <w:p w:rsidR="00E32A5D" w:rsidRPr="003A567F" w:rsidRDefault="00E32A5D" w:rsidP="00154E97">
            <w:pPr>
              <w:jc w:val="both"/>
              <w:rPr>
                <w:sz w:val="28"/>
                <w:szCs w:val="28"/>
                <w:lang w:val="en-US"/>
              </w:rPr>
            </w:pPr>
            <w:r w:rsidRPr="003A567F">
              <w:rPr>
                <w:sz w:val="28"/>
                <w:szCs w:val="28"/>
                <w:lang w:val="en-US"/>
              </w:rPr>
              <w:t>2</w:t>
            </w:r>
          </w:p>
        </w:tc>
        <w:tc>
          <w:tcPr>
            <w:tcW w:w="2759" w:type="dxa"/>
            <w:shd w:val="clear" w:color="auto" w:fill="auto"/>
          </w:tcPr>
          <w:p w:rsidR="00E32A5D" w:rsidRPr="003A567F" w:rsidRDefault="00E32A5D" w:rsidP="00154E97">
            <w:pPr>
              <w:rPr>
                <w:sz w:val="28"/>
                <w:szCs w:val="28"/>
                <w:lang w:val="en-US"/>
              </w:rPr>
            </w:pPr>
            <w:r>
              <w:rPr>
                <w:sz w:val="28"/>
                <w:szCs w:val="28"/>
                <w:lang w:val="en-US"/>
              </w:rPr>
              <w:t>Zahiriddin Muhammad Boburning ruboiylari tahlili</w:t>
            </w:r>
          </w:p>
        </w:tc>
        <w:tc>
          <w:tcPr>
            <w:tcW w:w="2744" w:type="dxa"/>
            <w:shd w:val="clear" w:color="auto" w:fill="auto"/>
          </w:tcPr>
          <w:p w:rsidR="00E32A5D" w:rsidRPr="003A567F" w:rsidRDefault="00E32A5D" w:rsidP="00154E97">
            <w:pPr>
              <w:jc w:val="both"/>
              <w:rPr>
                <w:sz w:val="28"/>
                <w:szCs w:val="28"/>
                <w:lang w:val="en-US"/>
              </w:rPr>
            </w:pPr>
            <w:r>
              <w:rPr>
                <w:sz w:val="28"/>
                <w:szCs w:val="28"/>
                <w:lang w:val="en-US"/>
              </w:rPr>
              <w:t>Bobur ruboiylaridan 10 tasini tahlil qilish, yod olish</w:t>
            </w:r>
          </w:p>
        </w:tc>
        <w:tc>
          <w:tcPr>
            <w:tcW w:w="1752" w:type="dxa"/>
            <w:shd w:val="clear" w:color="auto" w:fill="auto"/>
          </w:tcPr>
          <w:p w:rsidR="00E32A5D" w:rsidRPr="003A567F" w:rsidRDefault="00E32A5D" w:rsidP="00154E97">
            <w:pPr>
              <w:jc w:val="both"/>
              <w:rPr>
                <w:sz w:val="28"/>
                <w:szCs w:val="28"/>
                <w:lang w:val="en-US"/>
              </w:rPr>
            </w:pPr>
            <w:r w:rsidRPr="003A567F">
              <w:rPr>
                <w:sz w:val="28"/>
                <w:szCs w:val="28"/>
                <w:lang w:val="en-US"/>
              </w:rPr>
              <w:t>2- hafta</w:t>
            </w:r>
          </w:p>
        </w:tc>
        <w:tc>
          <w:tcPr>
            <w:tcW w:w="1683" w:type="dxa"/>
            <w:shd w:val="clear" w:color="auto" w:fill="auto"/>
          </w:tcPr>
          <w:p w:rsidR="00E32A5D" w:rsidRPr="003A567F" w:rsidRDefault="00E32A5D" w:rsidP="00154E97">
            <w:pPr>
              <w:jc w:val="both"/>
              <w:rPr>
                <w:sz w:val="28"/>
                <w:szCs w:val="28"/>
                <w:lang w:val="en-US"/>
              </w:rPr>
            </w:pPr>
            <w:r w:rsidRPr="003A567F">
              <w:rPr>
                <w:sz w:val="28"/>
                <w:szCs w:val="28"/>
                <w:lang w:val="en-US"/>
              </w:rPr>
              <w:t>8</w:t>
            </w:r>
          </w:p>
        </w:tc>
      </w:tr>
      <w:tr w:rsidR="00E32A5D" w:rsidRPr="003A567F" w:rsidTr="00154E97">
        <w:tc>
          <w:tcPr>
            <w:tcW w:w="633" w:type="dxa"/>
            <w:shd w:val="clear" w:color="auto" w:fill="auto"/>
          </w:tcPr>
          <w:p w:rsidR="00E32A5D" w:rsidRPr="003A567F" w:rsidRDefault="00E32A5D" w:rsidP="00154E97">
            <w:pPr>
              <w:jc w:val="both"/>
              <w:rPr>
                <w:sz w:val="28"/>
                <w:szCs w:val="28"/>
                <w:lang w:val="en-US"/>
              </w:rPr>
            </w:pPr>
            <w:r w:rsidRPr="003A567F">
              <w:rPr>
                <w:sz w:val="28"/>
                <w:szCs w:val="28"/>
                <w:lang w:val="en-US"/>
              </w:rPr>
              <w:t>3.</w:t>
            </w:r>
          </w:p>
        </w:tc>
        <w:tc>
          <w:tcPr>
            <w:tcW w:w="2759" w:type="dxa"/>
            <w:shd w:val="clear" w:color="auto" w:fill="auto"/>
          </w:tcPr>
          <w:p w:rsidR="00E32A5D" w:rsidRPr="003A567F" w:rsidRDefault="00E32A5D" w:rsidP="00154E97">
            <w:pPr>
              <w:rPr>
                <w:sz w:val="28"/>
                <w:szCs w:val="28"/>
                <w:lang w:val="en-GB"/>
              </w:rPr>
            </w:pPr>
            <w:r>
              <w:rPr>
                <w:sz w:val="28"/>
                <w:szCs w:val="28"/>
                <w:lang w:val="en-US"/>
              </w:rPr>
              <w:t>“Boburnoma”da berilgan adabiy parchalar tahlili</w:t>
            </w:r>
          </w:p>
        </w:tc>
        <w:tc>
          <w:tcPr>
            <w:tcW w:w="2744" w:type="dxa"/>
            <w:shd w:val="clear" w:color="auto" w:fill="auto"/>
          </w:tcPr>
          <w:p w:rsidR="00E32A5D" w:rsidRPr="003A567F" w:rsidRDefault="00E32A5D" w:rsidP="00154E97">
            <w:pPr>
              <w:jc w:val="both"/>
              <w:rPr>
                <w:sz w:val="28"/>
                <w:szCs w:val="28"/>
                <w:lang w:val="en-GB"/>
              </w:rPr>
            </w:pPr>
            <w:r>
              <w:rPr>
                <w:sz w:val="28"/>
                <w:szCs w:val="28"/>
                <w:lang w:val="en-GB"/>
              </w:rPr>
              <w:t>“Boburnoma”da berilgan adabiy parchalarning yozilish tarixi o’rganish</w:t>
            </w:r>
          </w:p>
        </w:tc>
        <w:tc>
          <w:tcPr>
            <w:tcW w:w="1752" w:type="dxa"/>
            <w:shd w:val="clear" w:color="auto" w:fill="auto"/>
          </w:tcPr>
          <w:p w:rsidR="00E32A5D" w:rsidRPr="003A567F" w:rsidRDefault="00E32A5D" w:rsidP="00154E97">
            <w:pPr>
              <w:jc w:val="both"/>
              <w:rPr>
                <w:sz w:val="28"/>
                <w:szCs w:val="28"/>
                <w:lang w:val="en-US"/>
              </w:rPr>
            </w:pPr>
            <w:r w:rsidRPr="003A567F">
              <w:rPr>
                <w:sz w:val="28"/>
                <w:szCs w:val="28"/>
                <w:lang w:val="en-US"/>
              </w:rPr>
              <w:t>3- hafta</w:t>
            </w:r>
          </w:p>
        </w:tc>
        <w:tc>
          <w:tcPr>
            <w:tcW w:w="1683" w:type="dxa"/>
            <w:shd w:val="clear" w:color="auto" w:fill="auto"/>
          </w:tcPr>
          <w:p w:rsidR="00E32A5D" w:rsidRPr="003A567F" w:rsidRDefault="00E32A5D" w:rsidP="00154E97">
            <w:pPr>
              <w:jc w:val="both"/>
              <w:rPr>
                <w:sz w:val="28"/>
                <w:szCs w:val="28"/>
                <w:lang w:val="en-US"/>
              </w:rPr>
            </w:pPr>
            <w:r>
              <w:rPr>
                <w:sz w:val="28"/>
                <w:szCs w:val="28"/>
                <w:lang w:val="en-US"/>
              </w:rPr>
              <w:t>10</w:t>
            </w:r>
          </w:p>
        </w:tc>
      </w:tr>
      <w:tr w:rsidR="00E32A5D" w:rsidRPr="003A567F" w:rsidTr="00154E97">
        <w:tc>
          <w:tcPr>
            <w:tcW w:w="633" w:type="dxa"/>
            <w:shd w:val="clear" w:color="auto" w:fill="auto"/>
          </w:tcPr>
          <w:p w:rsidR="00E32A5D" w:rsidRPr="003A567F" w:rsidRDefault="00E32A5D" w:rsidP="00154E97">
            <w:pPr>
              <w:jc w:val="both"/>
              <w:rPr>
                <w:sz w:val="28"/>
                <w:szCs w:val="28"/>
                <w:lang w:val="en-US"/>
              </w:rPr>
            </w:pPr>
            <w:r w:rsidRPr="003A567F">
              <w:rPr>
                <w:sz w:val="28"/>
                <w:szCs w:val="28"/>
                <w:lang w:val="en-US"/>
              </w:rPr>
              <w:t>4.</w:t>
            </w:r>
          </w:p>
        </w:tc>
        <w:tc>
          <w:tcPr>
            <w:tcW w:w="2759" w:type="dxa"/>
            <w:shd w:val="clear" w:color="auto" w:fill="auto"/>
          </w:tcPr>
          <w:p w:rsidR="00E32A5D" w:rsidRPr="003A567F" w:rsidRDefault="00E32A5D" w:rsidP="00154E97">
            <w:pPr>
              <w:jc w:val="both"/>
              <w:rPr>
                <w:sz w:val="28"/>
                <w:szCs w:val="28"/>
                <w:lang w:val="en-US"/>
              </w:rPr>
            </w:pPr>
            <w:r>
              <w:rPr>
                <w:bCs/>
                <w:sz w:val="28"/>
                <w:szCs w:val="28"/>
                <w:lang w:val="en-US"/>
              </w:rPr>
              <w:t>“Mubayyin”, “Volidiya” va “Muxtasar” asarlari</w:t>
            </w:r>
            <w:r w:rsidRPr="003A567F">
              <w:rPr>
                <w:bCs/>
                <w:sz w:val="28"/>
                <w:szCs w:val="28"/>
                <w:lang w:val="en-US"/>
              </w:rPr>
              <w:t xml:space="preserve">. </w:t>
            </w:r>
          </w:p>
        </w:tc>
        <w:tc>
          <w:tcPr>
            <w:tcW w:w="2744" w:type="dxa"/>
            <w:shd w:val="clear" w:color="auto" w:fill="auto"/>
          </w:tcPr>
          <w:p w:rsidR="00E32A5D" w:rsidRPr="003A567F" w:rsidRDefault="00E32A5D" w:rsidP="00154E97">
            <w:pPr>
              <w:jc w:val="both"/>
              <w:rPr>
                <w:sz w:val="28"/>
                <w:szCs w:val="28"/>
                <w:lang w:val="en-US"/>
              </w:rPr>
            </w:pPr>
            <w:r>
              <w:rPr>
                <w:sz w:val="28"/>
                <w:szCs w:val="28"/>
                <w:lang w:val="en-US"/>
              </w:rPr>
              <w:t>Boburning ushbu asarlarini o’qib, tahlil etish</w:t>
            </w:r>
          </w:p>
          <w:p w:rsidR="00E32A5D" w:rsidRPr="003A567F" w:rsidRDefault="00E32A5D" w:rsidP="00154E97">
            <w:pPr>
              <w:jc w:val="both"/>
              <w:rPr>
                <w:sz w:val="28"/>
                <w:szCs w:val="28"/>
                <w:lang w:val="en-US"/>
              </w:rPr>
            </w:pPr>
          </w:p>
        </w:tc>
        <w:tc>
          <w:tcPr>
            <w:tcW w:w="1752" w:type="dxa"/>
            <w:shd w:val="clear" w:color="auto" w:fill="auto"/>
          </w:tcPr>
          <w:p w:rsidR="00E32A5D" w:rsidRPr="003A567F" w:rsidRDefault="00E32A5D" w:rsidP="00154E97">
            <w:pPr>
              <w:jc w:val="both"/>
              <w:rPr>
                <w:sz w:val="28"/>
                <w:szCs w:val="28"/>
                <w:lang w:val="en-US"/>
              </w:rPr>
            </w:pPr>
            <w:r w:rsidRPr="003A567F">
              <w:rPr>
                <w:sz w:val="28"/>
                <w:szCs w:val="28"/>
                <w:lang w:val="en-US"/>
              </w:rPr>
              <w:t>4- hafta</w:t>
            </w:r>
          </w:p>
        </w:tc>
        <w:tc>
          <w:tcPr>
            <w:tcW w:w="1683" w:type="dxa"/>
            <w:shd w:val="clear" w:color="auto" w:fill="auto"/>
          </w:tcPr>
          <w:p w:rsidR="00E32A5D" w:rsidRPr="003A567F" w:rsidRDefault="00E32A5D" w:rsidP="00154E97">
            <w:pPr>
              <w:jc w:val="both"/>
              <w:rPr>
                <w:sz w:val="28"/>
                <w:szCs w:val="28"/>
                <w:lang w:val="en-US"/>
              </w:rPr>
            </w:pPr>
            <w:r>
              <w:rPr>
                <w:sz w:val="28"/>
                <w:szCs w:val="28"/>
                <w:lang w:val="en-US"/>
              </w:rPr>
              <w:t>10</w:t>
            </w:r>
          </w:p>
        </w:tc>
      </w:tr>
      <w:tr w:rsidR="00E32A5D" w:rsidRPr="003A567F" w:rsidTr="00154E97">
        <w:tc>
          <w:tcPr>
            <w:tcW w:w="633" w:type="dxa"/>
            <w:shd w:val="clear" w:color="auto" w:fill="auto"/>
          </w:tcPr>
          <w:p w:rsidR="00E32A5D" w:rsidRPr="003A567F" w:rsidRDefault="00E32A5D" w:rsidP="00154E97">
            <w:pPr>
              <w:jc w:val="both"/>
              <w:rPr>
                <w:sz w:val="28"/>
                <w:szCs w:val="28"/>
                <w:lang w:val="en-US"/>
              </w:rPr>
            </w:pPr>
            <w:r w:rsidRPr="003A567F">
              <w:rPr>
                <w:sz w:val="28"/>
                <w:szCs w:val="28"/>
                <w:lang w:val="en-US"/>
              </w:rPr>
              <w:t>5.</w:t>
            </w:r>
          </w:p>
        </w:tc>
        <w:tc>
          <w:tcPr>
            <w:tcW w:w="2759" w:type="dxa"/>
            <w:shd w:val="clear" w:color="auto" w:fill="auto"/>
          </w:tcPr>
          <w:p w:rsidR="00E32A5D" w:rsidRPr="003A567F" w:rsidRDefault="00E32A5D" w:rsidP="00154E97">
            <w:pPr>
              <w:rPr>
                <w:sz w:val="28"/>
                <w:szCs w:val="28"/>
                <w:lang w:val="en-US"/>
              </w:rPr>
            </w:pPr>
            <w:r>
              <w:rPr>
                <w:sz w:val="28"/>
                <w:szCs w:val="28"/>
                <w:lang w:val="en-US"/>
              </w:rPr>
              <w:t>Bayramxon g’azallari tahlili</w:t>
            </w:r>
          </w:p>
        </w:tc>
        <w:tc>
          <w:tcPr>
            <w:tcW w:w="2744" w:type="dxa"/>
            <w:shd w:val="clear" w:color="auto" w:fill="auto"/>
          </w:tcPr>
          <w:p w:rsidR="00E32A5D" w:rsidRPr="003A567F" w:rsidRDefault="00E32A5D" w:rsidP="00154E97">
            <w:pPr>
              <w:jc w:val="both"/>
              <w:rPr>
                <w:sz w:val="28"/>
                <w:szCs w:val="28"/>
                <w:lang w:val="en-US"/>
              </w:rPr>
            </w:pPr>
            <w:r>
              <w:rPr>
                <w:sz w:val="28"/>
                <w:szCs w:val="28"/>
                <w:lang w:val="en-US"/>
              </w:rPr>
              <w:t>Bayramxon g’azallaridan 4 tasini tahlil qilib, yod olish</w:t>
            </w:r>
          </w:p>
        </w:tc>
        <w:tc>
          <w:tcPr>
            <w:tcW w:w="1752" w:type="dxa"/>
            <w:shd w:val="clear" w:color="auto" w:fill="auto"/>
          </w:tcPr>
          <w:p w:rsidR="00E32A5D" w:rsidRPr="003A567F" w:rsidRDefault="00E32A5D" w:rsidP="00154E97">
            <w:pPr>
              <w:jc w:val="both"/>
              <w:rPr>
                <w:sz w:val="28"/>
                <w:szCs w:val="28"/>
                <w:lang w:val="en-US"/>
              </w:rPr>
            </w:pPr>
            <w:r w:rsidRPr="003A567F">
              <w:rPr>
                <w:sz w:val="28"/>
                <w:szCs w:val="28"/>
                <w:lang w:val="en-US"/>
              </w:rPr>
              <w:t>5- hafta</w:t>
            </w:r>
          </w:p>
        </w:tc>
        <w:tc>
          <w:tcPr>
            <w:tcW w:w="1683" w:type="dxa"/>
            <w:shd w:val="clear" w:color="auto" w:fill="auto"/>
          </w:tcPr>
          <w:p w:rsidR="00E32A5D" w:rsidRPr="003A567F" w:rsidRDefault="00E32A5D" w:rsidP="00154E97">
            <w:pPr>
              <w:jc w:val="both"/>
              <w:rPr>
                <w:sz w:val="28"/>
                <w:szCs w:val="28"/>
                <w:lang w:val="en-US"/>
              </w:rPr>
            </w:pPr>
            <w:r>
              <w:rPr>
                <w:sz w:val="28"/>
                <w:szCs w:val="28"/>
                <w:lang w:val="en-US"/>
              </w:rPr>
              <w:t>8</w:t>
            </w:r>
          </w:p>
        </w:tc>
      </w:tr>
      <w:tr w:rsidR="00E32A5D" w:rsidRPr="003A567F" w:rsidTr="00154E97">
        <w:tc>
          <w:tcPr>
            <w:tcW w:w="633" w:type="dxa"/>
            <w:shd w:val="clear" w:color="auto" w:fill="auto"/>
          </w:tcPr>
          <w:p w:rsidR="00E32A5D" w:rsidRPr="003A567F" w:rsidRDefault="00E32A5D" w:rsidP="00154E97">
            <w:pPr>
              <w:jc w:val="both"/>
              <w:rPr>
                <w:sz w:val="28"/>
                <w:szCs w:val="28"/>
                <w:lang w:val="en-US"/>
              </w:rPr>
            </w:pPr>
            <w:r w:rsidRPr="003A567F">
              <w:rPr>
                <w:sz w:val="28"/>
                <w:szCs w:val="28"/>
                <w:lang w:val="en-US"/>
              </w:rPr>
              <w:t>6.</w:t>
            </w:r>
          </w:p>
        </w:tc>
        <w:tc>
          <w:tcPr>
            <w:tcW w:w="2759" w:type="dxa"/>
            <w:shd w:val="clear" w:color="auto" w:fill="auto"/>
          </w:tcPr>
          <w:p w:rsidR="00E32A5D" w:rsidRPr="003A567F" w:rsidRDefault="00E32A5D" w:rsidP="00154E97">
            <w:pPr>
              <w:rPr>
                <w:sz w:val="28"/>
                <w:szCs w:val="28"/>
                <w:lang w:val="en-GB"/>
              </w:rPr>
            </w:pPr>
            <w:r>
              <w:rPr>
                <w:sz w:val="28"/>
                <w:szCs w:val="28"/>
                <w:lang w:val="en-US"/>
              </w:rPr>
              <w:t>Komron Mirzo g’azallari tahlili</w:t>
            </w:r>
          </w:p>
        </w:tc>
        <w:tc>
          <w:tcPr>
            <w:tcW w:w="2744" w:type="dxa"/>
            <w:shd w:val="clear" w:color="auto" w:fill="auto"/>
          </w:tcPr>
          <w:p w:rsidR="00E32A5D" w:rsidRPr="003A567F" w:rsidRDefault="00E32A5D" w:rsidP="00154E97">
            <w:pPr>
              <w:jc w:val="both"/>
              <w:rPr>
                <w:sz w:val="28"/>
                <w:szCs w:val="28"/>
                <w:lang w:val="en-GB"/>
              </w:rPr>
            </w:pPr>
            <w:r>
              <w:rPr>
                <w:sz w:val="28"/>
                <w:szCs w:val="28"/>
                <w:lang w:val="en-GB"/>
              </w:rPr>
              <w:t xml:space="preserve">Komron Mirzo g’azallaridan 4 tasini </w:t>
            </w:r>
            <w:r>
              <w:rPr>
                <w:sz w:val="28"/>
                <w:szCs w:val="28"/>
                <w:lang w:val="en-GB"/>
              </w:rPr>
              <w:lastRenderedPageBreak/>
              <w:t>tahlil qilib, yod olish</w:t>
            </w:r>
          </w:p>
        </w:tc>
        <w:tc>
          <w:tcPr>
            <w:tcW w:w="1752" w:type="dxa"/>
            <w:shd w:val="clear" w:color="auto" w:fill="auto"/>
          </w:tcPr>
          <w:p w:rsidR="00E32A5D" w:rsidRPr="003A567F" w:rsidRDefault="00E32A5D" w:rsidP="00154E97">
            <w:pPr>
              <w:jc w:val="both"/>
              <w:rPr>
                <w:sz w:val="28"/>
                <w:szCs w:val="28"/>
                <w:lang w:val="en-US"/>
              </w:rPr>
            </w:pPr>
            <w:r>
              <w:rPr>
                <w:sz w:val="28"/>
                <w:szCs w:val="28"/>
                <w:lang w:val="en-US"/>
              </w:rPr>
              <w:lastRenderedPageBreak/>
              <w:t>6</w:t>
            </w:r>
            <w:r w:rsidRPr="003A567F">
              <w:rPr>
                <w:sz w:val="28"/>
                <w:szCs w:val="28"/>
                <w:lang w:val="en-US"/>
              </w:rPr>
              <w:t>- hafta</w:t>
            </w:r>
          </w:p>
        </w:tc>
        <w:tc>
          <w:tcPr>
            <w:tcW w:w="1683" w:type="dxa"/>
            <w:shd w:val="clear" w:color="auto" w:fill="auto"/>
          </w:tcPr>
          <w:p w:rsidR="00E32A5D" w:rsidRPr="003A567F" w:rsidRDefault="00E32A5D" w:rsidP="00154E97">
            <w:pPr>
              <w:jc w:val="both"/>
              <w:rPr>
                <w:sz w:val="28"/>
                <w:szCs w:val="28"/>
                <w:lang w:val="en-US"/>
              </w:rPr>
            </w:pPr>
            <w:r>
              <w:rPr>
                <w:sz w:val="28"/>
                <w:szCs w:val="28"/>
                <w:lang w:val="en-US"/>
              </w:rPr>
              <w:t>8</w:t>
            </w:r>
          </w:p>
        </w:tc>
      </w:tr>
      <w:tr w:rsidR="00E32A5D" w:rsidRPr="00CC358B" w:rsidTr="00154E97">
        <w:tc>
          <w:tcPr>
            <w:tcW w:w="633" w:type="dxa"/>
            <w:shd w:val="clear" w:color="auto" w:fill="auto"/>
          </w:tcPr>
          <w:p w:rsidR="00E32A5D" w:rsidRPr="00CC358B" w:rsidRDefault="00E32A5D" w:rsidP="00154E97">
            <w:pPr>
              <w:pStyle w:val="a4"/>
              <w:numPr>
                <w:ilvl w:val="0"/>
                <w:numId w:val="13"/>
              </w:numPr>
              <w:spacing w:after="0" w:line="240" w:lineRule="auto"/>
              <w:jc w:val="right"/>
              <w:rPr>
                <w:rFonts w:ascii="Times New Roman" w:hAnsi="Times New Roman" w:cs="Times New Roman"/>
                <w:sz w:val="28"/>
                <w:szCs w:val="28"/>
                <w:lang w:val="en-US"/>
              </w:rPr>
            </w:pPr>
          </w:p>
        </w:tc>
        <w:tc>
          <w:tcPr>
            <w:tcW w:w="2759" w:type="dxa"/>
            <w:shd w:val="clear" w:color="auto" w:fill="auto"/>
          </w:tcPr>
          <w:p w:rsidR="00E32A5D" w:rsidRDefault="00E32A5D" w:rsidP="00154E97">
            <w:pPr>
              <w:rPr>
                <w:sz w:val="28"/>
                <w:szCs w:val="28"/>
                <w:lang w:val="en-US"/>
              </w:rPr>
            </w:pPr>
            <w:r>
              <w:rPr>
                <w:sz w:val="28"/>
                <w:szCs w:val="28"/>
                <w:lang w:val="en-US"/>
              </w:rPr>
              <w:t>Gulbadanbegimning “Humoyunnoma” asarini o’qish</w:t>
            </w:r>
          </w:p>
        </w:tc>
        <w:tc>
          <w:tcPr>
            <w:tcW w:w="2744" w:type="dxa"/>
            <w:shd w:val="clear" w:color="auto" w:fill="auto"/>
          </w:tcPr>
          <w:p w:rsidR="00E32A5D" w:rsidRDefault="00E32A5D" w:rsidP="00154E97">
            <w:pPr>
              <w:jc w:val="both"/>
              <w:rPr>
                <w:sz w:val="28"/>
                <w:szCs w:val="28"/>
                <w:lang w:val="en-GB"/>
              </w:rPr>
            </w:pPr>
            <w:r>
              <w:rPr>
                <w:sz w:val="28"/>
                <w:szCs w:val="28"/>
                <w:lang w:val="en-GB"/>
              </w:rPr>
              <w:t>“Humoyunnoma”  asarini o’qib, fikrlarni qisqacha yozish</w:t>
            </w:r>
          </w:p>
        </w:tc>
        <w:tc>
          <w:tcPr>
            <w:tcW w:w="1752" w:type="dxa"/>
            <w:shd w:val="clear" w:color="auto" w:fill="auto"/>
          </w:tcPr>
          <w:p w:rsidR="00E32A5D" w:rsidRPr="003A567F" w:rsidRDefault="00E32A5D" w:rsidP="00154E97">
            <w:pPr>
              <w:jc w:val="both"/>
              <w:rPr>
                <w:sz w:val="28"/>
                <w:szCs w:val="28"/>
                <w:lang w:val="en-US"/>
              </w:rPr>
            </w:pPr>
            <w:r>
              <w:rPr>
                <w:sz w:val="28"/>
                <w:szCs w:val="28"/>
                <w:lang w:val="en-US"/>
              </w:rPr>
              <w:t>7</w:t>
            </w:r>
            <w:r w:rsidRPr="003A567F">
              <w:rPr>
                <w:sz w:val="28"/>
                <w:szCs w:val="28"/>
                <w:lang w:val="en-US"/>
              </w:rPr>
              <w:t>- hafta</w:t>
            </w:r>
          </w:p>
        </w:tc>
        <w:tc>
          <w:tcPr>
            <w:tcW w:w="1683" w:type="dxa"/>
            <w:shd w:val="clear" w:color="auto" w:fill="auto"/>
          </w:tcPr>
          <w:p w:rsidR="00E32A5D" w:rsidRDefault="00E32A5D" w:rsidP="00154E97">
            <w:pPr>
              <w:jc w:val="both"/>
              <w:rPr>
                <w:sz w:val="28"/>
                <w:szCs w:val="28"/>
                <w:lang w:val="en-US"/>
              </w:rPr>
            </w:pPr>
            <w:r>
              <w:rPr>
                <w:sz w:val="28"/>
                <w:szCs w:val="28"/>
                <w:lang w:val="en-US"/>
              </w:rPr>
              <w:t>6</w:t>
            </w:r>
          </w:p>
        </w:tc>
      </w:tr>
      <w:tr w:rsidR="00E32A5D" w:rsidRPr="00CC358B" w:rsidTr="00154E97">
        <w:tc>
          <w:tcPr>
            <w:tcW w:w="633" w:type="dxa"/>
            <w:shd w:val="clear" w:color="auto" w:fill="auto"/>
          </w:tcPr>
          <w:p w:rsidR="00E32A5D" w:rsidRPr="00CC358B" w:rsidRDefault="00E32A5D" w:rsidP="00154E97">
            <w:pPr>
              <w:pStyle w:val="a4"/>
              <w:numPr>
                <w:ilvl w:val="0"/>
                <w:numId w:val="13"/>
              </w:numPr>
              <w:spacing w:after="0" w:line="240" w:lineRule="auto"/>
              <w:jc w:val="right"/>
              <w:rPr>
                <w:rFonts w:ascii="Times New Roman" w:hAnsi="Times New Roman" w:cs="Times New Roman"/>
                <w:sz w:val="28"/>
                <w:szCs w:val="28"/>
                <w:lang w:val="en-US"/>
              </w:rPr>
            </w:pPr>
          </w:p>
        </w:tc>
        <w:tc>
          <w:tcPr>
            <w:tcW w:w="2759" w:type="dxa"/>
            <w:shd w:val="clear" w:color="auto" w:fill="auto"/>
          </w:tcPr>
          <w:p w:rsidR="00E32A5D" w:rsidRDefault="00E32A5D" w:rsidP="00154E97">
            <w:pPr>
              <w:rPr>
                <w:sz w:val="28"/>
                <w:szCs w:val="28"/>
                <w:lang w:val="en-US"/>
              </w:rPr>
            </w:pPr>
            <w:r>
              <w:rPr>
                <w:sz w:val="28"/>
                <w:szCs w:val="28"/>
                <w:lang w:val="en-US"/>
              </w:rPr>
              <w:t>Forig’iy g’azallari tahlili</w:t>
            </w:r>
          </w:p>
        </w:tc>
        <w:tc>
          <w:tcPr>
            <w:tcW w:w="2744" w:type="dxa"/>
            <w:shd w:val="clear" w:color="auto" w:fill="auto"/>
          </w:tcPr>
          <w:p w:rsidR="00E32A5D" w:rsidRDefault="00E32A5D" w:rsidP="00154E97">
            <w:pPr>
              <w:jc w:val="both"/>
              <w:rPr>
                <w:sz w:val="28"/>
                <w:szCs w:val="28"/>
                <w:lang w:val="en-GB"/>
              </w:rPr>
            </w:pPr>
            <w:r>
              <w:rPr>
                <w:sz w:val="28"/>
                <w:szCs w:val="28"/>
                <w:lang w:val="en-GB"/>
              </w:rPr>
              <w:t>Forig’iy g’azallaridan ikkitasini tahlil qilib, yod olish</w:t>
            </w:r>
          </w:p>
        </w:tc>
        <w:tc>
          <w:tcPr>
            <w:tcW w:w="1752" w:type="dxa"/>
            <w:shd w:val="clear" w:color="auto" w:fill="auto"/>
          </w:tcPr>
          <w:p w:rsidR="00E32A5D" w:rsidRPr="003A567F" w:rsidRDefault="00E32A5D" w:rsidP="00154E97">
            <w:pPr>
              <w:jc w:val="both"/>
              <w:rPr>
                <w:sz w:val="28"/>
                <w:szCs w:val="28"/>
                <w:lang w:val="en-US"/>
              </w:rPr>
            </w:pPr>
            <w:r>
              <w:rPr>
                <w:sz w:val="28"/>
                <w:szCs w:val="28"/>
                <w:lang w:val="en-US"/>
              </w:rPr>
              <w:t>8</w:t>
            </w:r>
            <w:r w:rsidRPr="003A567F">
              <w:rPr>
                <w:sz w:val="28"/>
                <w:szCs w:val="28"/>
                <w:lang w:val="en-US"/>
              </w:rPr>
              <w:t>- hafta</w:t>
            </w:r>
          </w:p>
        </w:tc>
        <w:tc>
          <w:tcPr>
            <w:tcW w:w="1683" w:type="dxa"/>
            <w:shd w:val="clear" w:color="auto" w:fill="auto"/>
          </w:tcPr>
          <w:p w:rsidR="00E32A5D" w:rsidRDefault="00E32A5D" w:rsidP="00154E97">
            <w:pPr>
              <w:jc w:val="both"/>
              <w:rPr>
                <w:sz w:val="28"/>
                <w:szCs w:val="28"/>
                <w:lang w:val="en-US"/>
              </w:rPr>
            </w:pPr>
            <w:r>
              <w:rPr>
                <w:sz w:val="28"/>
                <w:szCs w:val="28"/>
                <w:lang w:val="en-US"/>
              </w:rPr>
              <w:t>6</w:t>
            </w:r>
          </w:p>
        </w:tc>
      </w:tr>
      <w:tr w:rsidR="00E32A5D" w:rsidRPr="00CC358B" w:rsidTr="00154E97">
        <w:tc>
          <w:tcPr>
            <w:tcW w:w="633" w:type="dxa"/>
            <w:shd w:val="clear" w:color="auto" w:fill="auto"/>
          </w:tcPr>
          <w:p w:rsidR="00E32A5D" w:rsidRPr="00CC358B" w:rsidRDefault="00E32A5D" w:rsidP="00154E97">
            <w:pPr>
              <w:pStyle w:val="a4"/>
              <w:numPr>
                <w:ilvl w:val="0"/>
                <w:numId w:val="13"/>
              </w:numPr>
              <w:spacing w:after="0" w:line="240" w:lineRule="auto"/>
              <w:jc w:val="right"/>
              <w:rPr>
                <w:rFonts w:ascii="Times New Roman" w:hAnsi="Times New Roman" w:cs="Times New Roman"/>
                <w:sz w:val="28"/>
                <w:szCs w:val="28"/>
                <w:lang w:val="en-US"/>
              </w:rPr>
            </w:pPr>
          </w:p>
        </w:tc>
        <w:tc>
          <w:tcPr>
            <w:tcW w:w="2759" w:type="dxa"/>
            <w:shd w:val="clear" w:color="auto" w:fill="auto"/>
          </w:tcPr>
          <w:p w:rsidR="00E32A5D" w:rsidRDefault="00E32A5D" w:rsidP="00154E97">
            <w:pPr>
              <w:rPr>
                <w:sz w:val="28"/>
                <w:szCs w:val="28"/>
                <w:lang w:val="en-US"/>
              </w:rPr>
            </w:pPr>
            <w:r>
              <w:rPr>
                <w:sz w:val="28"/>
                <w:szCs w:val="28"/>
                <w:lang w:val="en-US"/>
              </w:rPr>
              <w:t>Diyda she’riyati tahlili</w:t>
            </w:r>
          </w:p>
        </w:tc>
        <w:tc>
          <w:tcPr>
            <w:tcW w:w="2744" w:type="dxa"/>
            <w:shd w:val="clear" w:color="auto" w:fill="auto"/>
          </w:tcPr>
          <w:p w:rsidR="00E32A5D" w:rsidRDefault="00E32A5D" w:rsidP="00154E97">
            <w:pPr>
              <w:jc w:val="both"/>
              <w:rPr>
                <w:sz w:val="28"/>
                <w:szCs w:val="28"/>
                <w:lang w:val="en-GB"/>
              </w:rPr>
            </w:pPr>
            <w:r>
              <w:rPr>
                <w:sz w:val="28"/>
                <w:szCs w:val="28"/>
                <w:lang w:val="en-GB"/>
              </w:rPr>
              <w:t>Diyda g’azallaridan 2 tasini tahlil qilib, yod olish</w:t>
            </w:r>
          </w:p>
        </w:tc>
        <w:tc>
          <w:tcPr>
            <w:tcW w:w="1752" w:type="dxa"/>
            <w:shd w:val="clear" w:color="auto" w:fill="auto"/>
          </w:tcPr>
          <w:p w:rsidR="00E32A5D" w:rsidRPr="003A567F" w:rsidRDefault="00E32A5D" w:rsidP="00154E97">
            <w:pPr>
              <w:jc w:val="both"/>
              <w:rPr>
                <w:sz w:val="28"/>
                <w:szCs w:val="28"/>
                <w:lang w:val="en-US"/>
              </w:rPr>
            </w:pPr>
            <w:r>
              <w:rPr>
                <w:sz w:val="28"/>
                <w:szCs w:val="28"/>
                <w:lang w:val="en-US"/>
              </w:rPr>
              <w:t>8</w:t>
            </w:r>
            <w:r w:rsidRPr="003A567F">
              <w:rPr>
                <w:sz w:val="28"/>
                <w:szCs w:val="28"/>
                <w:lang w:val="en-US"/>
              </w:rPr>
              <w:t>- hafta</w:t>
            </w:r>
          </w:p>
        </w:tc>
        <w:tc>
          <w:tcPr>
            <w:tcW w:w="1683" w:type="dxa"/>
            <w:shd w:val="clear" w:color="auto" w:fill="auto"/>
          </w:tcPr>
          <w:p w:rsidR="00E32A5D" w:rsidRDefault="00E32A5D" w:rsidP="00154E97">
            <w:pPr>
              <w:jc w:val="both"/>
              <w:rPr>
                <w:sz w:val="28"/>
                <w:szCs w:val="28"/>
                <w:lang w:val="en-US"/>
              </w:rPr>
            </w:pPr>
            <w:r>
              <w:rPr>
                <w:sz w:val="28"/>
                <w:szCs w:val="28"/>
                <w:lang w:val="en-US"/>
              </w:rPr>
              <w:t>6</w:t>
            </w:r>
          </w:p>
        </w:tc>
      </w:tr>
      <w:tr w:rsidR="00E32A5D" w:rsidRPr="00CC358B" w:rsidTr="00154E97">
        <w:tc>
          <w:tcPr>
            <w:tcW w:w="633" w:type="dxa"/>
            <w:shd w:val="clear" w:color="auto" w:fill="auto"/>
          </w:tcPr>
          <w:p w:rsidR="00E32A5D" w:rsidRPr="00CC358B" w:rsidRDefault="00E32A5D" w:rsidP="00154E97">
            <w:pPr>
              <w:pStyle w:val="a4"/>
              <w:numPr>
                <w:ilvl w:val="0"/>
                <w:numId w:val="13"/>
              </w:numPr>
              <w:spacing w:after="0" w:line="240" w:lineRule="auto"/>
              <w:jc w:val="right"/>
              <w:rPr>
                <w:rFonts w:ascii="Times New Roman" w:hAnsi="Times New Roman" w:cs="Times New Roman"/>
                <w:sz w:val="28"/>
                <w:szCs w:val="28"/>
                <w:lang w:val="en-US"/>
              </w:rPr>
            </w:pPr>
          </w:p>
        </w:tc>
        <w:tc>
          <w:tcPr>
            <w:tcW w:w="2759" w:type="dxa"/>
            <w:shd w:val="clear" w:color="auto" w:fill="auto"/>
          </w:tcPr>
          <w:p w:rsidR="00E32A5D" w:rsidRDefault="00E32A5D" w:rsidP="00154E97">
            <w:pPr>
              <w:rPr>
                <w:sz w:val="28"/>
                <w:szCs w:val="28"/>
                <w:lang w:val="en-US"/>
              </w:rPr>
            </w:pPr>
            <w:r>
              <w:rPr>
                <w:sz w:val="28"/>
                <w:szCs w:val="28"/>
                <w:lang w:val="en-US"/>
              </w:rPr>
              <w:t>Johila she’riyati tahlili</w:t>
            </w:r>
          </w:p>
        </w:tc>
        <w:tc>
          <w:tcPr>
            <w:tcW w:w="2744" w:type="dxa"/>
            <w:shd w:val="clear" w:color="auto" w:fill="auto"/>
          </w:tcPr>
          <w:p w:rsidR="00E32A5D" w:rsidRDefault="00E32A5D" w:rsidP="00154E97">
            <w:pPr>
              <w:jc w:val="both"/>
              <w:rPr>
                <w:sz w:val="28"/>
                <w:szCs w:val="28"/>
                <w:lang w:val="en-GB"/>
              </w:rPr>
            </w:pPr>
            <w:r>
              <w:rPr>
                <w:sz w:val="28"/>
                <w:szCs w:val="28"/>
                <w:lang w:val="en-GB"/>
              </w:rPr>
              <w:t>G’azallaridan 2 tasini tahlil qilib, yodlash</w:t>
            </w:r>
          </w:p>
        </w:tc>
        <w:tc>
          <w:tcPr>
            <w:tcW w:w="1752" w:type="dxa"/>
            <w:shd w:val="clear" w:color="auto" w:fill="auto"/>
          </w:tcPr>
          <w:p w:rsidR="00E32A5D" w:rsidRPr="003A567F" w:rsidRDefault="00E32A5D" w:rsidP="00154E97">
            <w:pPr>
              <w:jc w:val="both"/>
              <w:rPr>
                <w:sz w:val="28"/>
                <w:szCs w:val="28"/>
                <w:lang w:val="en-US"/>
              </w:rPr>
            </w:pPr>
            <w:r>
              <w:rPr>
                <w:sz w:val="28"/>
                <w:szCs w:val="28"/>
                <w:lang w:val="en-US"/>
              </w:rPr>
              <w:t>9</w:t>
            </w:r>
            <w:r w:rsidRPr="003A567F">
              <w:rPr>
                <w:sz w:val="28"/>
                <w:szCs w:val="28"/>
                <w:lang w:val="en-US"/>
              </w:rPr>
              <w:t>- hafta</w:t>
            </w:r>
          </w:p>
        </w:tc>
        <w:tc>
          <w:tcPr>
            <w:tcW w:w="1683" w:type="dxa"/>
            <w:shd w:val="clear" w:color="auto" w:fill="auto"/>
          </w:tcPr>
          <w:p w:rsidR="00E32A5D" w:rsidRDefault="00E32A5D" w:rsidP="00154E97">
            <w:pPr>
              <w:jc w:val="both"/>
              <w:rPr>
                <w:sz w:val="28"/>
                <w:szCs w:val="28"/>
                <w:lang w:val="en-US"/>
              </w:rPr>
            </w:pPr>
            <w:r>
              <w:rPr>
                <w:sz w:val="28"/>
                <w:szCs w:val="28"/>
                <w:lang w:val="en-US"/>
              </w:rPr>
              <w:t>6</w:t>
            </w:r>
          </w:p>
        </w:tc>
      </w:tr>
      <w:tr w:rsidR="00E32A5D" w:rsidRPr="00CC358B" w:rsidTr="00154E97">
        <w:tc>
          <w:tcPr>
            <w:tcW w:w="633" w:type="dxa"/>
            <w:shd w:val="clear" w:color="auto" w:fill="auto"/>
          </w:tcPr>
          <w:p w:rsidR="00E32A5D" w:rsidRPr="00CC358B" w:rsidRDefault="00E32A5D" w:rsidP="00154E97">
            <w:pPr>
              <w:pStyle w:val="a4"/>
              <w:numPr>
                <w:ilvl w:val="0"/>
                <w:numId w:val="13"/>
              </w:numPr>
              <w:spacing w:after="0" w:line="240" w:lineRule="auto"/>
              <w:jc w:val="right"/>
              <w:rPr>
                <w:rFonts w:ascii="Times New Roman" w:hAnsi="Times New Roman" w:cs="Times New Roman"/>
                <w:sz w:val="28"/>
                <w:szCs w:val="28"/>
                <w:lang w:val="en-US"/>
              </w:rPr>
            </w:pPr>
          </w:p>
        </w:tc>
        <w:tc>
          <w:tcPr>
            <w:tcW w:w="2759" w:type="dxa"/>
            <w:shd w:val="clear" w:color="auto" w:fill="auto"/>
          </w:tcPr>
          <w:p w:rsidR="00E32A5D" w:rsidRDefault="00E32A5D" w:rsidP="00154E97">
            <w:pPr>
              <w:rPr>
                <w:sz w:val="28"/>
                <w:szCs w:val="28"/>
                <w:lang w:val="en-US"/>
              </w:rPr>
            </w:pPr>
            <w:r>
              <w:rPr>
                <w:sz w:val="28"/>
                <w:szCs w:val="28"/>
                <w:lang w:val="en-US"/>
              </w:rPr>
              <w:t>Yusuf Faryobiy g’azallari tahlili</w:t>
            </w:r>
          </w:p>
        </w:tc>
        <w:tc>
          <w:tcPr>
            <w:tcW w:w="2744" w:type="dxa"/>
            <w:shd w:val="clear" w:color="auto" w:fill="auto"/>
          </w:tcPr>
          <w:p w:rsidR="00E32A5D" w:rsidRDefault="00E32A5D" w:rsidP="00154E97">
            <w:pPr>
              <w:jc w:val="both"/>
              <w:rPr>
                <w:sz w:val="28"/>
                <w:szCs w:val="28"/>
                <w:lang w:val="en-GB"/>
              </w:rPr>
            </w:pPr>
            <w:r>
              <w:rPr>
                <w:sz w:val="28"/>
                <w:szCs w:val="28"/>
                <w:lang w:val="en-US"/>
              </w:rPr>
              <w:t>Yusuf Faryobiy g’azallaridan 2 tasini tahlil qilib, yod olish</w:t>
            </w:r>
          </w:p>
        </w:tc>
        <w:tc>
          <w:tcPr>
            <w:tcW w:w="1752" w:type="dxa"/>
            <w:shd w:val="clear" w:color="auto" w:fill="auto"/>
          </w:tcPr>
          <w:p w:rsidR="00E32A5D" w:rsidRPr="003A567F" w:rsidRDefault="00E32A5D" w:rsidP="00154E97">
            <w:pPr>
              <w:jc w:val="both"/>
              <w:rPr>
                <w:sz w:val="28"/>
                <w:szCs w:val="28"/>
                <w:lang w:val="en-US"/>
              </w:rPr>
            </w:pPr>
            <w:r>
              <w:rPr>
                <w:sz w:val="28"/>
                <w:szCs w:val="28"/>
                <w:lang w:val="en-US"/>
              </w:rPr>
              <w:t>9</w:t>
            </w:r>
            <w:r w:rsidRPr="003A567F">
              <w:rPr>
                <w:sz w:val="28"/>
                <w:szCs w:val="28"/>
                <w:lang w:val="en-US"/>
              </w:rPr>
              <w:t>- hafta</w:t>
            </w:r>
          </w:p>
        </w:tc>
        <w:tc>
          <w:tcPr>
            <w:tcW w:w="1683" w:type="dxa"/>
            <w:shd w:val="clear" w:color="auto" w:fill="auto"/>
          </w:tcPr>
          <w:p w:rsidR="00E32A5D" w:rsidRDefault="00E32A5D" w:rsidP="00154E97">
            <w:pPr>
              <w:jc w:val="both"/>
              <w:rPr>
                <w:sz w:val="28"/>
                <w:szCs w:val="28"/>
                <w:lang w:val="en-US"/>
              </w:rPr>
            </w:pPr>
            <w:r>
              <w:rPr>
                <w:sz w:val="28"/>
                <w:szCs w:val="28"/>
                <w:lang w:val="en-US"/>
              </w:rPr>
              <w:t>6</w:t>
            </w:r>
          </w:p>
        </w:tc>
      </w:tr>
      <w:tr w:rsidR="00E32A5D" w:rsidRPr="003A567F" w:rsidTr="00154E97">
        <w:tc>
          <w:tcPr>
            <w:tcW w:w="633" w:type="dxa"/>
            <w:shd w:val="clear" w:color="auto" w:fill="auto"/>
          </w:tcPr>
          <w:p w:rsidR="00E32A5D" w:rsidRPr="003A567F" w:rsidRDefault="00E32A5D" w:rsidP="00154E97">
            <w:pPr>
              <w:jc w:val="both"/>
              <w:rPr>
                <w:sz w:val="28"/>
                <w:szCs w:val="28"/>
                <w:lang w:val="en-US"/>
              </w:rPr>
            </w:pPr>
          </w:p>
        </w:tc>
        <w:tc>
          <w:tcPr>
            <w:tcW w:w="2759" w:type="dxa"/>
            <w:shd w:val="clear" w:color="auto" w:fill="auto"/>
          </w:tcPr>
          <w:p w:rsidR="00E32A5D" w:rsidRPr="003A567F" w:rsidRDefault="00E32A5D" w:rsidP="00154E97">
            <w:pPr>
              <w:rPr>
                <w:sz w:val="28"/>
                <w:szCs w:val="28"/>
                <w:lang w:val="en-GB"/>
              </w:rPr>
            </w:pPr>
            <w:r w:rsidRPr="003A567F">
              <w:rPr>
                <w:sz w:val="28"/>
                <w:szCs w:val="28"/>
                <w:lang w:val="en-GB"/>
              </w:rPr>
              <w:t xml:space="preserve">Jami </w:t>
            </w:r>
          </w:p>
        </w:tc>
        <w:tc>
          <w:tcPr>
            <w:tcW w:w="2744" w:type="dxa"/>
            <w:shd w:val="clear" w:color="auto" w:fill="auto"/>
          </w:tcPr>
          <w:p w:rsidR="00E32A5D" w:rsidRPr="003A567F" w:rsidRDefault="00E32A5D" w:rsidP="00154E97">
            <w:pPr>
              <w:jc w:val="both"/>
              <w:rPr>
                <w:sz w:val="28"/>
                <w:szCs w:val="28"/>
                <w:lang w:val="en-GB"/>
              </w:rPr>
            </w:pPr>
          </w:p>
        </w:tc>
        <w:tc>
          <w:tcPr>
            <w:tcW w:w="1752" w:type="dxa"/>
            <w:shd w:val="clear" w:color="auto" w:fill="auto"/>
          </w:tcPr>
          <w:p w:rsidR="00E32A5D" w:rsidRPr="003A567F" w:rsidRDefault="00E32A5D" w:rsidP="00154E97">
            <w:pPr>
              <w:jc w:val="both"/>
              <w:rPr>
                <w:sz w:val="28"/>
                <w:szCs w:val="28"/>
                <w:lang w:val="en-US"/>
              </w:rPr>
            </w:pPr>
          </w:p>
        </w:tc>
        <w:tc>
          <w:tcPr>
            <w:tcW w:w="1683" w:type="dxa"/>
            <w:shd w:val="clear" w:color="auto" w:fill="auto"/>
          </w:tcPr>
          <w:p w:rsidR="00E32A5D" w:rsidRPr="003A567F" w:rsidRDefault="00E32A5D" w:rsidP="00154E97">
            <w:pPr>
              <w:jc w:val="both"/>
              <w:rPr>
                <w:sz w:val="28"/>
                <w:szCs w:val="28"/>
                <w:lang w:val="en-US"/>
              </w:rPr>
            </w:pPr>
            <w:r>
              <w:rPr>
                <w:sz w:val="28"/>
                <w:szCs w:val="28"/>
                <w:lang w:val="en-US"/>
              </w:rPr>
              <w:t>84</w:t>
            </w:r>
          </w:p>
        </w:tc>
      </w:tr>
    </w:tbl>
    <w:p w:rsidR="00E32A5D" w:rsidRPr="003A567F" w:rsidRDefault="00E32A5D" w:rsidP="00E32A5D">
      <w:pPr>
        <w:ind w:left="708" w:firstLine="708"/>
        <w:rPr>
          <w:b/>
          <w:sz w:val="28"/>
          <w:szCs w:val="28"/>
          <w:lang w:val="en-US"/>
        </w:rPr>
      </w:pPr>
    </w:p>
    <w:p w:rsidR="00E32A5D" w:rsidRPr="003A567F" w:rsidRDefault="00E32A5D" w:rsidP="00E32A5D">
      <w:pPr>
        <w:ind w:left="708" w:firstLine="708"/>
        <w:jc w:val="center"/>
        <w:rPr>
          <w:b/>
          <w:sz w:val="28"/>
          <w:szCs w:val="28"/>
          <w:lang w:val="uz-Cyrl-UZ"/>
        </w:rPr>
      </w:pPr>
      <w:r w:rsidRPr="003A567F">
        <w:rPr>
          <w:b/>
          <w:sz w:val="28"/>
          <w:szCs w:val="28"/>
          <w:lang w:val="uz-Cyrl-UZ"/>
        </w:rPr>
        <w:t>Dasturning informa</w:t>
      </w:r>
      <w:r w:rsidRPr="003A567F">
        <w:rPr>
          <w:b/>
          <w:sz w:val="28"/>
          <w:szCs w:val="28"/>
          <w:lang w:val="en-US"/>
        </w:rPr>
        <w:t>t</w:t>
      </w:r>
      <w:r w:rsidRPr="003A567F">
        <w:rPr>
          <w:b/>
          <w:sz w:val="28"/>
          <w:szCs w:val="28"/>
          <w:lang w:val="uz-Cyrl-UZ"/>
        </w:rPr>
        <w:t>sion uslubiy ta’minoti</w:t>
      </w:r>
    </w:p>
    <w:p w:rsidR="00E32A5D" w:rsidRPr="003A567F" w:rsidRDefault="00E32A5D" w:rsidP="00E32A5D">
      <w:pPr>
        <w:pStyle w:val="msonormalbullet2gif"/>
        <w:spacing w:before="0" w:beforeAutospacing="0" w:after="0" w:afterAutospacing="0"/>
        <w:ind w:firstLine="708"/>
        <w:contextualSpacing/>
        <w:jc w:val="both"/>
        <w:rPr>
          <w:sz w:val="28"/>
          <w:szCs w:val="28"/>
          <w:lang w:val="uk-UA"/>
        </w:rPr>
      </w:pPr>
      <w:r w:rsidRPr="003A567F">
        <w:rPr>
          <w:sz w:val="28"/>
          <w:szCs w:val="28"/>
          <w:lang w:val="uz-Cyrl-UZ"/>
        </w:rPr>
        <w:t>Mazkur fanni o’qitish jarayonida ta’limning zamonaviy uslublari, pedagogik va axborot-kommunikasiya texnologiyalari qo’llanilishi nazarda tutilgan.Fanni o’zlashtirishda darslik, o’quv va uslubiy qo’llanmalar, ma’ruza matnlari, tarqatma materiallar, elektron materiallar, zamonaviy pedagogik texnologiyalar, j</w:t>
      </w:r>
      <w:r w:rsidRPr="003A567F">
        <w:rPr>
          <w:sz w:val="28"/>
          <w:szCs w:val="28"/>
          <w:lang w:val="uk-UA"/>
        </w:rPr>
        <w:t>umladan, ovozli yozuvdan, video ko’rsatuvlardan, hujjatli filmlardan,</w:t>
      </w:r>
      <w:r w:rsidRPr="003A567F">
        <w:rPr>
          <w:sz w:val="28"/>
          <w:szCs w:val="28"/>
          <w:lang w:val="uz-Cyrl-UZ"/>
        </w:rPr>
        <w:t xml:space="preserve">multimediya namoyishlari kabilardan, </w:t>
      </w:r>
      <w:r w:rsidRPr="003A567F">
        <w:rPr>
          <w:sz w:val="28"/>
          <w:szCs w:val="28"/>
          <w:lang w:val="uk-UA"/>
        </w:rPr>
        <w:t xml:space="preserve">Adabiyot muzeyi ekspozisiyasidan foydalaniladi. </w:t>
      </w:r>
    </w:p>
    <w:p w:rsidR="00E32A5D" w:rsidRPr="003A567F" w:rsidRDefault="00E32A5D" w:rsidP="00E32A5D">
      <w:pPr>
        <w:jc w:val="center"/>
        <w:rPr>
          <w:b/>
          <w:sz w:val="28"/>
          <w:szCs w:val="28"/>
          <w:lang w:val="uz-Cyrl-UZ"/>
        </w:rPr>
      </w:pPr>
    </w:p>
    <w:p w:rsidR="00E32A5D" w:rsidRPr="003A567F" w:rsidRDefault="00E32A5D" w:rsidP="00E32A5D">
      <w:pPr>
        <w:jc w:val="center"/>
        <w:rPr>
          <w:b/>
          <w:sz w:val="28"/>
          <w:szCs w:val="28"/>
          <w:lang w:val="uz-Cyrl-UZ"/>
        </w:rPr>
      </w:pPr>
      <w:r w:rsidRPr="003A567F">
        <w:rPr>
          <w:b/>
          <w:sz w:val="28"/>
          <w:szCs w:val="28"/>
          <w:lang w:val="uz-Cyrl-UZ"/>
        </w:rPr>
        <w:t>“</w:t>
      </w:r>
      <w:r>
        <w:rPr>
          <w:b/>
          <w:sz w:val="28"/>
          <w:szCs w:val="28"/>
          <w:lang w:val="en-US"/>
        </w:rPr>
        <w:t>Tanlov fan</w:t>
      </w:r>
      <w:r w:rsidRPr="003A567F">
        <w:rPr>
          <w:b/>
          <w:sz w:val="28"/>
          <w:szCs w:val="28"/>
          <w:lang w:val="uz-Cyrl-UZ"/>
        </w:rPr>
        <w:t>”idan talabalar bilimini reyting tizimi asosida baholash mezoni.</w:t>
      </w:r>
    </w:p>
    <w:p w:rsidR="00E32A5D" w:rsidRDefault="00E32A5D" w:rsidP="00E32A5D">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ab/>
      </w:r>
    </w:p>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Fan bo‘yicha talabalarning bilimi va o‘zlashtirish darajasining Davlat ta’lim standartlariga muvofiqligini ta’minlash uchun quyidagi nazorat turlari o‘tkaziladi:</w:t>
      </w:r>
    </w:p>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 xml:space="preserve">- </w:t>
      </w:r>
      <w:r w:rsidRPr="003A567F">
        <w:rPr>
          <w:b/>
          <w:bCs/>
          <w:sz w:val="28"/>
          <w:szCs w:val="28"/>
          <w:lang w:val="en-US"/>
        </w:rPr>
        <w:t>joriy nazorat (JN)</w:t>
      </w:r>
      <w:r w:rsidRPr="003A567F">
        <w:rPr>
          <w:sz w:val="28"/>
          <w:szCs w:val="28"/>
          <w:lang w:val="en-US"/>
        </w:rPr>
        <w:t xml:space="preserve"> – talabalarning fan mavzulari bo‘yicha bilim va amaliy ko‘nikmalari darajasini aniqlash va bahoilash usuli. Joriy nazorat amaliy mashg‘ulot davomida og‘zaki so‘rov, suhbat, nazorat ishi, uy vazifalarini tekshirish, test o‘tkazish va boshqa shu kabi shakllarda o‘tkaziladi.</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 oraliq nazorat (ON) </w:t>
      </w:r>
      <w:r w:rsidRPr="003A567F">
        <w:rPr>
          <w:color w:val="000000"/>
          <w:sz w:val="28"/>
          <w:szCs w:val="28"/>
          <w:lang w:val="en-US"/>
        </w:rPr>
        <w:t xml:space="preserve">– semestr davomida o‘quv dasturining tegishli (fanlarning bir necha mavzularini o‘z ichiga olgan) bo‘limi tugallangandan keyin talabaning nazariy bilim va amaliy ko‘nikma darajasini aniqlash va baholash usuli. Oraliq nazorat semestrda bir marta o‘tkaziladi va shakli (yozma yoki test va hokazo) o‘quv faniga ajratilgan umumiy soatlar hajmidan kelib chiqqan holda belgilanadi; </w:t>
      </w:r>
    </w:p>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b/>
          <w:bCs/>
          <w:sz w:val="28"/>
          <w:szCs w:val="28"/>
          <w:lang w:val="en-US"/>
        </w:rPr>
        <w:tab/>
        <w:t xml:space="preserve">- yakuniy nazorat (YN) – </w:t>
      </w:r>
      <w:r w:rsidRPr="003A567F">
        <w:rPr>
          <w:sz w:val="28"/>
          <w:szCs w:val="28"/>
          <w:lang w:val="en-US"/>
        </w:rPr>
        <w:t xml:space="preserve">semestr yakunida fan bo‘yicha nazariy bilimlar va amaliy ko‘nikmalarni talabalar tomonidan o‘zlashtirish darajasini baholash usuli. Yakuniy nazorat asosan tayanch tushuncha va iboralarga asoslangan </w:t>
      </w:r>
      <w:r w:rsidRPr="003A567F">
        <w:rPr>
          <w:b/>
          <w:bCs/>
          <w:sz w:val="28"/>
          <w:szCs w:val="28"/>
          <w:lang w:val="en-US"/>
        </w:rPr>
        <w:t>“Yozma-og‘zaki”</w:t>
      </w:r>
      <w:r w:rsidRPr="003A567F">
        <w:rPr>
          <w:sz w:val="28"/>
          <w:szCs w:val="28"/>
          <w:lang w:val="en-US"/>
        </w:rPr>
        <w:t xml:space="preserve"> sinov tarzida o‘tkaziladi. Shunda talabalarning ham og‘zaki, ham yozma nutqi sinovdan o‘tkaziladi.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ON </w:t>
      </w:r>
      <w:r w:rsidRPr="003A567F">
        <w:rPr>
          <w:color w:val="000000"/>
          <w:sz w:val="28"/>
          <w:szCs w:val="28"/>
          <w:lang w:val="en-US"/>
        </w:rPr>
        <w:t xml:space="preserve">o‘tkazish jarayoni kafedra mudiri tomonidan tuzilgan komissiya ishtirokida muntazam ravishda o‘rganib boriladi va uni o‘tkazish tartiblari buzilgan hollarda, </w:t>
      </w:r>
      <w:r w:rsidRPr="003A567F">
        <w:rPr>
          <w:b/>
          <w:bCs/>
          <w:color w:val="000000"/>
          <w:sz w:val="28"/>
          <w:szCs w:val="28"/>
          <w:lang w:val="en-US"/>
        </w:rPr>
        <w:t xml:space="preserve">ON </w:t>
      </w:r>
      <w:r w:rsidRPr="003A567F">
        <w:rPr>
          <w:color w:val="000000"/>
          <w:sz w:val="28"/>
          <w:szCs w:val="28"/>
          <w:lang w:val="en-US"/>
        </w:rPr>
        <w:lastRenderedPageBreak/>
        <w:t xml:space="preserve">natijalari bekor qilinishi mumkin. Bundaa </w:t>
      </w:r>
      <w:r w:rsidRPr="003A567F">
        <w:rPr>
          <w:b/>
          <w:bCs/>
          <w:color w:val="000000"/>
          <w:sz w:val="28"/>
          <w:szCs w:val="28"/>
          <w:lang w:val="en-US"/>
        </w:rPr>
        <w:t xml:space="preserve">ON </w:t>
      </w:r>
      <w:r w:rsidRPr="003A567F">
        <w:rPr>
          <w:color w:val="000000"/>
          <w:sz w:val="28"/>
          <w:szCs w:val="28"/>
          <w:lang w:val="en-US"/>
        </w:rPr>
        <w:t>qayta o‘tkaziladi.</w:t>
      </w:r>
    </w:p>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Universitet rektorining buyrug‘i bilan ichki nazorat va monitoring bo‘limi boshlig‘i rahbarligida tuzilgan komissiya ishtirokida YNni o‘tkazish jarayoni muntazam ravishda o‘rganib boriladi va uni o‘tkazish tartiblari buzilganda YN natijalari bekor qilinishi mumkin. Bunday hollarda YN qayta o‘tkaziladi.</w:t>
      </w:r>
    </w:p>
    <w:p w:rsidR="00E32A5D" w:rsidRPr="003A567F" w:rsidRDefault="00E32A5D" w:rsidP="00E32A5D">
      <w:pPr>
        <w:widowControl w:val="0"/>
        <w:tabs>
          <w:tab w:val="left" w:pos="720"/>
          <w:tab w:val="left" w:pos="1080"/>
        </w:tabs>
        <w:autoSpaceDE w:val="0"/>
        <w:autoSpaceDN w:val="0"/>
        <w:adjustRightInd w:val="0"/>
        <w:jc w:val="both"/>
        <w:rPr>
          <w:b/>
          <w:bCs/>
          <w:sz w:val="28"/>
          <w:szCs w:val="28"/>
          <w:lang w:val="en-US"/>
        </w:rPr>
      </w:pPr>
      <w:r w:rsidRPr="003A567F">
        <w:rPr>
          <w:sz w:val="28"/>
          <w:szCs w:val="28"/>
          <w:lang w:val="en-US"/>
        </w:rPr>
        <w:tab/>
        <w:t xml:space="preserve">Talabaning bilim saviyasi, ko‘nikma va malakalarini nazorat qilishning reyting tizimi asosida uning </w:t>
      </w:r>
      <w:r w:rsidRPr="003A567F">
        <w:rPr>
          <w:sz w:val="28"/>
          <w:szCs w:val="28"/>
          <w:lang w:val="uz-Cyrl-UZ"/>
        </w:rPr>
        <w:t>“</w:t>
      </w:r>
      <w:r w:rsidRPr="003A567F">
        <w:rPr>
          <w:bCs/>
          <w:iCs/>
          <w:sz w:val="28"/>
          <w:szCs w:val="28"/>
          <w:lang w:val="uz-Cyrl-UZ"/>
        </w:rPr>
        <w:t>Turkiy adabiyotning qadimgi davri</w:t>
      </w:r>
      <w:r w:rsidRPr="003A567F">
        <w:rPr>
          <w:sz w:val="28"/>
          <w:szCs w:val="28"/>
          <w:lang w:val="uz-Cyrl-UZ"/>
        </w:rPr>
        <w:t xml:space="preserve">” </w:t>
      </w:r>
      <w:r w:rsidRPr="003A567F">
        <w:rPr>
          <w:sz w:val="28"/>
          <w:szCs w:val="28"/>
          <w:lang w:val="en-US"/>
        </w:rPr>
        <w:t xml:space="preserve">fani bo‘yicha o‘zlashtirish darajasi ballar orqali ifodalanadi. Talabaning semestr davomidagi o‘zlashtirish ko‘rsatkichi </w:t>
      </w:r>
      <w:r w:rsidRPr="003A567F">
        <w:rPr>
          <w:b/>
          <w:bCs/>
          <w:sz w:val="28"/>
          <w:szCs w:val="28"/>
          <w:lang w:val="en-US"/>
        </w:rPr>
        <w:t>100</w:t>
      </w:r>
      <w:r w:rsidRPr="003A567F">
        <w:rPr>
          <w:sz w:val="28"/>
          <w:szCs w:val="28"/>
          <w:lang w:val="en-US"/>
        </w:rPr>
        <w:t xml:space="preserve"> ballik tizimda baholanadi. Bu ball baholash turlari bo‘yicha quyidagicha taqsimlanadi: </w:t>
      </w:r>
      <w:r w:rsidRPr="003A567F">
        <w:rPr>
          <w:b/>
          <w:bCs/>
          <w:sz w:val="28"/>
          <w:szCs w:val="28"/>
          <w:lang w:val="en-US"/>
        </w:rPr>
        <w:t>JN – 35 ball, ON – 35 ball, YN – 30 ball.</w:t>
      </w:r>
    </w:p>
    <w:p w:rsidR="00E32A5D" w:rsidRPr="003A567F" w:rsidRDefault="00E32A5D" w:rsidP="00E32A5D">
      <w:pPr>
        <w:widowControl w:val="0"/>
        <w:tabs>
          <w:tab w:val="left" w:pos="720"/>
          <w:tab w:val="left" w:pos="1080"/>
        </w:tabs>
        <w:autoSpaceDE w:val="0"/>
        <w:autoSpaceDN w:val="0"/>
        <w:adjustRightInd w:val="0"/>
        <w:jc w:val="both"/>
        <w:rPr>
          <w:b/>
          <w:bCs/>
          <w:sz w:val="28"/>
          <w:szCs w:val="28"/>
          <w:lang w:val="en-US"/>
        </w:rPr>
      </w:pPr>
    </w:p>
    <w:tbl>
      <w:tblPr>
        <w:tblW w:w="9782" w:type="dxa"/>
        <w:tblCellSpacing w:w="0" w:type="dxa"/>
        <w:tblInd w:w="-164" w:type="dxa"/>
        <w:tblLayout w:type="fixed"/>
        <w:tblCellMar>
          <w:left w:w="105" w:type="dxa"/>
          <w:right w:w="105" w:type="dxa"/>
        </w:tblCellMar>
        <w:tblLook w:val="0000" w:firstRow="0" w:lastRow="0" w:firstColumn="0" w:lastColumn="0" w:noHBand="0" w:noVBand="0"/>
      </w:tblPr>
      <w:tblGrid>
        <w:gridCol w:w="1151"/>
        <w:gridCol w:w="1543"/>
        <w:gridCol w:w="7088"/>
      </w:tblGrid>
      <w:tr w:rsidR="00E32A5D" w:rsidRPr="003A567F" w:rsidTr="00154E97">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Ball</w:t>
            </w:r>
          </w:p>
        </w:tc>
        <w:tc>
          <w:tcPr>
            <w:tcW w:w="1543"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Baho</w:t>
            </w:r>
          </w:p>
        </w:tc>
        <w:tc>
          <w:tcPr>
            <w:tcW w:w="708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Talabalarning bilim darajasi</w:t>
            </w:r>
          </w:p>
        </w:tc>
      </w:tr>
      <w:tr w:rsidR="00E32A5D" w:rsidRPr="003A567F" w:rsidTr="00154E97">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sz w:val="28"/>
                <w:szCs w:val="28"/>
              </w:rPr>
            </w:pPr>
            <w:r w:rsidRPr="003A567F">
              <w:rPr>
                <w:b/>
                <w:sz w:val="28"/>
                <w:szCs w:val="28"/>
              </w:rPr>
              <w:t>86-100</w:t>
            </w:r>
          </w:p>
        </w:tc>
        <w:tc>
          <w:tcPr>
            <w:tcW w:w="1543"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A’lo</w:t>
            </w:r>
          </w:p>
        </w:tc>
        <w:tc>
          <w:tcPr>
            <w:tcW w:w="708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rPr>
            </w:pPr>
            <w:r w:rsidRPr="003A567F">
              <w:rPr>
                <w:sz w:val="28"/>
                <w:szCs w:val="28"/>
                <w:lang w:val="en-US"/>
              </w:rPr>
              <w:t xml:space="preserve">Xulosa va qaror qabul qilish. Ijodiy fikrlay olish. Mustaqil mushihada yurita olish. Olgan bilimlarini amalda qo‘llay olish. Mohiyatini tushuntirish. Bilish, aytib berish. </w:t>
            </w:r>
            <w:r w:rsidRPr="003A567F">
              <w:rPr>
                <w:sz w:val="28"/>
                <w:szCs w:val="28"/>
              </w:rPr>
              <w:t xml:space="preserve">Tasavvurga ega bo‘lish. </w:t>
            </w:r>
          </w:p>
        </w:tc>
      </w:tr>
      <w:tr w:rsidR="00E32A5D" w:rsidRPr="003A567F" w:rsidTr="00154E97">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sz w:val="28"/>
                <w:szCs w:val="28"/>
              </w:rPr>
            </w:pPr>
            <w:r w:rsidRPr="003A567F">
              <w:rPr>
                <w:b/>
                <w:sz w:val="28"/>
                <w:szCs w:val="28"/>
              </w:rPr>
              <w:t>71-85</w:t>
            </w:r>
          </w:p>
        </w:tc>
        <w:tc>
          <w:tcPr>
            <w:tcW w:w="1543"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Yaxshi</w:t>
            </w:r>
          </w:p>
        </w:tc>
        <w:tc>
          <w:tcPr>
            <w:tcW w:w="708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rPr>
            </w:pPr>
            <w:r w:rsidRPr="003A567F">
              <w:rPr>
                <w:sz w:val="28"/>
                <w:szCs w:val="28"/>
                <w:lang w:val="en-US"/>
              </w:rPr>
              <w:t xml:space="preserve">Mustaqil mushihada yurita olish. Olgan bilimlarini amalda qo‘llay olish. </w:t>
            </w:r>
            <w:r w:rsidRPr="003A567F">
              <w:rPr>
                <w:sz w:val="28"/>
                <w:szCs w:val="28"/>
              </w:rPr>
              <w:t>Mohiyatini tushuntirish. Bilish, aytib berish. Tasavvurga ega bo‘lish.</w:t>
            </w:r>
          </w:p>
        </w:tc>
      </w:tr>
      <w:tr w:rsidR="00E32A5D" w:rsidRPr="003A567F" w:rsidTr="00154E97">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55-70</w:t>
            </w:r>
          </w:p>
        </w:tc>
        <w:tc>
          <w:tcPr>
            <w:tcW w:w="1543"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Qoniqarli</w:t>
            </w:r>
          </w:p>
        </w:tc>
        <w:tc>
          <w:tcPr>
            <w:tcW w:w="708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rPr>
            </w:pPr>
            <w:r w:rsidRPr="003A567F">
              <w:rPr>
                <w:sz w:val="28"/>
                <w:szCs w:val="28"/>
                <w:lang w:val="en-US"/>
              </w:rPr>
              <w:t xml:space="preserve">Mohiyatini tushuntirish. Bilish, aytib berish. </w:t>
            </w:r>
            <w:r w:rsidRPr="003A567F">
              <w:rPr>
                <w:sz w:val="28"/>
                <w:szCs w:val="28"/>
              </w:rPr>
              <w:t>Tasavvurga ega bo‘lish.</w:t>
            </w:r>
          </w:p>
        </w:tc>
      </w:tr>
      <w:tr w:rsidR="00E32A5D" w:rsidRPr="003A567F" w:rsidTr="00154E97">
        <w:trPr>
          <w:tblCellSpacing w:w="0" w:type="dxa"/>
        </w:trPr>
        <w:tc>
          <w:tcPr>
            <w:tcW w:w="1151"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0-54</w:t>
            </w:r>
          </w:p>
        </w:tc>
        <w:tc>
          <w:tcPr>
            <w:tcW w:w="1543"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ind w:left="-136" w:right="-120"/>
              <w:jc w:val="center"/>
              <w:rPr>
                <w:b/>
                <w:bCs/>
                <w:sz w:val="28"/>
                <w:szCs w:val="28"/>
                <w:lang w:val="en-US"/>
              </w:rPr>
            </w:pPr>
            <w:r w:rsidRPr="003A567F">
              <w:rPr>
                <w:b/>
                <w:bCs/>
                <w:sz w:val="28"/>
                <w:szCs w:val="28"/>
              </w:rPr>
              <w:t>Qoniqarsi</w:t>
            </w:r>
            <w:r w:rsidRPr="003A567F">
              <w:rPr>
                <w:b/>
                <w:bCs/>
                <w:sz w:val="28"/>
                <w:szCs w:val="28"/>
                <w:lang w:val="en-US"/>
              </w:rPr>
              <w:t>z</w:t>
            </w:r>
          </w:p>
        </w:tc>
        <w:tc>
          <w:tcPr>
            <w:tcW w:w="708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Aniq tasavvurga ega bo‘lmaslik. Bilmaslik.</w:t>
            </w:r>
          </w:p>
        </w:tc>
      </w:tr>
    </w:tbl>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b/>
          <w:bCs/>
          <w:sz w:val="28"/>
          <w:szCs w:val="28"/>
          <w:lang w:val="en-US"/>
        </w:rPr>
        <w:tab/>
        <w:t xml:space="preserve">- </w:t>
      </w:r>
      <w:r w:rsidRPr="003A567F">
        <w:rPr>
          <w:sz w:val="28"/>
          <w:szCs w:val="28"/>
          <w:lang w:val="en-US"/>
        </w:rPr>
        <w:t>fan bo‘yicha saralash bali 55 balni tashkil etadi. Talabaning saralash balidan past bo‘lgan o‘zlashtirishi reyting daftarchasiga qayd etilmaydi;</w:t>
      </w:r>
    </w:p>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 xml:space="preserve">- talabalarning </w:t>
      </w:r>
      <w:r w:rsidRPr="003A567F">
        <w:rPr>
          <w:sz w:val="28"/>
          <w:szCs w:val="28"/>
          <w:lang w:val="uz-Cyrl-UZ"/>
        </w:rPr>
        <w:t>“</w:t>
      </w:r>
      <w:r w:rsidRPr="003A567F">
        <w:rPr>
          <w:bCs/>
          <w:iCs/>
          <w:sz w:val="28"/>
          <w:szCs w:val="28"/>
          <w:lang w:val="uz-Cyrl-UZ"/>
        </w:rPr>
        <w:t>Turkiy adabiyotning qadimgi davri</w:t>
      </w:r>
      <w:r w:rsidRPr="003A567F">
        <w:rPr>
          <w:sz w:val="28"/>
          <w:szCs w:val="28"/>
          <w:lang w:val="uz-Cyrl-UZ"/>
        </w:rPr>
        <w:t xml:space="preserve">” </w:t>
      </w:r>
      <w:r w:rsidRPr="003A567F">
        <w:rPr>
          <w:sz w:val="28"/>
          <w:szCs w:val="28"/>
          <w:lang w:val="en-US"/>
        </w:rPr>
        <w:t>fanidan mustaqil ishi joriy, oraliq va yakuniy nazoratlar jarayonida tegisli topshiriqlarni bajarishi va unga ajratilgan ballardan kelib chiqqan holda baholanadi;</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Fan bo‘yicha joriy va oraliq nazoratlarga ajratilgan umumiy ballning 55 foizi saralash ball hisoblanib, ushbu foizdan kam ball to‘plagan talaba yakuniy nazoratga kiritilmaydi.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Joriy </w:t>
      </w:r>
      <w:r w:rsidRPr="003A567F">
        <w:rPr>
          <w:b/>
          <w:bCs/>
          <w:color w:val="000000"/>
          <w:sz w:val="28"/>
          <w:szCs w:val="28"/>
          <w:lang w:val="en-US"/>
        </w:rPr>
        <w:t xml:space="preserve">JN </w:t>
      </w:r>
      <w:r w:rsidRPr="003A567F">
        <w:rPr>
          <w:color w:val="000000"/>
          <w:sz w:val="28"/>
          <w:szCs w:val="28"/>
          <w:lang w:val="en-US"/>
        </w:rPr>
        <w:t xml:space="preserve">va oraliq </w:t>
      </w:r>
      <w:r w:rsidRPr="003A567F">
        <w:rPr>
          <w:b/>
          <w:bCs/>
          <w:color w:val="000000"/>
          <w:sz w:val="28"/>
          <w:szCs w:val="28"/>
          <w:lang w:val="en-US"/>
        </w:rPr>
        <w:t xml:space="preserve">ON </w:t>
      </w:r>
      <w:r w:rsidRPr="003A567F">
        <w:rPr>
          <w:color w:val="000000"/>
          <w:sz w:val="28"/>
          <w:szCs w:val="28"/>
          <w:lang w:val="en-US"/>
        </w:rPr>
        <w:t xml:space="preserve">turlari bo‘yicha 55 bal va undan yuqori balni to‘plagan talaba fanni o‘zlashtirgan deb hisoblanadi va ushbu fan bo‘yicha yakuniy nazoratga kirmasligiga yo‘l qo‘yiladi.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Talabaning semestr davomida fan bo‘yicha to‘plagan umumiy bali har bir nazorat turidan belgilangan qoidalarga muvofiq to‘plagan ballari yig‘indisiga teng.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 ON </w:t>
      </w:r>
      <w:r w:rsidRPr="003A567F">
        <w:rPr>
          <w:color w:val="000000"/>
          <w:sz w:val="28"/>
          <w:szCs w:val="28"/>
          <w:lang w:val="en-US"/>
        </w:rPr>
        <w:t>va</w:t>
      </w:r>
      <w:r w:rsidRPr="003A567F">
        <w:rPr>
          <w:b/>
          <w:bCs/>
          <w:color w:val="000000"/>
          <w:sz w:val="28"/>
          <w:szCs w:val="28"/>
          <w:lang w:val="en-US"/>
        </w:rPr>
        <w:t xml:space="preserve">YN </w:t>
      </w:r>
      <w:r w:rsidRPr="003A567F">
        <w:rPr>
          <w:color w:val="000000"/>
          <w:sz w:val="28"/>
          <w:szCs w:val="28"/>
          <w:lang w:val="en-US"/>
        </w:rPr>
        <w:t xml:space="preserve">turlari kalendar tematik rejaga muvofiq dekanat tomonidan tuzilgan reyting nazorat jadvallari asosida o‘tkaziladi.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b/>
          <w:bCs/>
          <w:color w:val="000000"/>
          <w:sz w:val="28"/>
          <w:szCs w:val="28"/>
          <w:lang w:val="en-US"/>
        </w:rPr>
        <w:t xml:space="preserve">- JN </w:t>
      </w:r>
      <w:r w:rsidRPr="003A567F">
        <w:rPr>
          <w:color w:val="000000"/>
          <w:sz w:val="28"/>
          <w:szCs w:val="28"/>
          <w:lang w:val="en-US"/>
        </w:rPr>
        <w:t>va</w:t>
      </w:r>
      <w:r w:rsidRPr="003A567F">
        <w:rPr>
          <w:b/>
          <w:bCs/>
          <w:color w:val="000000"/>
          <w:sz w:val="28"/>
          <w:szCs w:val="28"/>
          <w:lang w:val="en-US"/>
        </w:rPr>
        <w:t xml:space="preserve">ON </w:t>
      </w:r>
      <w:r w:rsidRPr="003A567F">
        <w:rPr>
          <w:color w:val="000000"/>
          <w:sz w:val="28"/>
          <w:szCs w:val="28"/>
          <w:lang w:val="en-US"/>
        </w:rPr>
        <w:t xml:space="preserve">nazoratlarda saralash balidan kam ball to‘plagan va uzrli sabablarga ko‘ra nazoratlarda qatnasha olmagan talabaga qayta topshirish uchun, navbatdagi shu nazorat turigacha, so‘nggi joriy va oraliq nazoratlar uchun esa yakuniy nazoratgacha bo‘lgan muddat beriladi.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color w:val="000000"/>
          <w:sz w:val="28"/>
          <w:szCs w:val="28"/>
          <w:lang w:val="en-US"/>
        </w:rPr>
        <w:t xml:space="preserve">- Talabaning semestrda </w:t>
      </w:r>
      <w:r w:rsidRPr="003A567F">
        <w:rPr>
          <w:b/>
          <w:bCs/>
          <w:color w:val="000000"/>
          <w:sz w:val="28"/>
          <w:szCs w:val="28"/>
          <w:lang w:val="en-US"/>
        </w:rPr>
        <w:t xml:space="preserve">JN </w:t>
      </w:r>
      <w:r w:rsidRPr="003A567F">
        <w:rPr>
          <w:color w:val="000000"/>
          <w:sz w:val="28"/>
          <w:szCs w:val="28"/>
          <w:lang w:val="en-US"/>
        </w:rPr>
        <w:t>va</w:t>
      </w:r>
      <w:r w:rsidRPr="003A567F">
        <w:rPr>
          <w:b/>
          <w:bCs/>
          <w:color w:val="000000"/>
          <w:sz w:val="28"/>
          <w:szCs w:val="28"/>
          <w:lang w:val="en-US"/>
        </w:rPr>
        <w:t xml:space="preserve">ON </w:t>
      </w:r>
      <w:r w:rsidRPr="003A567F">
        <w:rPr>
          <w:color w:val="000000"/>
          <w:sz w:val="28"/>
          <w:szCs w:val="28"/>
          <w:lang w:val="en-US"/>
        </w:rPr>
        <w:t xml:space="preserve">turlari bo‘yicha to‘plagan ballari ushbu nazorat turlari umumiy balining 55 foizidan kam bo‘lsa yoki semestr yakuniy joriy, oraliq va yakuniy nazorat turlari bo‘yicha to‘plagan ballari yig‘indisi 55 baldan kam bo‘lsa, u akademik qarzdor deb hisoblanadi. </w:t>
      </w:r>
    </w:p>
    <w:p w:rsidR="00E32A5D" w:rsidRPr="003A567F" w:rsidRDefault="00E32A5D" w:rsidP="00E32A5D">
      <w:pPr>
        <w:widowControl w:val="0"/>
        <w:autoSpaceDE w:val="0"/>
        <w:autoSpaceDN w:val="0"/>
        <w:adjustRightInd w:val="0"/>
        <w:ind w:firstLine="705"/>
        <w:jc w:val="both"/>
        <w:rPr>
          <w:color w:val="000000"/>
          <w:sz w:val="28"/>
          <w:szCs w:val="28"/>
          <w:lang w:val="en-US"/>
        </w:rPr>
      </w:pPr>
      <w:r w:rsidRPr="003A567F">
        <w:rPr>
          <w:color w:val="000000"/>
          <w:sz w:val="28"/>
          <w:szCs w:val="28"/>
          <w:lang w:val="en-US"/>
        </w:rPr>
        <w:lastRenderedPageBreak/>
        <w:t xml:space="preserve">- Talaba nazorat natijalaridan norozi bo‘lsa, fan bo‘yicha nazorat turi natijalari e'lon qilingan vaqtdan boshlab bir kun mobaynida fakultet dekaniga ariza bilan murojaat etishi mumkin. Bunday holda fakultet dekanining taqdimnomasiga ko‘ra rektor buyrug‘i bilan 3 (uch) a'zodan kam bo‘lmagan tarkibda apellyasiya komissiyasi tashkil etiladi. </w:t>
      </w:r>
    </w:p>
    <w:p w:rsidR="00E32A5D" w:rsidRPr="003A567F" w:rsidRDefault="00E32A5D" w:rsidP="00E32A5D">
      <w:pPr>
        <w:widowControl w:val="0"/>
        <w:tabs>
          <w:tab w:val="left" w:pos="720"/>
          <w:tab w:val="left" w:pos="1080"/>
        </w:tabs>
        <w:autoSpaceDE w:val="0"/>
        <w:autoSpaceDN w:val="0"/>
        <w:adjustRightInd w:val="0"/>
        <w:jc w:val="center"/>
        <w:rPr>
          <w:b/>
          <w:bCs/>
          <w:sz w:val="28"/>
          <w:szCs w:val="28"/>
          <w:lang w:val="en-US"/>
        </w:rPr>
      </w:pPr>
      <w:r w:rsidRPr="003A567F">
        <w:rPr>
          <w:b/>
          <w:bCs/>
          <w:sz w:val="28"/>
          <w:szCs w:val="28"/>
          <w:lang w:val="en-US"/>
        </w:rPr>
        <w:t>Talabalar JN dan to‘playdigan ballar mezoni</w:t>
      </w:r>
    </w:p>
    <w:tbl>
      <w:tblPr>
        <w:tblW w:w="9802" w:type="dxa"/>
        <w:tblCellSpacing w:w="0" w:type="dxa"/>
        <w:tblInd w:w="-164" w:type="dxa"/>
        <w:tblLayout w:type="fixed"/>
        <w:tblCellMar>
          <w:left w:w="105" w:type="dxa"/>
          <w:right w:w="105" w:type="dxa"/>
        </w:tblCellMar>
        <w:tblLook w:val="0000" w:firstRow="0" w:lastRow="0" w:firstColumn="0" w:lastColumn="0" w:noHBand="0" w:noVBand="0"/>
      </w:tblPr>
      <w:tblGrid>
        <w:gridCol w:w="728"/>
        <w:gridCol w:w="6077"/>
        <w:gridCol w:w="1155"/>
        <w:gridCol w:w="992"/>
        <w:gridCol w:w="850"/>
      </w:tblGrid>
      <w:tr w:rsidR="00E32A5D" w:rsidRPr="003A567F" w:rsidTr="00154E97">
        <w:trPr>
          <w:tblCellSpacing w:w="0" w:type="dxa"/>
        </w:trPr>
        <w:tc>
          <w:tcPr>
            <w:tcW w:w="728" w:type="dxa"/>
            <w:vMerge w:val="restart"/>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rPr>
            </w:pPr>
            <w:r w:rsidRPr="003A567F">
              <w:rPr>
                <w:b/>
                <w:bCs/>
                <w:sz w:val="28"/>
                <w:szCs w:val="28"/>
              </w:rPr>
              <w:t>T.r.</w:t>
            </w:r>
          </w:p>
        </w:tc>
        <w:tc>
          <w:tcPr>
            <w:tcW w:w="6077" w:type="dxa"/>
            <w:vMerge w:val="restart"/>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 w:val="center" w:pos="2415"/>
                <w:tab w:val="right" w:pos="4815"/>
              </w:tabs>
              <w:autoSpaceDE w:val="0"/>
              <w:autoSpaceDN w:val="0"/>
              <w:adjustRightInd w:val="0"/>
              <w:rPr>
                <w:b/>
                <w:bCs/>
                <w:sz w:val="28"/>
                <w:szCs w:val="28"/>
              </w:rPr>
            </w:pPr>
            <w:r w:rsidRPr="003A567F">
              <w:rPr>
                <w:b/>
                <w:bCs/>
                <w:sz w:val="28"/>
                <w:szCs w:val="28"/>
              </w:rPr>
              <w:tab/>
            </w:r>
            <w:r w:rsidRPr="003A567F">
              <w:rPr>
                <w:b/>
                <w:bCs/>
                <w:sz w:val="28"/>
                <w:szCs w:val="28"/>
              </w:rPr>
              <w:tab/>
            </w:r>
            <w:r w:rsidRPr="003A567F">
              <w:rPr>
                <w:b/>
                <w:bCs/>
                <w:sz w:val="28"/>
                <w:szCs w:val="28"/>
              </w:rPr>
              <w:tab/>
              <w:t>Ko‘rsatkichlar</w:t>
            </w:r>
            <w:r w:rsidRPr="003A567F">
              <w:rPr>
                <w:b/>
                <w:bCs/>
                <w:sz w:val="28"/>
                <w:szCs w:val="28"/>
              </w:rPr>
              <w:tab/>
            </w:r>
          </w:p>
        </w:tc>
        <w:tc>
          <w:tcPr>
            <w:tcW w:w="2997" w:type="dxa"/>
            <w:gridSpan w:val="3"/>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bCs/>
                <w:sz w:val="28"/>
                <w:szCs w:val="28"/>
              </w:rPr>
            </w:pPr>
            <w:r w:rsidRPr="003A567F">
              <w:rPr>
                <w:b/>
                <w:bCs/>
                <w:sz w:val="28"/>
                <w:szCs w:val="28"/>
              </w:rPr>
              <w:t>JN ballari</w:t>
            </w:r>
          </w:p>
        </w:tc>
      </w:tr>
      <w:tr w:rsidR="00E32A5D" w:rsidRPr="003A567F" w:rsidTr="00154E97">
        <w:trPr>
          <w:tblCellSpacing w:w="0" w:type="dxa"/>
        </w:trPr>
        <w:tc>
          <w:tcPr>
            <w:tcW w:w="728" w:type="dxa"/>
            <w:vMerge/>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autoSpaceDE w:val="0"/>
              <w:autoSpaceDN w:val="0"/>
              <w:adjustRightInd w:val="0"/>
              <w:rPr>
                <w:b/>
                <w:bCs/>
                <w:sz w:val="28"/>
                <w:szCs w:val="28"/>
              </w:rPr>
            </w:pPr>
          </w:p>
        </w:tc>
        <w:tc>
          <w:tcPr>
            <w:tcW w:w="6077" w:type="dxa"/>
            <w:vMerge/>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autoSpaceDE w:val="0"/>
              <w:autoSpaceDN w:val="0"/>
              <w:adjustRightInd w:val="0"/>
              <w:rPr>
                <w:b/>
                <w:bCs/>
                <w:sz w:val="28"/>
                <w:szCs w:val="28"/>
              </w:rPr>
            </w:pPr>
          </w:p>
        </w:tc>
        <w:tc>
          <w:tcPr>
            <w:tcW w:w="1155"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rPr>
              <w:t>Maks</w:t>
            </w:r>
            <w:r w:rsidRPr="003A567F">
              <w:rPr>
                <w:b/>
                <w:bCs/>
                <w:sz w:val="28"/>
                <w:szCs w:val="28"/>
                <w:lang w:val="en-US"/>
              </w:rPr>
              <w:t>.</w:t>
            </w:r>
          </w:p>
        </w:tc>
        <w:tc>
          <w:tcPr>
            <w:tcW w:w="992"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rPr>
            </w:pPr>
            <w:r w:rsidRPr="003A567F">
              <w:rPr>
                <w:b/>
                <w:bCs/>
                <w:sz w:val="28"/>
                <w:szCs w:val="28"/>
              </w:rPr>
              <w:t>1-JN</w:t>
            </w:r>
          </w:p>
        </w:tc>
        <w:tc>
          <w:tcPr>
            <w:tcW w:w="850"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rPr>
            </w:pPr>
            <w:r w:rsidRPr="003A567F">
              <w:rPr>
                <w:b/>
                <w:bCs/>
                <w:sz w:val="28"/>
                <w:szCs w:val="28"/>
                <w:lang w:val="en-US"/>
              </w:rPr>
              <w:t>2</w:t>
            </w:r>
            <w:r w:rsidRPr="003A567F">
              <w:rPr>
                <w:b/>
                <w:bCs/>
                <w:sz w:val="28"/>
                <w:szCs w:val="28"/>
              </w:rPr>
              <w:t>-JN</w:t>
            </w:r>
          </w:p>
        </w:tc>
      </w:tr>
      <w:tr w:rsidR="00E32A5D" w:rsidRPr="003A567F" w:rsidTr="00154E97">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rPr>
            </w:pPr>
            <w:r w:rsidRPr="003A567F">
              <w:rPr>
                <w:b/>
                <w:bCs/>
                <w:sz w:val="28"/>
                <w:szCs w:val="28"/>
              </w:rPr>
              <w:t>1.</w:t>
            </w:r>
          </w:p>
        </w:tc>
        <w:tc>
          <w:tcPr>
            <w:tcW w:w="6077"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 xml:space="preserve">Amaliy mashg‘ulot va seminar darslarilarida reja asosida nazariy savollarga javob berish </w:t>
            </w:r>
            <w:r w:rsidRPr="003A567F">
              <w:rPr>
                <w:b/>
                <w:sz w:val="28"/>
                <w:szCs w:val="28"/>
                <w:lang w:val="en-US"/>
              </w:rPr>
              <w:t>(</w:t>
            </w:r>
            <w:r w:rsidRPr="003A567F">
              <w:rPr>
                <w:b/>
                <w:bCs/>
                <w:sz w:val="28"/>
                <w:szCs w:val="28"/>
                <w:lang w:val="en-US"/>
              </w:rPr>
              <w:t>10 x 2)</w:t>
            </w:r>
            <w:r w:rsidRPr="003A567F">
              <w:rPr>
                <w:sz w:val="28"/>
                <w:szCs w:val="28"/>
                <w:lang w:val="en-US"/>
              </w:rPr>
              <w:t>.</w:t>
            </w:r>
          </w:p>
        </w:tc>
        <w:tc>
          <w:tcPr>
            <w:tcW w:w="1155"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20</w:t>
            </w:r>
          </w:p>
        </w:tc>
        <w:tc>
          <w:tcPr>
            <w:tcW w:w="992"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14</w:t>
            </w:r>
          </w:p>
        </w:tc>
        <w:tc>
          <w:tcPr>
            <w:tcW w:w="850"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6</w:t>
            </w:r>
          </w:p>
        </w:tc>
      </w:tr>
      <w:tr w:rsidR="00E32A5D" w:rsidRPr="003A567F" w:rsidTr="00154E97">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uz-Latn-UZ"/>
              </w:rPr>
            </w:pPr>
            <w:r w:rsidRPr="003A567F">
              <w:rPr>
                <w:b/>
                <w:bCs/>
                <w:sz w:val="28"/>
                <w:szCs w:val="28"/>
                <w:lang w:val="uz-Latn-UZ"/>
              </w:rPr>
              <w:t>2.</w:t>
            </w:r>
          </w:p>
        </w:tc>
        <w:tc>
          <w:tcPr>
            <w:tcW w:w="6077"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 xml:space="preserve">Amaliy mashg‘ulot va seminar darslarilarida reja asosida badiiy asar tahlili </w:t>
            </w:r>
            <w:r w:rsidRPr="003A567F">
              <w:rPr>
                <w:b/>
                <w:sz w:val="28"/>
                <w:szCs w:val="28"/>
                <w:lang w:val="en-US"/>
              </w:rPr>
              <w:t>(2</w:t>
            </w:r>
            <w:r w:rsidRPr="003A567F">
              <w:rPr>
                <w:b/>
                <w:bCs/>
                <w:sz w:val="28"/>
                <w:szCs w:val="28"/>
                <w:lang w:val="en-US"/>
              </w:rPr>
              <w:t xml:space="preserve"> x 4)</w:t>
            </w:r>
            <w:r w:rsidRPr="003A567F">
              <w:rPr>
                <w:sz w:val="28"/>
                <w:szCs w:val="28"/>
                <w:lang w:val="en-US"/>
              </w:rPr>
              <w:t>.</w:t>
            </w:r>
          </w:p>
        </w:tc>
        <w:tc>
          <w:tcPr>
            <w:tcW w:w="1155"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8</w:t>
            </w:r>
          </w:p>
        </w:tc>
        <w:tc>
          <w:tcPr>
            <w:tcW w:w="992"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4</w:t>
            </w:r>
          </w:p>
        </w:tc>
        <w:tc>
          <w:tcPr>
            <w:tcW w:w="850"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4</w:t>
            </w:r>
          </w:p>
        </w:tc>
      </w:tr>
      <w:tr w:rsidR="00E32A5D" w:rsidRPr="003A567F" w:rsidTr="00154E97">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rPr>
            </w:pPr>
            <w:r w:rsidRPr="003A567F">
              <w:rPr>
                <w:b/>
                <w:bCs/>
                <w:sz w:val="28"/>
                <w:szCs w:val="28"/>
                <w:lang w:val="uz-Latn-UZ"/>
              </w:rPr>
              <w:t>3</w:t>
            </w:r>
            <w:r w:rsidRPr="003A567F">
              <w:rPr>
                <w:b/>
                <w:bCs/>
                <w:sz w:val="28"/>
                <w:szCs w:val="28"/>
              </w:rPr>
              <w:t>.</w:t>
            </w:r>
          </w:p>
        </w:tc>
        <w:tc>
          <w:tcPr>
            <w:tcW w:w="6077"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Mustaqil ta’lim topshiriqlarining o‘z vaqtida va sifatli bajarilishi. Mavzular bo‘yicha uy vazifalarining bajarilishi va o‘zlashtirish darajsi.</w:t>
            </w:r>
          </w:p>
        </w:tc>
        <w:tc>
          <w:tcPr>
            <w:tcW w:w="1155"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7</w:t>
            </w:r>
          </w:p>
        </w:tc>
        <w:tc>
          <w:tcPr>
            <w:tcW w:w="992"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w:t>
            </w:r>
          </w:p>
        </w:tc>
        <w:tc>
          <w:tcPr>
            <w:tcW w:w="850"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7</w:t>
            </w:r>
          </w:p>
        </w:tc>
      </w:tr>
      <w:tr w:rsidR="00E32A5D" w:rsidRPr="003A567F" w:rsidTr="00154E97">
        <w:trPr>
          <w:tblCellSpacing w:w="0" w:type="dxa"/>
        </w:trPr>
        <w:tc>
          <w:tcPr>
            <w:tcW w:w="728"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sz w:val="28"/>
                <w:szCs w:val="28"/>
              </w:rPr>
            </w:pPr>
          </w:p>
        </w:tc>
        <w:tc>
          <w:tcPr>
            <w:tcW w:w="6077"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center"/>
              <w:rPr>
                <w:b/>
                <w:sz w:val="28"/>
                <w:szCs w:val="28"/>
              </w:rPr>
            </w:pPr>
            <w:r w:rsidRPr="003A567F">
              <w:rPr>
                <w:b/>
                <w:sz w:val="28"/>
                <w:szCs w:val="28"/>
              </w:rPr>
              <w:t>Jami</w:t>
            </w:r>
          </w:p>
        </w:tc>
        <w:tc>
          <w:tcPr>
            <w:tcW w:w="1155"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rPr>
            </w:pPr>
            <w:r w:rsidRPr="003A567F">
              <w:rPr>
                <w:b/>
                <w:bCs/>
                <w:sz w:val="28"/>
                <w:szCs w:val="28"/>
              </w:rPr>
              <w:t>35</w:t>
            </w:r>
          </w:p>
        </w:tc>
        <w:tc>
          <w:tcPr>
            <w:tcW w:w="992"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18</w:t>
            </w:r>
          </w:p>
        </w:tc>
        <w:tc>
          <w:tcPr>
            <w:tcW w:w="850" w:type="dxa"/>
            <w:tcBorders>
              <w:top w:val="single" w:sz="6" w:space="0" w:color="000000"/>
              <w:left w:val="single" w:sz="6" w:space="0" w:color="000000"/>
              <w:bottom w:val="single" w:sz="6" w:space="0" w:color="000000"/>
              <w:right w:val="single" w:sz="6" w:space="0" w:color="000000"/>
            </w:tcBorders>
          </w:tcPr>
          <w:p w:rsidR="00E32A5D" w:rsidRPr="003A567F" w:rsidRDefault="00E32A5D" w:rsidP="00154E97">
            <w:pPr>
              <w:widowControl w:val="0"/>
              <w:tabs>
                <w:tab w:val="left" w:pos="720"/>
                <w:tab w:val="left" w:pos="1080"/>
              </w:tabs>
              <w:autoSpaceDE w:val="0"/>
              <w:autoSpaceDN w:val="0"/>
              <w:adjustRightInd w:val="0"/>
              <w:jc w:val="both"/>
              <w:rPr>
                <w:b/>
                <w:bCs/>
                <w:sz w:val="28"/>
                <w:szCs w:val="28"/>
                <w:lang w:val="en-US"/>
              </w:rPr>
            </w:pPr>
            <w:r w:rsidRPr="003A567F">
              <w:rPr>
                <w:b/>
                <w:bCs/>
                <w:sz w:val="28"/>
                <w:szCs w:val="28"/>
                <w:lang w:val="en-US"/>
              </w:rPr>
              <w:t>17</w:t>
            </w:r>
          </w:p>
        </w:tc>
      </w:tr>
    </w:tbl>
    <w:p w:rsidR="00E32A5D" w:rsidRDefault="00E32A5D" w:rsidP="00E32A5D">
      <w:pPr>
        <w:widowControl w:val="0"/>
        <w:tabs>
          <w:tab w:val="left" w:pos="720"/>
          <w:tab w:val="left" w:pos="1080"/>
        </w:tabs>
        <w:autoSpaceDE w:val="0"/>
        <w:autoSpaceDN w:val="0"/>
        <w:adjustRightInd w:val="0"/>
        <w:jc w:val="both"/>
        <w:rPr>
          <w:b/>
          <w:sz w:val="28"/>
          <w:szCs w:val="28"/>
          <w:lang w:val="en-US"/>
        </w:rPr>
      </w:pPr>
    </w:p>
    <w:p w:rsidR="00E32A5D" w:rsidRPr="003A567F" w:rsidRDefault="00E32A5D" w:rsidP="00E32A5D">
      <w:pPr>
        <w:widowControl w:val="0"/>
        <w:tabs>
          <w:tab w:val="left" w:pos="720"/>
          <w:tab w:val="left" w:pos="1080"/>
        </w:tabs>
        <w:autoSpaceDE w:val="0"/>
        <w:autoSpaceDN w:val="0"/>
        <w:adjustRightInd w:val="0"/>
        <w:jc w:val="both"/>
        <w:rPr>
          <w:b/>
          <w:sz w:val="28"/>
          <w:szCs w:val="28"/>
          <w:lang w:val="en-US"/>
        </w:rPr>
      </w:pPr>
      <w:r w:rsidRPr="003A567F">
        <w:rPr>
          <w:b/>
          <w:sz w:val="28"/>
          <w:szCs w:val="28"/>
          <w:lang w:val="en-US"/>
        </w:rPr>
        <w:t>Talabalarning ON da to`playdigan ballarning namunaviy mezonlari</w:t>
      </w:r>
    </w:p>
    <w:p w:rsidR="00E32A5D" w:rsidRPr="003A567F" w:rsidRDefault="00E32A5D" w:rsidP="00E32A5D">
      <w:pPr>
        <w:ind w:firstLine="708"/>
        <w:jc w:val="both"/>
        <w:rPr>
          <w:sz w:val="28"/>
          <w:szCs w:val="28"/>
          <w:lang w:val="en-US"/>
        </w:rPr>
      </w:pPr>
      <w:r w:rsidRPr="003A567F">
        <w:rPr>
          <w:sz w:val="28"/>
          <w:szCs w:val="28"/>
          <w:lang w:val="en-US"/>
        </w:rPr>
        <w:t>Oraliq baholash uchun variantlar test savollari va yozma topshiriqlari  shaklida tuzilib o’quv yili boshida tasdiqlanadi. Bunda:</w:t>
      </w:r>
    </w:p>
    <w:p w:rsidR="00E32A5D" w:rsidRPr="003A567F" w:rsidRDefault="00E32A5D" w:rsidP="00E32A5D">
      <w:pPr>
        <w:ind w:firstLine="708"/>
        <w:jc w:val="both"/>
        <w:rPr>
          <w:sz w:val="28"/>
          <w:szCs w:val="28"/>
          <w:lang w:val="en-US"/>
        </w:rPr>
      </w:pPr>
      <w:r w:rsidRPr="003A567F">
        <w:rPr>
          <w:sz w:val="28"/>
          <w:szCs w:val="28"/>
          <w:lang w:val="en-US"/>
        </w:rPr>
        <w:t>1. Test savollarining har bir to’g’ri javobi yarim (0,5) baldan baholanadi.</w:t>
      </w:r>
    </w:p>
    <w:p w:rsidR="00E32A5D" w:rsidRPr="003A567F" w:rsidRDefault="00E32A5D" w:rsidP="00E32A5D">
      <w:pPr>
        <w:ind w:firstLine="708"/>
        <w:jc w:val="both"/>
        <w:rPr>
          <w:b/>
          <w:sz w:val="28"/>
          <w:szCs w:val="28"/>
          <w:lang w:val="en-US"/>
        </w:rPr>
      </w:pPr>
      <w:r w:rsidRPr="003A567F">
        <w:rPr>
          <w:sz w:val="28"/>
          <w:szCs w:val="28"/>
          <w:lang w:val="en-US"/>
        </w:rPr>
        <w:t>2. Yozma ish topshiriqlari nol (</w:t>
      </w:r>
      <w:r w:rsidRPr="003A567F">
        <w:rPr>
          <w:b/>
          <w:sz w:val="28"/>
          <w:szCs w:val="28"/>
          <w:lang w:val="en-US"/>
        </w:rPr>
        <w:t>0</w:t>
      </w:r>
      <w:r w:rsidRPr="003A567F">
        <w:rPr>
          <w:sz w:val="28"/>
          <w:szCs w:val="28"/>
          <w:lang w:val="en-US"/>
        </w:rPr>
        <w:t>) baldan uch (3) balgacha baholanadi.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205"/>
        <w:gridCol w:w="1212"/>
        <w:gridCol w:w="1232"/>
        <w:gridCol w:w="4962"/>
      </w:tblGrid>
      <w:tr w:rsidR="00E32A5D" w:rsidRPr="003A567F" w:rsidTr="00154E97">
        <w:tc>
          <w:tcPr>
            <w:tcW w:w="1171" w:type="dxa"/>
            <w:vMerge w:val="restart"/>
            <w:tcBorders>
              <w:top w:val="single" w:sz="4" w:space="0" w:color="auto"/>
              <w:left w:val="single" w:sz="4" w:space="0" w:color="auto"/>
              <w:right w:val="single" w:sz="4" w:space="0" w:color="auto"/>
            </w:tcBorders>
          </w:tcPr>
          <w:p w:rsidR="00E32A5D" w:rsidRPr="003A567F" w:rsidRDefault="00E32A5D" w:rsidP="00154E97">
            <w:pPr>
              <w:jc w:val="center"/>
              <w:rPr>
                <w:b/>
                <w:sz w:val="28"/>
                <w:szCs w:val="28"/>
              </w:rPr>
            </w:pPr>
            <w:r w:rsidRPr="003A567F">
              <w:rPr>
                <w:b/>
                <w:sz w:val="28"/>
                <w:szCs w:val="28"/>
                <w:lang w:val="en-GB"/>
              </w:rPr>
              <w:t>Jami</w:t>
            </w:r>
          </w:p>
        </w:tc>
        <w:tc>
          <w:tcPr>
            <w:tcW w:w="1205" w:type="dxa"/>
            <w:vMerge w:val="restart"/>
            <w:tcBorders>
              <w:top w:val="single" w:sz="4" w:space="0" w:color="auto"/>
              <w:left w:val="single" w:sz="4" w:space="0" w:color="auto"/>
              <w:right w:val="single" w:sz="4" w:space="0" w:color="auto"/>
            </w:tcBorders>
          </w:tcPr>
          <w:p w:rsidR="00E32A5D" w:rsidRPr="003A567F" w:rsidRDefault="00E32A5D" w:rsidP="00154E97">
            <w:pPr>
              <w:jc w:val="center"/>
              <w:rPr>
                <w:b/>
                <w:sz w:val="28"/>
                <w:szCs w:val="28"/>
              </w:rPr>
            </w:pPr>
            <w:r w:rsidRPr="003A567F">
              <w:rPr>
                <w:b/>
                <w:sz w:val="28"/>
                <w:szCs w:val="28"/>
                <w:lang w:val="en-US"/>
              </w:rPr>
              <w:t>Test</w:t>
            </w:r>
          </w:p>
        </w:tc>
        <w:tc>
          <w:tcPr>
            <w:tcW w:w="7406" w:type="dxa"/>
            <w:gridSpan w:val="3"/>
            <w:tcBorders>
              <w:top w:val="single" w:sz="4" w:space="0" w:color="auto"/>
              <w:left w:val="single" w:sz="4" w:space="0" w:color="auto"/>
              <w:right w:val="single" w:sz="4" w:space="0" w:color="auto"/>
            </w:tcBorders>
          </w:tcPr>
          <w:p w:rsidR="00E32A5D" w:rsidRPr="003A567F" w:rsidRDefault="00E32A5D" w:rsidP="00154E97">
            <w:pPr>
              <w:jc w:val="center"/>
              <w:rPr>
                <w:b/>
                <w:sz w:val="28"/>
                <w:szCs w:val="28"/>
              </w:rPr>
            </w:pPr>
            <w:r w:rsidRPr="003A567F">
              <w:rPr>
                <w:b/>
                <w:sz w:val="28"/>
                <w:szCs w:val="28"/>
                <w:lang w:val="en-US"/>
              </w:rPr>
              <w:t>Yozma topshiriqlar</w:t>
            </w:r>
          </w:p>
        </w:tc>
      </w:tr>
      <w:tr w:rsidR="00E32A5D" w:rsidRPr="003A567F" w:rsidTr="00154E97">
        <w:tc>
          <w:tcPr>
            <w:tcW w:w="1171" w:type="dxa"/>
            <w:vMerge/>
            <w:tcBorders>
              <w:left w:val="single" w:sz="4" w:space="0" w:color="auto"/>
              <w:bottom w:val="single" w:sz="4" w:space="0" w:color="auto"/>
              <w:right w:val="single" w:sz="4" w:space="0" w:color="auto"/>
            </w:tcBorders>
          </w:tcPr>
          <w:p w:rsidR="00E32A5D" w:rsidRPr="003A567F" w:rsidRDefault="00E32A5D" w:rsidP="00154E97">
            <w:pPr>
              <w:jc w:val="center"/>
              <w:rPr>
                <w:sz w:val="28"/>
                <w:szCs w:val="28"/>
              </w:rPr>
            </w:pPr>
          </w:p>
        </w:tc>
        <w:tc>
          <w:tcPr>
            <w:tcW w:w="1205" w:type="dxa"/>
            <w:vMerge/>
            <w:tcBorders>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p>
        </w:tc>
        <w:tc>
          <w:tcPr>
            <w:tcW w:w="121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1 ta topshiriq</w:t>
            </w:r>
          </w:p>
        </w:tc>
        <w:tc>
          <w:tcPr>
            <w:tcW w:w="123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sz w:val="28"/>
                <w:szCs w:val="28"/>
                <w:lang w:val="en-US"/>
              </w:rPr>
              <w:t>Jami</w:t>
            </w:r>
          </w:p>
        </w:tc>
        <w:tc>
          <w:tcPr>
            <w:tcW w:w="4962" w:type="dxa"/>
            <w:tcBorders>
              <w:top w:val="single" w:sz="4" w:space="0" w:color="auto"/>
              <w:left w:val="single" w:sz="4" w:space="0" w:color="auto"/>
              <w:right w:val="single" w:sz="4" w:space="0" w:color="auto"/>
            </w:tcBorders>
            <w:shd w:val="clear" w:color="auto" w:fill="auto"/>
          </w:tcPr>
          <w:p w:rsidR="00E32A5D" w:rsidRPr="003A567F" w:rsidRDefault="00E32A5D" w:rsidP="00154E97">
            <w:pPr>
              <w:jc w:val="center"/>
              <w:rPr>
                <w:b/>
                <w:sz w:val="28"/>
                <w:szCs w:val="28"/>
                <w:lang w:val="en-US"/>
              </w:rPr>
            </w:pPr>
            <w:r w:rsidRPr="003A567F">
              <w:rPr>
                <w:b/>
                <w:sz w:val="28"/>
                <w:szCs w:val="28"/>
                <w:lang w:val="en-US"/>
              </w:rPr>
              <w:t>Baholash mezoni</w:t>
            </w:r>
          </w:p>
        </w:tc>
      </w:tr>
      <w:tr w:rsidR="00E32A5D" w:rsidRPr="003A567F" w:rsidTr="00154E97">
        <w:tc>
          <w:tcPr>
            <w:tcW w:w="1171"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b/>
                <w:sz w:val="28"/>
                <w:szCs w:val="28"/>
                <w:lang w:val="en-US"/>
              </w:rPr>
              <w:t>0</w:t>
            </w:r>
          </w:p>
        </w:tc>
        <w:tc>
          <w:tcPr>
            <w:tcW w:w="1205"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0</w:t>
            </w:r>
          </w:p>
        </w:tc>
        <w:tc>
          <w:tcPr>
            <w:tcW w:w="121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0</w:t>
            </w:r>
          </w:p>
        </w:tc>
        <w:tc>
          <w:tcPr>
            <w:tcW w:w="123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b/>
                <w:sz w:val="28"/>
                <w:szCs w:val="28"/>
                <w:lang w:val="en-US"/>
              </w:rPr>
              <w:t>0</w:t>
            </w:r>
          </w:p>
        </w:tc>
        <w:tc>
          <w:tcPr>
            <w:tcW w:w="4962" w:type="dxa"/>
            <w:tcBorders>
              <w:left w:val="single" w:sz="4" w:space="0" w:color="auto"/>
              <w:right w:val="single" w:sz="4" w:space="0" w:color="auto"/>
            </w:tcBorders>
            <w:shd w:val="clear" w:color="auto" w:fill="auto"/>
          </w:tcPr>
          <w:p w:rsidR="00E32A5D" w:rsidRPr="003A567F" w:rsidRDefault="00E32A5D" w:rsidP="00154E97">
            <w:pPr>
              <w:rPr>
                <w:sz w:val="28"/>
                <w:szCs w:val="28"/>
              </w:rPr>
            </w:pPr>
            <w:r w:rsidRPr="003A567F">
              <w:rPr>
                <w:sz w:val="28"/>
                <w:szCs w:val="28"/>
              </w:rPr>
              <w:t>Topshiri</w:t>
            </w:r>
            <w:r w:rsidRPr="003A567F">
              <w:rPr>
                <w:sz w:val="28"/>
                <w:szCs w:val="28"/>
                <w:lang w:val="en-US"/>
              </w:rPr>
              <w:t>q</w:t>
            </w:r>
            <w:r w:rsidRPr="003A567F">
              <w:rPr>
                <w:sz w:val="28"/>
                <w:szCs w:val="28"/>
              </w:rPr>
              <w:t xml:space="preserve"> umuman bajarilmagan</w:t>
            </w:r>
          </w:p>
        </w:tc>
      </w:tr>
      <w:tr w:rsidR="00E32A5D" w:rsidRPr="00687EA3" w:rsidTr="00154E97">
        <w:tc>
          <w:tcPr>
            <w:tcW w:w="1171"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b/>
                <w:sz w:val="28"/>
                <w:szCs w:val="28"/>
                <w:lang w:val="en-US"/>
              </w:rPr>
              <w:t>1</w:t>
            </w:r>
            <w:r w:rsidRPr="003A567F">
              <w:rPr>
                <w:b/>
                <w:sz w:val="28"/>
                <w:szCs w:val="28"/>
              </w:rPr>
              <w:t xml:space="preserve"> –</w:t>
            </w:r>
            <w:r w:rsidRPr="003A567F">
              <w:rPr>
                <w:b/>
                <w:sz w:val="28"/>
                <w:szCs w:val="28"/>
                <w:lang w:val="en-US"/>
              </w:rPr>
              <w:t xml:space="preserve"> 12</w:t>
            </w:r>
          </w:p>
          <w:p w:rsidR="00E32A5D" w:rsidRPr="003A567F" w:rsidRDefault="00E32A5D"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1-7</w:t>
            </w:r>
          </w:p>
        </w:tc>
        <w:tc>
          <w:tcPr>
            <w:tcW w:w="121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0-1</w:t>
            </w:r>
          </w:p>
        </w:tc>
        <w:tc>
          <w:tcPr>
            <w:tcW w:w="123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1-5</w:t>
            </w:r>
          </w:p>
        </w:tc>
        <w:tc>
          <w:tcPr>
            <w:tcW w:w="4962" w:type="dxa"/>
            <w:tcBorders>
              <w:left w:val="single" w:sz="4" w:space="0" w:color="auto"/>
              <w:right w:val="single" w:sz="4" w:space="0" w:color="auto"/>
            </w:tcBorders>
            <w:shd w:val="clear" w:color="auto" w:fill="auto"/>
          </w:tcPr>
          <w:p w:rsidR="00E32A5D" w:rsidRPr="003A567F" w:rsidRDefault="00E32A5D" w:rsidP="00154E97">
            <w:pPr>
              <w:rPr>
                <w:sz w:val="28"/>
                <w:szCs w:val="28"/>
                <w:lang w:val="en-US"/>
              </w:rPr>
            </w:pPr>
            <w:r w:rsidRPr="003A567F">
              <w:rPr>
                <w:sz w:val="28"/>
                <w:szCs w:val="28"/>
                <w:lang w:val="en-US"/>
              </w:rPr>
              <w:t>Topshiriq mohiyati tushunilmagan, bajarishga intilgan</w:t>
            </w:r>
          </w:p>
        </w:tc>
      </w:tr>
      <w:tr w:rsidR="00E32A5D" w:rsidRPr="00687EA3" w:rsidTr="00154E97">
        <w:tc>
          <w:tcPr>
            <w:tcW w:w="1171"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b/>
                <w:sz w:val="28"/>
                <w:szCs w:val="28"/>
                <w:lang w:val="en-US"/>
              </w:rPr>
              <w:t xml:space="preserve">13 – 24 </w:t>
            </w:r>
          </w:p>
        </w:tc>
        <w:tc>
          <w:tcPr>
            <w:tcW w:w="1205"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8-14</w:t>
            </w:r>
          </w:p>
        </w:tc>
        <w:tc>
          <w:tcPr>
            <w:tcW w:w="121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1-2</w:t>
            </w:r>
          </w:p>
        </w:tc>
        <w:tc>
          <w:tcPr>
            <w:tcW w:w="123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6-10</w:t>
            </w:r>
          </w:p>
        </w:tc>
        <w:tc>
          <w:tcPr>
            <w:tcW w:w="4962" w:type="dxa"/>
            <w:tcBorders>
              <w:left w:val="single" w:sz="4" w:space="0" w:color="auto"/>
              <w:right w:val="single" w:sz="4" w:space="0" w:color="auto"/>
            </w:tcBorders>
            <w:shd w:val="clear" w:color="auto" w:fill="auto"/>
          </w:tcPr>
          <w:p w:rsidR="00E32A5D" w:rsidRPr="003A567F" w:rsidRDefault="00E32A5D" w:rsidP="00154E97">
            <w:pPr>
              <w:rPr>
                <w:sz w:val="28"/>
                <w:szCs w:val="28"/>
                <w:lang w:val="en-US"/>
              </w:rPr>
            </w:pPr>
            <w:r w:rsidRPr="003A567F">
              <w:rPr>
                <w:sz w:val="28"/>
                <w:szCs w:val="28"/>
                <w:lang w:val="en-US"/>
              </w:rPr>
              <w:t>Topshiriq bajarilgan, biroq xatolar bor</w:t>
            </w:r>
          </w:p>
        </w:tc>
      </w:tr>
      <w:tr w:rsidR="00E32A5D" w:rsidRPr="00687EA3" w:rsidTr="00154E97">
        <w:tc>
          <w:tcPr>
            <w:tcW w:w="1171"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rPr>
            </w:pPr>
            <w:r w:rsidRPr="003A567F">
              <w:rPr>
                <w:b/>
                <w:sz w:val="28"/>
                <w:szCs w:val="28"/>
                <w:lang w:val="en-US"/>
              </w:rPr>
              <w:t>25 – 35</w:t>
            </w:r>
          </w:p>
          <w:p w:rsidR="00E32A5D" w:rsidRPr="003A567F" w:rsidRDefault="00E32A5D" w:rsidP="00154E97">
            <w:pPr>
              <w:jc w:val="center"/>
              <w:rPr>
                <w:b/>
                <w:sz w:val="28"/>
                <w:szCs w:val="28"/>
              </w:rPr>
            </w:pPr>
          </w:p>
        </w:tc>
        <w:tc>
          <w:tcPr>
            <w:tcW w:w="1205"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rPr>
            </w:pPr>
            <w:r w:rsidRPr="003A567F">
              <w:rPr>
                <w:sz w:val="28"/>
                <w:szCs w:val="28"/>
                <w:lang w:val="en-US"/>
              </w:rPr>
              <w:t>15-20</w:t>
            </w:r>
          </w:p>
        </w:tc>
        <w:tc>
          <w:tcPr>
            <w:tcW w:w="121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2-3</w:t>
            </w:r>
          </w:p>
        </w:tc>
        <w:tc>
          <w:tcPr>
            <w:tcW w:w="123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sz w:val="28"/>
                <w:szCs w:val="28"/>
                <w:lang w:val="en-US"/>
              </w:rPr>
            </w:pPr>
            <w:r w:rsidRPr="003A567F">
              <w:rPr>
                <w:sz w:val="28"/>
                <w:szCs w:val="28"/>
                <w:lang w:val="en-US"/>
              </w:rPr>
              <w:t>11-15</w:t>
            </w:r>
          </w:p>
        </w:tc>
        <w:tc>
          <w:tcPr>
            <w:tcW w:w="4962" w:type="dxa"/>
            <w:tcBorders>
              <w:left w:val="single" w:sz="4" w:space="0" w:color="auto"/>
              <w:right w:val="single" w:sz="4" w:space="0" w:color="auto"/>
            </w:tcBorders>
            <w:shd w:val="clear" w:color="auto" w:fill="auto"/>
          </w:tcPr>
          <w:p w:rsidR="00E32A5D" w:rsidRPr="003A567F" w:rsidRDefault="00E32A5D" w:rsidP="00154E97">
            <w:pPr>
              <w:rPr>
                <w:sz w:val="28"/>
                <w:szCs w:val="28"/>
                <w:lang w:val="en-US"/>
              </w:rPr>
            </w:pPr>
            <w:r w:rsidRPr="003A567F">
              <w:rPr>
                <w:sz w:val="28"/>
                <w:szCs w:val="28"/>
                <w:lang w:val="en-US"/>
              </w:rPr>
              <w:t>Topshiriq to`g’ri va to`liq bajarilgan</w:t>
            </w:r>
          </w:p>
        </w:tc>
      </w:tr>
      <w:tr w:rsidR="00E32A5D" w:rsidRPr="003A567F" w:rsidTr="00154E97">
        <w:tc>
          <w:tcPr>
            <w:tcW w:w="1171"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rPr>
            </w:pPr>
            <w:r w:rsidRPr="003A567F">
              <w:rPr>
                <w:b/>
                <w:sz w:val="28"/>
                <w:szCs w:val="28"/>
              </w:rPr>
              <w:t>35</w:t>
            </w:r>
          </w:p>
        </w:tc>
        <w:tc>
          <w:tcPr>
            <w:tcW w:w="1205"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b/>
                <w:sz w:val="28"/>
                <w:szCs w:val="28"/>
                <w:lang w:val="en-US"/>
              </w:rPr>
              <w:t>20</w:t>
            </w:r>
          </w:p>
        </w:tc>
        <w:tc>
          <w:tcPr>
            <w:tcW w:w="2444" w:type="dxa"/>
            <w:gridSpan w:val="2"/>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r w:rsidRPr="003A567F">
              <w:rPr>
                <w:b/>
                <w:sz w:val="28"/>
                <w:szCs w:val="28"/>
                <w:lang w:val="en-US"/>
              </w:rPr>
              <w:t>15</w:t>
            </w:r>
          </w:p>
        </w:tc>
        <w:tc>
          <w:tcPr>
            <w:tcW w:w="4962" w:type="dxa"/>
            <w:tcBorders>
              <w:top w:val="single" w:sz="4" w:space="0" w:color="auto"/>
              <w:left w:val="single" w:sz="4" w:space="0" w:color="auto"/>
              <w:bottom w:val="single" w:sz="4" w:space="0" w:color="auto"/>
              <w:right w:val="single" w:sz="4" w:space="0" w:color="auto"/>
            </w:tcBorders>
          </w:tcPr>
          <w:p w:rsidR="00E32A5D" w:rsidRPr="003A567F" w:rsidRDefault="00E32A5D" w:rsidP="00154E97">
            <w:pPr>
              <w:jc w:val="center"/>
              <w:rPr>
                <w:b/>
                <w:sz w:val="28"/>
                <w:szCs w:val="28"/>
                <w:lang w:val="en-US"/>
              </w:rPr>
            </w:pPr>
          </w:p>
        </w:tc>
      </w:tr>
    </w:tbl>
    <w:p w:rsidR="00E32A5D" w:rsidRDefault="00E32A5D" w:rsidP="00E32A5D">
      <w:pPr>
        <w:widowControl w:val="0"/>
        <w:tabs>
          <w:tab w:val="left" w:pos="720"/>
          <w:tab w:val="left" w:pos="1080"/>
        </w:tabs>
        <w:autoSpaceDE w:val="0"/>
        <w:autoSpaceDN w:val="0"/>
        <w:adjustRightInd w:val="0"/>
        <w:jc w:val="center"/>
        <w:rPr>
          <w:b/>
          <w:bCs/>
          <w:sz w:val="28"/>
          <w:szCs w:val="28"/>
          <w:lang w:val="en-US"/>
        </w:rPr>
      </w:pPr>
    </w:p>
    <w:p w:rsidR="00E32A5D" w:rsidRPr="003A567F" w:rsidRDefault="00E32A5D" w:rsidP="00E32A5D">
      <w:pPr>
        <w:widowControl w:val="0"/>
        <w:tabs>
          <w:tab w:val="left" w:pos="720"/>
          <w:tab w:val="left" w:pos="1080"/>
        </w:tabs>
        <w:autoSpaceDE w:val="0"/>
        <w:autoSpaceDN w:val="0"/>
        <w:adjustRightInd w:val="0"/>
        <w:jc w:val="center"/>
        <w:rPr>
          <w:b/>
          <w:bCs/>
          <w:sz w:val="28"/>
          <w:szCs w:val="28"/>
          <w:lang w:val="en-US"/>
        </w:rPr>
      </w:pPr>
      <w:r w:rsidRPr="003A567F">
        <w:rPr>
          <w:b/>
          <w:bCs/>
          <w:sz w:val="28"/>
          <w:szCs w:val="28"/>
          <w:lang w:val="en-US"/>
        </w:rPr>
        <w:t>Yakuniy nazorat (YN) ni o’tkazish tartibi va baholash mezonlari</w:t>
      </w:r>
    </w:p>
    <w:p w:rsidR="00E32A5D" w:rsidRPr="003A567F" w:rsidRDefault="00E32A5D" w:rsidP="00E32A5D">
      <w:pPr>
        <w:widowControl w:val="0"/>
        <w:tabs>
          <w:tab w:val="left" w:pos="720"/>
          <w:tab w:val="left" w:pos="1080"/>
        </w:tabs>
        <w:autoSpaceDE w:val="0"/>
        <w:autoSpaceDN w:val="0"/>
        <w:adjustRightInd w:val="0"/>
        <w:jc w:val="both"/>
        <w:rPr>
          <w:sz w:val="28"/>
          <w:szCs w:val="28"/>
          <w:lang w:val="en-US"/>
        </w:rPr>
      </w:pPr>
      <w:r w:rsidRPr="003A567F">
        <w:rPr>
          <w:sz w:val="28"/>
          <w:szCs w:val="28"/>
          <w:lang w:val="en-US"/>
        </w:rPr>
        <w:tab/>
        <w:t>YN “Yozma ish” shaklda belgilanib, 30 ballik tizimda baholash tarzida o‘tkaziladi.</w:t>
      </w:r>
      <w:r w:rsidRPr="003A567F">
        <w:rPr>
          <w:b/>
          <w:bCs/>
          <w:sz w:val="28"/>
          <w:szCs w:val="28"/>
          <w:lang w:val="en-US"/>
        </w:rPr>
        <w:tab/>
      </w:r>
      <w:r w:rsidRPr="003A567F">
        <w:rPr>
          <w:sz w:val="28"/>
          <w:szCs w:val="28"/>
          <w:lang w:val="en-US"/>
        </w:rPr>
        <w:t>YN fan bo’yicha o’zlashtirilgan nazariy ma’lumotlar, amaliy va seminar mashg’ulotlarida tahlil etilgan materiallarning mazmunini aks ettiruvchi “Yozma ish” savollari va topshiriqlari asosida tashkil etilib, ko‘p variantli usulda amalga oshiriladi.</w:t>
      </w:r>
      <w:r w:rsidRPr="003A567F">
        <w:rPr>
          <w:sz w:val="28"/>
          <w:szCs w:val="28"/>
          <w:lang w:val="en-US"/>
        </w:rPr>
        <w:tab/>
        <w:t>Har bir variantda 5 (besh)tadan savol va topshiriq kiritilib, har bir topshiriq 0-6 ball oraligida baholanadi. Variantlardagi 6-(oltinchi) savol albatta mustaqil ish topshiriqlari asosida tuziladi.</w:t>
      </w:r>
    </w:p>
    <w:p w:rsidR="00E32A5D" w:rsidRPr="003A567F" w:rsidRDefault="00E32A5D" w:rsidP="00E32A5D">
      <w:pPr>
        <w:widowControl w:val="0"/>
        <w:tabs>
          <w:tab w:val="left" w:pos="720"/>
          <w:tab w:val="left" w:pos="1080"/>
        </w:tabs>
        <w:autoSpaceDE w:val="0"/>
        <w:autoSpaceDN w:val="0"/>
        <w:adjustRightInd w:val="0"/>
        <w:jc w:val="both"/>
        <w:rPr>
          <w:b/>
          <w:bCs/>
          <w:sz w:val="28"/>
          <w:szCs w:val="28"/>
          <w:lang w:val="en-US"/>
        </w:rPr>
      </w:pPr>
      <w:r w:rsidRPr="003A567F">
        <w:rPr>
          <w:sz w:val="28"/>
          <w:szCs w:val="28"/>
          <w:lang w:val="en-US"/>
        </w:rPr>
        <w:tab/>
        <w:t>Topshiriqlarning bajarilishi va savollarga berilgan yozma javoblar quyidagi mezonlar asosida baholanadi:</w:t>
      </w:r>
      <w:r w:rsidRPr="003A567F">
        <w:rPr>
          <w:sz w:val="28"/>
          <w:szCs w:val="28"/>
          <w:lang w:val="en-US"/>
        </w:rPr>
        <w:tab/>
      </w:r>
    </w:p>
    <w:tbl>
      <w:tblPr>
        <w:tblpPr w:leftFromText="180" w:rightFromText="180" w:vertAnchor="text" w:horzAnchor="margin" w:tblpX="-176" w:tblpY="72"/>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530"/>
        <w:gridCol w:w="1134"/>
        <w:gridCol w:w="1418"/>
      </w:tblGrid>
      <w:tr w:rsidR="00E32A5D" w:rsidRPr="003A567F" w:rsidTr="00154E97">
        <w:trPr>
          <w:trHeight w:val="450"/>
        </w:trPr>
        <w:tc>
          <w:tcPr>
            <w:tcW w:w="808" w:type="dxa"/>
            <w:vMerge w:val="restart"/>
            <w:shd w:val="clear" w:color="auto" w:fill="auto"/>
          </w:tcPr>
          <w:p w:rsidR="00E32A5D" w:rsidRPr="003A567F" w:rsidRDefault="00E32A5D" w:rsidP="00154E97">
            <w:pPr>
              <w:widowControl w:val="0"/>
              <w:autoSpaceDE w:val="0"/>
              <w:autoSpaceDN w:val="0"/>
              <w:adjustRightInd w:val="0"/>
              <w:jc w:val="center"/>
              <w:rPr>
                <w:b/>
                <w:bCs/>
                <w:color w:val="000000"/>
                <w:sz w:val="28"/>
                <w:szCs w:val="28"/>
              </w:rPr>
            </w:pPr>
            <w:r w:rsidRPr="003A567F">
              <w:rPr>
                <w:b/>
                <w:bCs/>
                <w:color w:val="000000"/>
                <w:sz w:val="28"/>
                <w:szCs w:val="28"/>
              </w:rPr>
              <w:t>№</w:t>
            </w:r>
          </w:p>
          <w:p w:rsidR="00E32A5D" w:rsidRPr="003A567F" w:rsidRDefault="00E32A5D" w:rsidP="00154E97">
            <w:pPr>
              <w:widowControl w:val="0"/>
              <w:autoSpaceDE w:val="0"/>
              <w:autoSpaceDN w:val="0"/>
              <w:adjustRightInd w:val="0"/>
              <w:jc w:val="center"/>
              <w:rPr>
                <w:b/>
                <w:bCs/>
                <w:color w:val="000000"/>
                <w:sz w:val="28"/>
                <w:szCs w:val="28"/>
              </w:rPr>
            </w:pPr>
          </w:p>
        </w:tc>
        <w:tc>
          <w:tcPr>
            <w:tcW w:w="6530" w:type="dxa"/>
            <w:vMerge w:val="restart"/>
            <w:shd w:val="clear" w:color="auto" w:fill="auto"/>
          </w:tcPr>
          <w:p w:rsidR="00E32A5D" w:rsidRPr="003A567F" w:rsidRDefault="00E32A5D" w:rsidP="00154E97">
            <w:pPr>
              <w:widowControl w:val="0"/>
              <w:autoSpaceDE w:val="0"/>
              <w:autoSpaceDN w:val="0"/>
              <w:adjustRightInd w:val="0"/>
              <w:jc w:val="center"/>
              <w:rPr>
                <w:b/>
                <w:bCs/>
                <w:color w:val="000000"/>
                <w:sz w:val="28"/>
                <w:szCs w:val="28"/>
              </w:rPr>
            </w:pPr>
            <w:r w:rsidRPr="003A567F">
              <w:rPr>
                <w:b/>
                <w:bCs/>
                <w:color w:val="000000"/>
                <w:sz w:val="28"/>
                <w:szCs w:val="28"/>
              </w:rPr>
              <w:t>Ko‘rsatkichlar</w:t>
            </w:r>
          </w:p>
        </w:tc>
        <w:tc>
          <w:tcPr>
            <w:tcW w:w="2552" w:type="dxa"/>
            <w:gridSpan w:val="2"/>
            <w:shd w:val="clear" w:color="auto" w:fill="auto"/>
          </w:tcPr>
          <w:p w:rsidR="00E32A5D" w:rsidRPr="003A567F" w:rsidRDefault="00E32A5D" w:rsidP="00154E97">
            <w:pPr>
              <w:widowControl w:val="0"/>
              <w:autoSpaceDE w:val="0"/>
              <w:autoSpaceDN w:val="0"/>
              <w:adjustRightInd w:val="0"/>
              <w:jc w:val="center"/>
              <w:rPr>
                <w:b/>
                <w:bCs/>
                <w:color w:val="000000"/>
                <w:sz w:val="28"/>
                <w:szCs w:val="28"/>
              </w:rPr>
            </w:pPr>
            <w:r w:rsidRPr="003A567F">
              <w:rPr>
                <w:b/>
                <w:bCs/>
                <w:color w:val="000000"/>
                <w:sz w:val="28"/>
                <w:szCs w:val="28"/>
              </w:rPr>
              <w:t>YN ballari</w:t>
            </w:r>
          </w:p>
        </w:tc>
      </w:tr>
      <w:tr w:rsidR="00E32A5D" w:rsidRPr="003A567F" w:rsidTr="00154E97">
        <w:trPr>
          <w:trHeight w:val="510"/>
        </w:trPr>
        <w:tc>
          <w:tcPr>
            <w:tcW w:w="808" w:type="dxa"/>
            <w:vMerge/>
            <w:shd w:val="clear" w:color="auto" w:fill="auto"/>
          </w:tcPr>
          <w:p w:rsidR="00E32A5D" w:rsidRPr="003A567F" w:rsidRDefault="00E32A5D" w:rsidP="00154E97">
            <w:pPr>
              <w:jc w:val="center"/>
              <w:rPr>
                <w:sz w:val="28"/>
                <w:szCs w:val="28"/>
                <w:lang w:val="en-US"/>
              </w:rPr>
            </w:pPr>
          </w:p>
        </w:tc>
        <w:tc>
          <w:tcPr>
            <w:tcW w:w="6530" w:type="dxa"/>
            <w:vMerge/>
            <w:shd w:val="clear" w:color="auto" w:fill="auto"/>
          </w:tcPr>
          <w:p w:rsidR="00E32A5D" w:rsidRPr="003A567F" w:rsidRDefault="00E32A5D" w:rsidP="00154E97">
            <w:pPr>
              <w:jc w:val="center"/>
              <w:rPr>
                <w:sz w:val="28"/>
                <w:szCs w:val="28"/>
                <w:lang w:val="en-US"/>
              </w:rPr>
            </w:pPr>
          </w:p>
        </w:tc>
        <w:tc>
          <w:tcPr>
            <w:tcW w:w="1134" w:type="dxa"/>
            <w:shd w:val="clear" w:color="auto" w:fill="auto"/>
          </w:tcPr>
          <w:p w:rsidR="00E32A5D" w:rsidRPr="003A567F" w:rsidRDefault="00E32A5D" w:rsidP="00154E97">
            <w:pPr>
              <w:widowControl w:val="0"/>
              <w:autoSpaceDE w:val="0"/>
              <w:autoSpaceDN w:val="0"/>
              <w:adjustRightInd w:val="0"/>
              <w:jc w:val="center"/>
              <w:rPr>
                <w:b/>
                <w:bCs/>
                <w:color w:val="000000"/>
                <w:sz w:val="28"/>
                <w:szCs w:val="28"/>
                <w:lang w:val="en-US"/>
              </w:rPr>
            </w:pPr>
            <w:r w:rsidRPr="003A567F">
              <w:rPr>
                <w:b/>
                <w:bCs/>
                <w:color w:val="000000"/>
                <w:sz w:val="28"/>
                <w:szCs w:val="28"/>
                <w:lang w:val="en-US"/>
              </w:rPr>
              <w:t>1-savol</w:t>
            </w:r>
          </w:p>
        </w:tc>
        <w:tc>
          <w:tcPr>
            <w:tcW w:w="1418" w:type="dxa"/>
            <w:shd w:val="clear" w:color="auto" w:fill="auto"/>
          </w:tcPr>
          <w:p w:rsidR="00E32A5D" w:rsidRPr="003A567F" w:rsidRDefault="00E32A5D" w:rsidP="00154E97">
            <w:pPr>
              <w:jc w:val="center"/>
              <w:rPr>
                <w:b/>
                <w:sz w:val="28"/>
                <w:szCs w:val="28"/>
                <w:lang w:val="en-US"/>
              </w:rPr>
            </w:pPr>
            <w:r w:rsidRPr="003A567F">
              <w:rPr>
                <w:b/>
                <w:sz w:val="28"/>
                <w:szCs w:val="28"/>
                <w:lang w:val="en-US"/>
              </w:rPr>
              <w:t>Um. ball</w:t>
            </w:r>
          </w:p>
        </w:tc>
      </w:tr>
      <w:tr w:rsidR="00E32A5D" w:rsidRPr="003A567F" w:rsidTr="00154E97">
        <w:tc>
          <w:tcPr>
            <w:tcW w:w="808" w:type="dxa"/>
            <w:shd w:val="clear" w:color="auto" w:fill="auto"/>
          </w:tcPr>
          <w:p w:rsidR="00E32A5D" w:rsidRPr="003A567F" w:rsidRDefault="00E32A5D" w:rsidP="00154E97">
            <w:pPr>
              <w:widowControl w:val="0"/>
              <w:autoSpaceDE w:val="0"/>
              <w:autoSpaceDN w:val="0"/>
              <w:adjustRightInd w:val="0"/>
              <w:rPr>
                <w:color w:val="000000"/>
                <w:sz w:val="28"/>
                <w:szCs w:val="28"/>
              </w:rPr>
            </w:pPr>
            <w:r w:rsidRPr="003A567F">
              <w:rPr>
                <w:color w:val="000000"/>
                <w:sz w:val="28"/>
                <w:szCs w:val="28"/>
              </w:rPr>
              <w:lastRenderedPageBreak/>
              <w:t xml:space="preserve">1 </w:t>
            </w:r>
          </w:p>
        </w:tc>
        <w:tc>
          <w:tcPr>
            <w:tcW w:w="6530" w:type="dxa"/>
            <w:shd w:val="clear" w:color="auto" w:fill="auto"/>
          </w:tcPr>
          <w:p w:rsidR="00E32A5D" w:rsidRPr="003A567F" w:rsidRDefault="00E32A5D" w:rsidP="00154E97">
            <w:pPr>
              <w:jc w:val="both"/>
              <w:rPr>
                <w:sz w:val="28"/>
                <w:szCs w:val="28"/>
                <w:lang w:val="en-US"/>
              </w:rPr>
            </w:pPr>
            <w:r w:rsidRPr="003A567F">
              <w:rPr>
                <w:sz w:val="28"/>
                <w:szCs w:val="28"/>
                <w:lang w:val="en-US"/>
              </w:rPr>
              <w:t>Talaba YNga qatnashmagan yoki yozma ish topshirig’ini umuman bajarmagan</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rPr>
            </w:pPr>
            <w:r w:rsidRPr="003A567F">
              <w:rPr>
                <w:color w:val="000000"/>
                <w:sz w:val="28"/>
                <w:szCs w:val="28"/>
                <w:lang w:val="en-US"/>
              </w:rPr>
              <w:t>0</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rPr>
            </w:pPr>
            <w:r w:rsidRPr="003A567F">
              <w:rPr>
                <w:color w:val="000000"/>
                <w:sz w:val="28"/>
                <w:szCs w:val="28"/>
              </w:rPr>
              <w:t>0</w:t>
            </w:r>
          </w:p>
        </w:tc>
      </w:tr>
      <w:tr w:rsidR="00E32A5D" w:rsidRPr="003A567F" w:rsidTr="00154E97">
        <w:tc>
          <w:tcPr>
            <w:tcW w:w="808" w:type="dxa"/>
            <w:shd w:val="clear" w:color="auto" w:fill="auto"/>
          </w:tcPr>
          <w:p w:rsidR="00E32A5D" w:rsidRPr="003A567F" w:rsidRDefault="00E32A5D" w:rsidP="00154E97">
            <w:pPr>
              <w:widowControl w:val="0"/>
              <w:autoSpaceDE w:val="0"/>
              <w:autoSpaceDN w:val="0"/>
              <w:adjustRightInd w:val="0"/>
              <w:rPr>
                <w:color w:val="000000"/>
                <w:sz w:val="28"/>
                <w:szCs w:val="28"/>
                <w:lang w:val="en-US"/>
              </w:rPr>
            </w:pPr>
            <w:r w:rsidRPr="003A567F">
              <w:rPr>
                <w:color w:val="000000"/>
                <w:sz w:val="28"/>
                <w:szCs w:val="28"/>
                <w:lang w:val="en-US"/>
              </w:rPr>
              <w:t>2</w:t>
            </w:r>
          </w:p>
        </w:tc>
        <w:tc>
          <w:tcPr>
            <w:tcW w:w="6530" w:type="dxa"/>
            <w:shd w:val="clear" w:color="auto" w:fill="auto"/>
          </w:tcPr>
          <w:p w:rsidR="00E32A5D" w:rsidRPr="003A567F" w:rsidRDefault="00E32A5D" w:rsidP="00154E97">
            <w:pPr>
              <w:jc w:val="both"/>
              <w:rPr>
                <w:color w:val="000000"/>
                <w:sz w:val="28"/>
                <w:szCs w:val="28"/>
                <w:lang w:val="en-US"/>
              </w:rPr>
            </w:pPr>
            <w:r w:rsidRPr="003A567F">
              <w:rPr>
                <w:sz w:val="28"/>
                <w:szCs w:val="28"/>
                <w:lang w:val="en-US"/>
              </w:rPr>
              <w:t>Talaba topshiriq mazmunini tushunmagan yoki nazariy ma’lumotlarga ega emas</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1</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1-5</w:t>
            </w:r>
          </w:p>
        </w:tc>
      </w:tr>
      <w:tr w:rsidR="00E32A5D" w:rsidRPr="003A567F" w:rsidTr="00154E97">
        <w:tc>
          <w:tcPr>
            <w:tcW w:w="808" w:type="dxa"/>
            <w:shd w:val="clear" w:color="auto" w:fill="auto"/>
          </w:tcPr>
          <w:p w:rsidR="00E32A5D" w:rsidRPr="003A567F" w:rsidRDefault="00E32A5D" w:rsidP="00154E97">
            <w:pPr>
              <w:widowControl w:val="0"/>
              <w:autoSpaceDE w:val="0"/>
              <w:autoSpaceDN w:val="0"/>
              <w:adjustRightInd w:val="0"/>
              <w:rPr>
                <w:color w:val="000000"/>
                <w:sz w:val="28"/>
                <w:szCs w:val="28"/>
                <w:lang w:val="en-US"/>
              </w:rPr>
            </w:pPr>
            <w:r w:rsidRPr="003A567F">
              <w:rPr>
                <w:color w:val="000000"/>
                <w:sz w:val="28"/>
                <w:szCs w:val="28"/>
                <w:lang w:val="en-US"/>
              </w:rPr>
              <w:t>3</w:t>
            </w:r>
          </w:p>
        </w:tc>
        <w:tc>
          <w:tcPr>
            <w:tcW w:w="6530" w:type="dxa"/>
            <w:shd w:val="clear" w:color="auto" w:fill="auto"/>
          </w:tcPr>
          <w:p w:rsidR="00E32A5D" w:rsidRPr="003A567F" w:rsidRDefault="00E32A5D" w:rsidP="00154E97">
            <w:pPr>
              <w:jc w:val="both"/>
              <w:rPr>
                <w:color w:val="000000"/>
                <w:sz w:val="28"/>
                <w:szCs w:val="28"/>
                <w:lang w:val="en-US"/>
              </w:rPr>
            </w:pPr>
            <w:r w:rsidRPr="003A567F">
              <w:rPr>
                <w:color w:val="000000"/>
                <w:sz w:val="28"/>
                <w:szCs w:val="28"/>
                <w:lang w:val="en-US"/>
              </w:rPr>
              <w:t>Yozma ishda qo’pol xatolarga yo’l qo’yilgan, nazariy ma’lumotlar juda oz</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2</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6-10</w:t>
            </w:r>
          </w:p>
        </w:tc>
      </w:tr>
      <w:tr w:rsidR="00E32A5D" w:rsidRPr="003A567F" w:rsidTr="00154E97">
        <w:tc>
          <w:tcPr>
            <w:tcW w:w="808" w:type="dxa"/>
            <w:shd w:val="clear" w:color="auto" w:fill="auto"/>
          </w:tcPr>
          <w:p w:rsidR="00E32A5D" w:rsidRPr="003A567F" w:rsidRDefault="00E32A5D" w:rsidP="00154E97">
            <w:pPr>
              <w:widowControl w:val="0"/>
              <w:autoSpaceDE w:val="0"/>
              <w:autoSpaceDN w:val="0"/>
              <w:adjustRightInd w:val="0"/>
              <w:rPr>
                <w:color w:val="000000"/>
                <w:sz w:val="28"/>
                <w:szCs w:val="28"/>
                <w:lang w:val="en-US"/>
              </w:rPr>
            </w:pPr>
            <w:r w:rsidRPr="003A567F">
              <w:rPr>
                <w:color w:val="000000"/>
                <w:sz w:val="28"/>
                <w:szCs w:val="28"/>
                <w:lang w:val="en-US"/>
              </w:rPr>
              <w:t>4</w:t>
            </w:r>
          </w:p>
        </w:tc>
        <w:tc>
          <w:tcPr>
            <w:tcW w:w="6530" w:type="dxa"/>
            <w:shd w:val="clear" w:color="auto" w:fill="auto"/>
          </w:tcPr>
          <w:p w:rsidR="00E32A5D" w:rsidRPr="003A567F" w:rsidRDefault="00E32A5D" w:rsidP="00154E97">
            <w:pPr>
              <w:jc w:val="both"/>
              <w:rPr>
                <w:color w:val="000000"/>
                <w:sz w:val="28"/>
                <w:szCs w:val="28"/>
                <w:lang w:val="en-US"/>
              </w:rPr>
            </w:pPr>
            <w:r w:rsidRPr="003A567F">
              <w:rPr>
                <w:color w:val="000000"/>
                <w:sz w:val="28"/>
                <w:szCs w:val="28"/>
                <w:lang w:val="en-US"/>
              </w:rPr>
              <w:t>Fan bo‘yicha nazariy ma’lumotlari oz, bilimlarini amaliyotda qo’llay olmaydi.</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3</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11-15</w:t>
            </w:r>
          </w:p>
        </w:tc>
      </w:tr>
      <w:tr w:rsidR="00E32A5D" w:rsidRPr="003A567F" w:rsidTr="00154E97">
        <w:tc>
          <w:tcPr>
            <w:tcW w:w="808" w:type="dxa"/>
            <w:shd w:val="clear" w:color="auto" w:fill="auto"/>
          </w:tcPr>
          <w:p w:rsidR="00E32A5D" w:rsidRPr="003A567F" w:rsidRDefault="00E32A5D" w:rsidP="00154E97">
            <w:pPr>
              <w:jc w:val="both"/>
              <w:rPr>
                <w:sz w:val="28"/>
                <w:szCs w:val="28"/>
                <w:lang w:val="en-US"/>
              </w:rPr>
            </w:pPr>
            <w:r w:rsidRPr="003A567F">
              <w:rPr>
                <w:sz w:val="28"/>
                <w:szCs w:val="28"/>
                <w:lang w:val="en-US"/>
              </w:rPr>
              <w:t>5</w:t>
            </w:r>
          </w:p>
        </w:tc>
        <w:tc>
          <w:tcPr>
            <w:tcW w:w="6530" w:type="dxa"/>
            <w:shd w:val="clear" w:color="auto" w:fill="auto"/>
          </w:tcPr>
          <w:p w:rsidR="00E32A5D" w:rsidRPr="003A567F" w:rsidRDefault="00E32A5D" w:rsidP="00154E97">
            <w:pPr>
              <w:jc w:val="both"/>
              <w:rPr>
                <w:sz w:val="28"/>
                <w:szCs w:val="28"/>
                <w:lang w:val="en-US"/>
              </w:rPr>
            </w:pPr>
            <w:r w:rsidRPr="003A567F">
              <w:rPr>
                <w:color w:val="000000"/>
                <w:sz w:val="28"/>
                <w:szCs w:val="28"/>
                <w:lang w:val="en-US"/>
              </w:rPr>
              <w:t>Fan bo‘yicha qisman nazariy ma’lumotlarga ega, bilimlarini amaliyotda qisman qo’llay oladi.</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rPr>
            </w:pPr>
            <w:r w:rsidRPr="003A567F">
              <w:rPr>
                <w:color w:val="000000"/>
                <w:sz w:val="28"/>
                <w:szCs w:val="28"/>
                <w:lang w:val="en-US"/>
              </w:rPr>
              <w:t>4</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rPr>
            </w:pPr>
            <w:r w:rsidRPr="003A567F">
              <w:rPr>
                <w:color w:val="000000"/>
                <w:sz w:val="28"/>
                <w:szCs w:val="28"/>
                <w:lang w:val="en-US"/>
              </w:rPr>
              <w:t>16</w:t>
            </w:r>
            <w:r w:rsidRPr="003A567F">
              <w:rPr>
                <w:color w:val="000000"/>
                <w:sz w:val="28"/>
                <w:szCs w:val="28"/>
              </w:rPr>
              <w:t>-</w:t>
            </w:r>
            <w:r w:rsidRPr="003A567F">
              <w:rPr>
                <w:color w:val="000000"/>
                <w:sz w:val="28"/>
                <w:szCs w:val="28"/>
                <w:lang w:val="en-US"/>
              </w:rPr>
              <w:t>20</w:t>
            </w:r>
          </w:p>
        </w:tc>
      </w:tr>
      <w:tr w:rsidR="00E32A5D" w:rsidRPr="003A567F" w:rsidTr="00154E97">
        <w:tc>
          <w:tcPr>
            <w:tcW w:w="808" w:type="dxa"/>
            <w:shd w:val="clear" w:color="auto" w:fill="auto"/>
          </w:tcPr>
          <w:p w:rsidR="00E32A5D" w:rsidRPr="003A567F" w:rsidRDefault="00E32A5D" w:rsidP="00154E97">
            <w:pPr>
              <w:jc w:val="both"/>
              <w:rPr>
                <w:color w:val="000000"/>
                <w:sz w:val="28"/>
                <w:szCs w:val="28"/>
                <w:lang w:val="en-US"/>
              </w:rPr>
            </w:pPr>
            <w:r w:rsidRPr="003A567F">
              <w:rPr>
                <w:color w:val="000000"/>
                <w:sz w:val="28"/>
                <w:szCs w:val="28"/>
                <w:lang w:val="en-US"/>
              </w:rPr>
              <w:t>6</w:t>
            </w:r>
          </w:p>
        </w:tc>
        <w:tc>
          <w:tcPr>
            <w:tcW w:w="6530" w:type="dxa"/>
            <w:shd w:val="clear" w:color="auto" w:fill="auto"/>
          </w:tcPr>
          <w:p w:rsidR="00E32A5D" w:rsidRPr="003A567F" w:rsidRDefault="00E32A5D" w:rsidP="00154E97">
            <w:pPr>
              <w:jc w:val="both"/>
              <w:rPr>
                <w:color w:val="000000"/>
                <w:sz w:val="28"/>
                <w:szCs w:val="28"/>
                <w:lang w:val="en-US"/>
              </w:rPr>
            </w:pPr>
            <w:r w:rsidRPr="003A567F">
              <w:rPr>
                <w:color w:val="000000"/>
                <w:sz w:val="28"/>
                <w:szCs w:val="28"/>
                <w:lang w:val="en-US"/>
              </w:rPr>
              <w:t>Fan bo‘yicha nazariy ma’lumotlarga ega, bilimlarini amaliyotda qisman qo’llay oladi, mustaqil fikr yuritishga intiladi.</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5</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21-25</w:t>
            </w:r>
          </w:p>
        </w:tc>
      </w:tr>
      <w:tr w:rsidR="00E32A5D" w:rsidRPr="003A567F" w:rsidTr="00154E97">
        <w:tc>
          <w:tcPr>
            <w:tcW w:w="808" w:type="dxa"/>
            <w:shd w:val="clear" w:color="auto" w:fill="auto"/>
          </w:tcPr>
          <w:p w:rsidR="00E32A5D" w:rsidRPr="003A567F" w:rsidRDefault="00E32A5D" w:rsidP="00154E97">
            <w:pPr>
              <w:jc w:val="both"/>
              <w:rPr>
                <w:color w:val="000000"/>
                <w:sz w:val="28"/>
                <w:szCs w:val="28"/>
                <w:lang w:val="en-US"/>
              </w:rPr>
            </w:pPr>
            <w:r w:rsidRPr="003A567F">
              <w:rPr>
                <w:color w:val="000000"/>
                <w:sz w:val="28"/>
                <w:szCs w:val="28"/>
                <w:lang w:val="en-US"/>
              </w:rPr>
              <w:t>7</w:t>
            </w:r>
          </w:p>
        </w:tc>
        <w:tc>
          <w:tcPr>
            <w:tcW w:w="6530" w:type="dxa"/>
            <w:shd w:val="clear" w:color="auto" w:fill="auto"/>
          </w:tcPr>
          <w:p w:rsidR="00E32A5D" w:rsidRPr="003A567F" w:rsidRDefault="00E32A5D" w:rsidP="00154E97">
            <w:pPr>
              <w:jc w:val="both"/>
              <w:rPr>
                <w:color w:val="000000"/>
                <w:sz w:val="28"/>
                <w:szCs w:val="28"/>
                <w:lang w:val="en-US"/>
              </w:rPr>
            </w:pPr>
            <w:r w:rsidRPr="003A567F">
              <w:rPr>
                <w:color w:val="000000"/>
                <w:sz w:val="28"/>
                <w:szCs w:val="28"/>
                <w:lang w:val="en-US"/>
              </w:rPr>
              <w:t>Fan bo‘yicha nazariy ma’lumotlarga ega, bilimlarini amaliyotda qo’llay oladi, mustaqil fikr yurita oladi.</w:t>
            </w:r>
          </w:p>
        </w:tc>
        <w:tc>
          <w:tcPr>
            <w:tcW w:w="1134"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6</w:t>
            </w:r>
          </w:p>
        </w:tc>
        <w:tc>
          <w:tcPr>
            <w:tcW w:w="1418" w:type="dxa"/>
            <w:shd w:val="clear" w:color="auto" w:fill="auto"/>
          </w:tcPr>
          <w:p w:rsidR="00E32A5D" w:rsidRPr="003A567F" w:rsidRDefault="00E32A5D" w:rsidP="00154E97">
            <w:pPr>
              <w:widowControl w:val="0"/>
              <w:autoSpaceDE w:val="0"/>
              <w:autoSpaceDN w:val="0"/>
              <w:adjustRightInd w:val="0"/>
              <w:jc w:val="center"/>
              <w:rPr>
                <w:color w:val="000000"/>
                <w:sz w:val="28"/>
                <w:szCs w:val="28"/>
                <w:lang w:val="en-US"/>
              </w:rPr>
            </w:pPr>
            <w:r w:rsidRPr="003A567F">
              <w:rPr>
                <w:color w:val="000000"/>
                <w:sz w:val="28"/>
                <w:szCs w:val="28"/>
                <w:lang w:val="en-US"/>
              </w:rPr>
              <w:t>26-30</w:t>
            </w:r>
          </w:p>
        </w:tc>
      </w:tr>
      <w:tr w:rsidR="00E32A5D" w:rsidRPr="003A567F" w:rsidTr="00154E97">
        <w:tc>
          <w:tcPr>
            <w:tcW w:w="808" w:type="dxa"/>
            <w:shd w:val="clear" w:color="auto" w:fill="auto"/>
          </w:tcPr>
          <w:p w:rsidR="00E32A5D" w:rsidRPr="003A567F" w:rsidRDefault="00E32A5D" w:rsidP="00154E97">
            <w:pPr>
              <w:jc w:val="both"/>
              <w:rPr>
                <w:color w:val="000000"/>
                <w:sz w:val="28"/>
                <w:szCs w:val="28"/>
              </w:rPr>
            </w:pPr>
          </w:p>
        </w:tc>
        <w:tc>
          <w:tcPr>
            <w:tcW w:w="6530" w:type="dxa"/>
            <w:shd w:val="clear" w:color="auto" w:fill="auto"/>
          </w:tcPr>
          <w:p w:rsidR="00E32A5D" w:rsidRPr="003A567F" w:rsidRDefault="00E32A5D" w:rsidP="00154E97">
            <w:pPr>
              <w:widowControl w:val="0"/>
              <w:autoSpaceDE w:val="0"/>
              <w:autoSpaceDN w:val="0"/>
              <w:adjustRightInd w:val="0"/>
              <w:rPr>
                <w:b/>
                <w:bCs/>
                <w:color w:val="000000"/>
                <w:sz w:val="28"/>
                <w:szCs w:val="28"/>
                <w:lang w:val="en-US"/>
              </w:rPr>
            </w:pPr>
            <w:r w:rsidRPr="003A567F">
              <w:rPr>
                <w:b/>
                <w:bCs/>
                <w:color w:val="000000"/>
                <w:sz w:val="28"/>
                <w:szCs w:val="28"/>
                <w:lang w:val="en-US"/>
              </w:rPr>
              <w:t>Maksimal bal</w:t>
            </w:r>
            <w:r>
              <w:rPr>
                <w:b/>
                <w:bCs/>
                <w:color w:val="000000"/>
                <w:sz w:val="28"/>
                <w:szCs w:val="28"/>
                <w:lang w:val="en-US"/>
              </w:rPr>
              <w:t>l</w:t>
            </w:r>
          </w:p>
        </w:tc>
        <w:tc>
          <w:tcPr>
            <w:tcW w:w="1134" w:type="dxa"/>
            <w:shd w:val="clear" w:color="auto" w:fill="auto"/>
          </w:tcPr>
          <w:p w:rsidR="00E32A5D" w:rsidRPr="00687EA3" w:rsidRDefault="00E32A5D" w:rsidP="00154E97">
            <w:pPr>
              <w:widowControl w:val="0"/>
              <w:autoSpaceDE w:val="0"/>
              <w:autoSpaceDN w:val="0"/>
              <w:adjustRightInd w:val="0"/>
              <w:jc w:val="center"/>
              <w:rPr>
                <w:bCs/>
                <w:color w:val="000000"/>
                <w:sz w:val="28"/>
                <w:szCs w:val="28"/>
              </w:rPr>
            </w:pPr>
            <w:r w:rsidRPr="00687EA3">
              <w:rPr>
                <w:bCs/>
                <w:color w:val="000000"/>
                <w:sz w:val="28"/>
                <w:szCs w:val="28"/>
                <w:lang w:val="en-US"/>
              </w:rPr>
              <w:t>6</w:t>
            </w:r>
          </w:p>
        </w:tc>
        <w:tc>
          <w:tcPr>
            <w:tcW w:w="1418" w:type="dxa"/>
            <w:shd w:val="clear" w:color="auto" w:fill="auto"/>
          </w:tcPr>
          <w:p w:rsidR="00E32A5D" w:rsidRPr="003A567F" w:rsidRDefault="00E32A5D" w:rsidP="00154E97">
            <w:pPr>
              <w:widowControl w:val="0"/>
              <w:autoSpaceDE w:val="0"/>
              <w:autoSpaceDN w:val="0"/>
              <w:adjustRightInd w:val="0"/>
              <w:jc w:val="center"/>
              <w:rPr>
                <w:b/>
                <w:bCs/>
                <w:color w:val="000000"/>
                <w:sz w:val="28"/>
                <w:szCs w:val="28"/>
              </w:rPr>
            </w:pPr>
            <w:r w:rsidRPr="003A567F">
              <w:rPr>
                <w:b/>
                <w:bCs/>
                <w:color w:val="000000"/>
                <w:sz w:val="28"/>
                <w:szCs w:val="28"/>
              </w:rPr>
              <w:t>30</w:t>
            </w:r>
          </w:p>
        </w:tc>
      </w:tr>
    </w:tbl>
    <w:p w:rsidR="00E32A5D" w:rsidRPr="003A567F" w:rsidRDefault="00E32A5D" w:rsidP="00E32A5D">
      <w:pPr>
        <w:widowControl w:val="0"/>
        <w:tabs>
          <w:tab w:val="left" w:pos="720"/>
          <w:tab w:val="left" w:pos="1440"/>
          <w:tab w:val="left" w:pos="2160"/>
          <w:tab w:val="left" w:pos="2880"/>
          <w:tab w:val="left" w:pos="3600"/>
          <w:tab w:val="left" w:pos="4320"/>
        </w:tabs>
        <w:autoSpaceDE w:val="0"/>
        <w:autoSpaceDN w:val="0"/>
        <w:adjustRightInd w:val="0"/>
        <w:jc w:val="both"/>
        <w:rPr>
          <w:sz w:val="28"/>
          <w:szCs w:val="28"/>
          <w:lang w:val="en-US"/>
        </w:rPr>
      </w:pPr>
      <w:r w:rsidRPr="003A567F">
        <w:rPr>
          <w:sz w:val="28"/>
          <w:szCs w:val="28"/>
          <w:lang w:val="en-US"/>
        </w:rPr>
        <w:tab/>
      </w:r>
    </w:p>
    <w:p w:rsidR="00E32A5D" w:rsidRPr="003A567F" w:rsidRDefault="00E32A5D" w:rsidP="00E32A5D">
      <w:pPr>
        <w:jc w:val="center"/>
        <w:rPr>
          <w:b/>
          <w:bCs/>
          <w:sz w:val="28"/>
          <w:szCs w:val="28"/>
          <w:lang w:val="en-US"/>
        </w:rPr>
      </w:pPr>
    </w:p>
    <w:p w:rsidR="00E32A5D" w:rsidRDefault="00E32A5D" w:rsidP="00E32A5D">
      <w:pPr>
        <w:jc w:val="center"/>
        <w:rPr>
          <w:b/>
          <w:bCs/>
          <w:sz w:val="28"/>
          <w:szCs w:val="28"/>
          <w:lang w:val="uz-Cyrl-UZ"/>
        </w:rPr>
      </w:pPr>
    </w:p>
    <w:p w:rsidR="00E32A5D" w:rsidRPr="003A567F" w:rsidRDefault="00E32A5D" w:rsidP="00E32A5D">
      <w:pPr>
        <w:jc w:val="center"/>
        <w:rPr>
          <w:b/>
          <w:bCs/>
          <w:sz w:val="28"/>
          <w:szCs w:val="28"/>
          <w:lang w:val="uz-Cyrl-UZ"/>
        </w:rPr>
      </w:pPr>
      <w:r w:rsidRPr="003A567F">
        <w:rPr>
          <w:b/>
          <w:bCs/>
          <w:sz w:val="28"/>
          <w:szCs w:val="28"/>
          <w:lang w:val="uz-Cyrl-UZ"/>
        </w:rPr>
        <w:t xml:space="preserve">FOYDALANILGAN </w:t>
      </w:r>
      <w:r w:rsidRPr="003A567F">
        <w:rPr>
          <w:b/>
          <w:bCs/>
          <w:sz w:val="28"/>
          <w:szCs w:val="28"/>
          <w:lang w:val="en-US"/>
        </w:rPr>
        <w:t>ADABIYOTLAR</w:t>
      </w:r>
    </w:p>
    <w:p w:rsidR="00E32A5D" w:rsidRPr="003A567F" w:rsidRDefault="00E32A5D" w:rsidP="00E32A5D">
      <w:pPr>
        <w:jc w:val="center"/>
        <w:rPr>
          <w:b/>
          <w:bCs/>
          <w:sz w:val="28"/>
          <w:szCs w:val="28"/>
          <w:lang w:val="en-US"/>
        </w:rPr>
      </w:pPr>
    </w:p>
    <w:p w:rsidR="00E32A5D" w:rsidRPr="003A567F" w:rsidRDefault="00E32A5D" w:rsidP="00E32A5D">
      <w:pPr>
        <w:ind w:left="720"/>
        <w:jc w:val="center"/>
        <w:rPr>
          <w:b/>
          <w:bCs/>
          <w:sz w:val="28"/>
          <w:szCs w:val="28"/>
          <w:lang w:val="en-US"/>
        </w:rPr>
      </w:pPr>
      <w:r w:rsidRPr="003A567F">
        <w:rPr>
          <w:b/>
          <w:bCs/>
          <w:sz w:val="28"/>
          <w:szCs w:val="28"/>
          <w:lang w:val="en-US"/>
        </w:rPr>
        <w:t xml:space="preserve">Siyosiy </w:t>
      </w:r>
      <w:r w:rsidRPr="003A567F">
        <w:rPr>
          <w:b/>
          <w:sz w:val="28"/>
          <w:szCs w:val="28"/>
          <w:lang w:val="sv-SE"/>
        </w:rPr>
        <w:t>adabiyotlar</w:t>
      </w:r>
    </w:p>
    <w:p w:rsidR="00E32A5D" w:rsidRPr="00207B63" w:rsidRDefault="00E32A5D" w:rsidP="00E32A5D">
      <w:pPr>
        <w:pStyle w:val="af6"/>
        <w:widowControl w:val="0"/>
        <w:numPr>
          <w:ilvl w:val="0"/>
          <w:numId w:val="14"/>
        </w:numPr>
        <w:spacing w:after="0" w:line="360" w:lineRule="auto"/>
        <w:ind w:left="0"/>
        <w:jc w:val="both"/>
        <w:rPr>
          <w:rFonts w:asciiTheme="majorBidi" w:hAnsiTheme="majorBidi" w:cstheme="majorBidi"/>
          <w:sz w:val="28"/>
          <w:szCs w:val="28"/>
          <w:lang w:val="en-US"/>
        </w:rPr>
      </w:pPr>
      <w:r w:rsidRPr="00207B63">
        <w:rPr>
          <w:rFonts w:asciiTheme="majorBidi" w:hAnsiTheme="majorBidi" w:cstheme="majorBidi"/>
          <w:sz w:val="28"/>
          <w:szCs w:val="28"/>
          <w:lang w:val="en-US"/>
        </w:rPr>
        <w:t>Mirziyoev Sh. Erkin va farovon, demokratik O’zbekiston davlatini birgalikda barpo etamiz. – T.: O’zbekiston, 2016</w:t>
      </w:r>
    </w:p>
    <w:p w:rsidR="00E32A5D" w:rsidRPr="00207B63" w:rsidRDefault="00E32A5D" w:rsidP="00E32A5D">
      <w:pPr>
        <w:pStyle w:val="af6"/>
        <w:widowControl w:val="0"/>
        <w:numPr>
          <w:ilvl w:val="0"/>
          <w:numId w:val="14"/>
        </w:numPr>
        <w:spacing w:after="0" w:line="360" w:lineRule="auto"/>
        <w:ind w:left="0"/>
        <w:jc w:val="both"/>
        <w:rPr>
          <w:rFonts w:asciiTheme="majorBidi" w:hAnsiTheme="majorBidi" w:cstheme="majorBidi"/>
          <w:sz w:val="28"/>
          <w:szCs w:val="28"/>
          <w:lang w:val="en-US"/>
        </w:rPr>
      </w:pPr>
      <w:r w:rsidRPr="00207B63">
        <w:rPr>
          <w:rFonts w:asciiTheme="majorBidi" w:hAnsiTheme="majorBidi" w:cstheme="majorBidi"/>
          <w:sz w:val="28"/>
          <w:szCs w:val="28"/>
          <w:lang w:val="en-US"/>
        </w:rPr>
        <w:t>Mirziyoev Sh. Milliy taraqqiyot yo’limizni qat’iyat bilan davom ettirib, yangi bosqichga ko’taramiz. – T.: O’zbekiston , 2017</w:t>
      </w:r>
    </w:p>
    <w:p w:rsidR="00E32A5D" w:rsidRPr="00207B63" w:rsidRDefault="00E32A5D" w:rsidP="00E32A5D">
      <w:pPr>
        <w:pStyle w:val="af6"/>
        <w:widowControl w:val="0"/>
        <w:numPr>
          <w:ilvl w:val="0"/>
          <w:numId w:val="14"/>
        </w:numPr>
        <w:spacing w:after="0" w:line="360" w:lineRule="auto"/>
        <w:ind w:left="0"/>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Karimov I. Yuksak ma’naviyat – engilmas kuch. - T.: Ma’naviyat, 2008 </w:t>
      </w:r>
    </w:p>
    <w:p w:rsidR="00E32A5D" w:rsidRPr="00207B63" w:rsidRDefault="00E32A5D" w:rsidP="00E32A5D">
      <w:pPr>
        <w:numPr>
          <w:ilvl w:val="0"/>
          <w:numId w:val="14"/>
        </w:numPr>
        <w:tabs>
          <w:tab w:val="clear" w:pos="360"/>
        </w:tabs>
        <w:spacing w:line="360" w:lineRule="auto"/>
        <w:ind w:left="0"/>
        <w:jc w:val="both"/>
        <w:rPr>
          <w:rFonts w:asciiTheme="majorBidi" w:hAnsiTheme="majorBidi" w:cstheme="majorBidi"/>
          <w:sz w:val="28"/>
          <w:szCs w:val="28"/>
          <w:lang w:val="en-US"/>
        </w:rPr>
      </w:pPr>
      <w:r w:rsidRPr="00207B63">
        <w:rPr>
          <w:rFonts w:asciiTheme="majorBidi" w:hAnsiTheme="majorBidi" w:cstheme="majorBidi"/>
          <w:sz w:val="28"/>
          <w:szCs w:val="28"/>
          <w:lang w:val="en-US"/>
        </w:rPr>
        <w:t>Karimov I.</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Istiqlol</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va</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ma’naviyat</w:t>
      </w:r>
      <w:r w:rsidRPr="002D282B">
        <w:rPr>
          <w:rFonts w:asciiTheme="majorBidi" w:hAnsiTheme="majorBidi" w:cstheme="majorBidi"/>
          <w:sz w:val="28"/>
          <w:szCs w:val="28"/>
          <w:lang w:val="uz-Cyrl-UZ"/>
        </w:rPr>
        <w:t>.</w:t>
      </w:r>
      <w:r w:rsidRPr="00207B63">
        <w:rPr>
          <w:rFonts w:asciiTheme="majorBidi" w:hAnsiTheme="majorBidi" w:cstheme="majorBidi"/>
          <w:sz w:val="28"/>
          <w:szCs w:val="28"/>
          <w:lang w:val="en-US"/>
        </w:rPr>
        <w:t xml:space="preserve"> </w:t>
      </w:r>
      <w:r w:rsidRPr="002D282B">
        <w:rPr>
          <w:rFonts w:asciiTheme="majorBidi" w:hAnsiTheme="majorBidi" w:cstheme="majorBidi"/>
          <w:sz w:val="28"/>
          <w:szCs w:val="28"/>
          <w:lang w:val="uz-Cyrl-UZ"/>
        </w:rPr>
        <w:t xml:space="preserve">– </w:t>
      </w:r>
      <w:r w:rsidRPr="00207B63">
        <w:rPr>
          <w:rFonts w:asciiTheme="majorBidi" w:hAnsiTheme="majorBidi" w:cstheme="majorBidi"/>
          <w:sz w:val="28"/>
          <w:szCs w:val="28"/>
          <w:lang w:val="en-US"/>
        </w:rPr>
        <w:t>T.</w:t>
      </w:r>
      <w:r w:rsidRPr="002D282B">
        <w:rPr>
          <w:rFonts w:asciiTheme="majorBidi" w:hAnsiTheme="majorBidi" w:cstheme="majorBidi"/>
          <w:sz w:val="28"/>
          <w:szCs w:val="28"/>
          <w:lang w:val="uz-Cyrl-UZ"/>
        </w:rPr>
        <w:t>:</w:t>
      </w:r>
      <w:r w:rsidRPr="00207B63">
        <w:rPr>
          <w:rFonts w:asciiTheme="majorBidi" w:hAnsiTheme="majorBidi" w:cstheme="majorBidi"/>
          <w:sz w:val="28"/>
          <w:szCs w:val="28"/>
          <w:lang w:val="en-US"/>
        </w:rPr>
        <w:t xml:space="preserve"> O’zbekiston</w:t>
      </w:r>
      <w:r w:rsidRPr="002D282B">
        <w:rPr>
          <w:rFonts w:asciiTheme="majorBidi" w:hAnsiTheme="majorBidi" w:cstheme="majorBidi"/>
          <w:sz w:val="28"/>
          <w:szCs w:val="28"/>
          <w:lang w:val="uz-Cyrl-UZ"/>
        </w:rPr>
        <w:t xml:space="preserve">, 1994. – 160 </w:t>
      </w:r>
      <w:r>
        <w:rPr>
          <w:rFonts w:asciiTheme="majorBidi" w:hAnsiTheme="majorBidi" w:cstheme="majorBidi"/>
          <w:sz w:val="28"/>
          <w:szCs w:val="28"/>
          <w:lang w:val="uz-Cyrl-UZ"/>
        </w:rPr>
        <w:t>b</w:t>
      </w:r>
      <w:r w:rsidRPr="002D282B">
        <w:rPr>
          <w:rFonts w:asciiTheme="majorBidi" w:hAnsiTheme="majorBidi" w:cstheme="majorBidi"/>
          <w:sz w:val="28"/>
          <w:szCs w:val="28"/>
          <w:lang w:val="uz-Cyrl-UZ"/>
        </w:rPr>
        <w:t>.</w:t>
      </w:r>
    </w:p>
    <w:p w:rsidR="00E32A5D" w:rsidRPr="00207B63" w:rsidRDefault="00E32A5D" w:rsidP="00E32A5D">
      <w:pPr>
        <w:ind w:left="720"/>
        <w:jc w:val="center"/>
        <w:rPr>
          <w:b/>
          <w:sz w:val="28"/>
          <w:szCs w:val="28"/>
          <w:lang w:val="en-US"/>
        </w:rPr>
      </w:pPr>
    </w:p>
    <w:p w:rsidR="00E32A5D" w:rsidRPr="003A567F" w:rsidRDefault="00E32A5D" w:rsidP="00E32A5D">
      <w:pPr>
        <w:ind w:left="720"/>
        <w:jc w:val="center"/>
        <w:rPr>
          <w:sz w:val="28"/>
          <w:szCs w:val="28"/>
          <w:lang w:val="uz-Cyrl-UZ"/>
        </w:rPr>
      </w:pPr>
      <w:r w:rsidRPr="003A567F">
        <w:rPr>
          <w:b/>
          <w:sz w:val="28"/>
          <w:szCs w:val="28"/>
          <w:lang w:val="en-US"/>
        </w:rPr>
        <w:t>Asosiy adabiyotlar</w:t>
      </w:r>
    </w:p>
    <w:p w:rsidR="00E32A5D" w:rsidRPr="00207B63" w:rsidRDefault="00E32A5D" w:rsidP="00E32A5D">
      <w:pPr>
        <w:pStyle w:val="a4"/>
        <w:numPr>
          <w:ilvl w:val="0"/>
          <w:numId w:val="14"/>
        </w:numPr>
        <w:spacing w:after="0"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Abdullaev V.A. O’zbek adabiyoti tarixi. Ikkinchi kitob. Toshkent: O’qituvchi, 1980. – 345 bet. </w:t>
      </w:r>
    </w:p>
    <w:p w:rsidR="00E32A5D" w:rsidRPr="00207B63" w:rsidRDefault="00E32A5D" w:rsidP="00E32A5D">
      <w:pPr>
        <w:pStyle w:val="af0"/>
        <w:numPr>
          <w:ilvl w:val="0"/>
          <w:numId w:val="14"/>
        </w:numPr>
        <w:spacing w:line="360" w:lineRule="auto"/>
        <w:jc w:val="both"/>
        <w:rPr>
          <w:sz w:val="28"/>
          <w:szCs w:val="28"/>
          <w:lang w:val="en-US"/>
        </w:rPr>
      </w:pPr>
      <w:r w:rsidRPr="00207B63">
        <w:rPr>
          <w:sz w:val="28"/>
          <w:szCs w:val="28"/>
          <w:lang w:val="en-US"/>
        </w:rPr>
        <w:t>Abdullaev V. Bobur va Navoiy. Bobur va uning zamondoshlari ijodini o’rganish masalalari: Ilmiy maqolalar to’plami. – Samarqand, SamDU.</w:t>
      </w:r>
    </w:p>
    <w:p w:rsidR="00E32A5D" w:rsidRPr="001B2E97" w:rsidRDefault="00E32A5D" w:rsidP="00E32A5D">
      <w:pPr>
        <w:pStyle w:val="af0"/>
        <w:numPr>
          <w:ilvl w:val="0"/>
          <w:numId w:val="14"/>
        </w:numPr>
        <w:spacing w:line="360" w:lineRule="auto"/>
        <w:jc w:val="both"/>
        <w:rPr>
          <w:sz w:val="28"/>
          <w:szCs w:val="28"/>
        </w:rPr>
      </w:pPr>
      <w:r w:rsidRPr="00207B63">
        <w:rPr>
          <w:sz w:val="28"/>
          <w:szCs w:val="28"/>
          <w:lang w:val="en-US"/>
        </w:rPr>
        <w:t xml:space="preserve">Abdug’afurov A. Qalb qa’ridagi qadriyatlar. </w:t>
      </w:r>
      <w:r>
        <w:rPr>
          <w:sz w:val="28"/>
          <w:szCs w:val="28"/>
        </w:rPr>
        <w:t>Toshkent</w:t>
      </w:r>
      <w:r w:rsidRPr="001B2E97">
        <w:rPr>
          <w:sz w:val="28"/>
          <w:szCs w:val="28"/>
        </w:rPr>
        <w:t>: «</w:t>
      </w:r>
      <w:r>
        <w:rPr>
          <w:sz w:val="28"/>
          <w:szCs w:val="28"/>
        </w:rPr>
        <w:t>O’qituvchi</w:t>
      </w:r>
      <w:r w:rsidRPr="001B2E97">
        <w:rPr>
          <w:sz w:val="28"/>
          <w:szCs w:val="28"/>
        </w:rPr>
        <w:t>», 1998.</w:t>
      </w:r>
    </w:p>
    <w:p w:rsidR="00E32A5D" w:rsidRPr="001B2E97"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Azimjonova S. «Boburnoma» qanday yozilgan G’G’ Guliston. </w:t>
      </w:r>
      <w:r w:rsidRPr="001B2E97">
        <w:rPr>
          <w:rFonts w:asciiTheme="majorBidi" w:hAnsiTheme="majorBidi" w:cstheme="majorBidi"/>
          <w:sz w:val="28"/>
          <w:szCs w:val="28"/>
        </w:rPr>
        <w:t>2001, 8-</w:t>
      </w:r>
      <w:r>
        <w:rPr>
          <w:rFonts w:asciiTheme="majorBidi" w:hAnsiTheme="majorBidi" w:cstheme="majorBidi"/>
          <w:sz w:val="28"/>
          <w:szCs w:val="28"/>
        </w:rPr>
        <w:t>son</w:t>
      </w:r>
      <w:r w:rsidRPr="001B2E97">
        <w:rPr>
          <w:rFonts w:asciiTheme="majorBidi" w:hAnsiTheme="majorBidi" w:cstheme="majorBidi"/>
          <w:sz w:val="28"/>
          <w:szCs w:val="28"/>
        </w:rPr>
        <w:t>.</w:t>
      </w:r>
    </w:p>
    <w:p w:rsidR="00E32A5D" w:rsidRPr="000901A7" w:rsidRDefault="00E32A5D" w:rsidP="00E32A5D">
      <w:pPr>
        <w:pStyle w:val="a4"/>
        <w:numPr>
          <w:ilvl w:val="0"/>
          <w:numId w:val="14"/>
        </w:numPr>
        <w:spacing w:after="0" w:line="360" w:lineRule="auto"/>
        <w:jc w:val="both"/>
        <w:rPr>
          <w:rFonts w:asciiTheme="majorBidi" w:hAnsiTheme="majorBidi" w:cstheme="majorBidi"/>
          <w:sz w:val="28"/>
          <w:szCs w:val="28"/>
          <w:lang w:val="es-ES"/>
        </w:rPr>
      </w:pPr>
      <w:r w:rsidRPr="00207B63">
        <w:rPr>
          <w:rFonts w:asciiTheme="majorBidi" w:hAnsiTheme="majorBidi" w:cstheme="majorBidi"/>
          <w:sz w:val="28"/>
          <w:szCs w:val="28"/>
          <w:lang w:val="en-US"/>
        </w:rPr>
        <w:t>Bobur</w:t>
      </w:r>
      <w:r w:rsidRPr="002D282B">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va</w:t>
      </w:r>
      <w:r w:rsidRPr="002D282B">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boburiylar</w:t>
      </w:r>
      <w:r w:rsidRPr="002D282B">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bibliografiyasi</w:t>
      </w:r>
      <w:r w:rsidRPr="002D282B">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Andijon</w:t>
      </w:r>
      <w:r w:rsidRPr="002D282B">
        <w:rPr>
          <w:rFonts w:asciiTheme="majorBidi" w:hAnsiTheme="majorBidi" w:cstheme="majorBidi"/>
          <w:sz w:val="28"/>
          <w:szCs w:val="28"/>
          <w:lang w:val="es-ES"/>
        </w:rPr>
        <w:t>.:</w:t>
      </w:r>
      <w:r w:rsidRPr="00207B63">
        <w:rPr>
          <w:rFonts w:asciiTheme="majorBidi" w:hAnsiTheme="majorBidi" w:cstheme="majorBidi"/>
          <w:sz w:val="28"/>
          <w:szCs w:val="28"/>
          <w:lang w:val="en-US"/>
        </w:rPr>
        <w:t xml:space="preserve"> «Andijon nashriyot-matbaa» MJCh, 2014. – 481 B.</w:t>
      </w:r>
    </w:p>
    <w:p w:rsidR="00E32A5D" w:rsidRPr="00291D40" w:rsidRDefault="00E32A5D" w:rsidP="00E32A5D">
      <w:pPr>
        <w:pStyle w:val="a4"/>
        <w:numPr>
          <w:ilvl w:val="0"/>
          <w:numId w:val="14"/>
        </w:numPr>
        <w:spacing w:after="0"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lastRenderedPageBreak/>
        <w:t xml:space="preserve"> Valixo’jaev</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B</w:t>
      </w:r>
      <w:r w:rsidRPr="00291D40">
        <w:rPr>
          <w:rFonts w:asciiTheme="majorBidi" w:hAnsiTheme="majorBidi" w:cstheme="majorBidi"/>
          <w:sz w:val="28"/>
          <w:szCs w:val="28"/>
          <w:lang w:val="es-ES"/>
        </w:rPr>
        <w:t xml:space="preserve">. XV-XIX </w:t>
      </w:r>
      <w:r w:rsidRPr="00207B63">
        <w:rPr>
          <w:rFonts w:asciiTheme="majorBidi" w:hAnsiTheme="majorBidi" w:cstheme="majorBidi"/>
          <w:sz w:val="28"/>
          <w:szCs w:val="28"/>
          <w:lang w:val="en-US"/>
        </w:rPr>
        <w:t>asr</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o’zbek</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adabiy</w:t>
      </w:r>
      <w:r w:rsidRPr="00291D40">
        <w:rPr>
          <w:rFonts w:asciiTheme="majorBidi" w:hAnsiTheme="majorBidi" w:cstheme="majorBidi"/>
          <w:sz w:val="28"/>
          <w:szCs w:val="28"/>
          <w:lang w:val="es-ES"/>
        </w:rPr>
        <w:t>-</w:t>
      </w:r>
      <w:r w:rsidRPr="00207B63">
        <w:rPr>
          <w:rFonts w:asciiTheme="majorBidi" w:hAnsiTheme="majorBidi" w:cstheme="majorBidi"/>
          <w:sz w:val="28"/>
          <w:szCs w:val="28"/>
          <w:lang w:val="en-US"/>
        </w:rPr>
        <w:t>tanqidiy</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qarashlari</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n-US"/>
        </w:rPr>
        <w:t>tarixidan</w:t>
      </w:r>
      <w:r w:rsidRPr="00291D40">
        <w:rPr>
          <w:rFonts w:asciiTheme="majorBidi" w:hAnsiTheme="majorBidi" w:cstheme="majorBidi"/>
          <w:sz w:val="28"/>
          <w:szCs w:val="28"/>
          <w:lang w:val="es-ES"/>
        </w:rPr>
        <w:t>. «</w:t>
      </w:r>
      <w:r w:rsidRPr="00207B63">
        <w:rPr>
          <w:rFonts w:asciiTheme="majorBidi" w:hAnsiTheme="majorBidi" w:cstheme="majorBidi"/>
          <w:sz w:val="28"/>
          <w:szCs w:val="28"/>
          <w:lang w:val="es-ES"/>
        </w:rPr>
        <w:t>O’zbek</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s-ES"/>
        </w:rPr>
        <w:t>she’riyati</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s-ES"/>
        </w:rPr>
        <w:t>va</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s-ES"/>
        </w:rPr>
        <w:t>adabiyotshunoslik</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s-ES"/>
        </w:rPr>
        <w:t>tarixidan</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s-ES"/>
        </w:rPr>
        <w:t>SamDU</w:t>
      </w:r>
      <w:r w:rsidRPr="00291D40">
        <w:rPr>
          <w:rFonts w:asciiTheme="majorBidi" w:hAnsiTheme="majorBidi" w:cstheme="majorBidi"/>
          <w:sz w:val="28"/>
          <w:szCs w:val="28"/>
          <w:lang w:val="es-ES"/>
        </w:rPr>
        <w:t xml:space="preserve"> </w:t>
      </w:r>
      <w:r w:rsidRPr="00207B63">
        <w:rPr>
          <w:rFonts w:asciiTheme="majorBidi" w:hAnsiTheme="majorBidi" w:cstheme="majorBidi"/>
          <w:sz w:val="28"/>
          <w:szCs w:val="28"/>
          <w:lang w:val="es-ES"/>
        </w:rPr>
        <w:t xml:space="preserve">asarlari, Yangi seriya, 138-nashr. </w:t>
      </w:r>
      <w:r>
        <w:rPr>
          <w:rFonts w:asciiTheme="majorBidi" w:hAnsiTheme="majorBidi" w:cstheme="majorBidi"/>
          <w:sz w:val="28"/>
          <w:szCs w:val="28"/>
        </w:rPr>
        <w:t>Samarqand</w:t>
      </w:r>
      <w:r w:rsidRPr="00291D40">
        <w:rPr>
          <w:rFonts w:asciiTheme="majorBidi" w:hAnsiTheme="majorBidi" w:cstheme="majorBidi"/>
          <w:sz w:val="28"/>
          <w:szCs w:val="28"/>
        </w:rPr>
        <w:t xml:space="preserve">, 103-117 </w:t>
      </w:r>
      <w:r>
        <w:rPr>
          <w:rFonts w:asciiTheme="majorBidi" w:hAnsiTheme="majorBidi" w:cstheme="majorBidi"/>
          <w:sz w:val="28"/>
          <w:szCs w:val="28"/>
        </w:rPr>
        <w:t>betlar</w:t>
      </w:r>
      <w:r w:rsidRPr="00291D40">
        <w:rPr>
          <w:rFonts w:asciiTheme="majorBidi" w:hAnsiTheme="majorBidi" w:cstheme="majorBidi"/>
          <w:sz w:val="28"/>
          <w:szCs w:val="28"/>
        </w:rPr>
        <w:t>.</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Valixo’jaev B. Zahiriddin Muhammad Bobur. O’zbek adabiyoti tarixi. Besh jildlik. </w:t>
      </w:r>
      <w:r>
        <w:rPr>
          <w:rFonts w:asciiTheme="majorBidi" w:hAnsiTheme="majorBidi" w:cstheme="majorBidi"/>
          <w:sz w:val="28"/>
          <w:szCs w:val="28"/>
        </w:rPr>
        <w:t>3-jild. – T.: 1978.</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Valixo’jaev B. «Boburnoma»ning yangi tarjimasi. </w:t>
      </w:r>
      <w:r w:rsidRPr="002D282B">
        <w:rPr>
          <w:rFonts w:asciiTheme="majorBidi" w:hAnsiTheme="majorBidi" w:cstheme="majorBidi"/>
          <w:sz w:val="28"/>
          <w:szCs w:val="28"/>
        </w:rPr>
        <w:t>«</w:t>
      </w:r>
      <w:r>
        <w:rPr>
          <w:rFonts w:asciiTheme="majorBidi" w:hAnsiTheme="majorBidi" w:cstheme="majorBidi"/>
          <w:sz w:val="28"/>
          <w:szCs w:val="28"/>
        </w:rPr>
        <w:t>Guliston</w:t>
      </w:r>
      <w:r w:rsidRPr="002D282B">
        <w:rPr>
          <w:rFonts w:asciiTheme="majorBidi" w:hAnsiTheme="majorBidi" w:cstheme="majorBidi"/>
          <w:sz w:val="28"/>
          <w:szCs w:val="28"/>
        </w:rPr>
        <w:t>», 1998, 6-</w:t>
      </w:r>
      <w:r>
        <w:rPr>
          <w:rFonts w:asciiTheme="majorBidi" w:hAnsiTheme="majorBidi" w:cstheme="majorBidi"/>
          <w:sz w:val="28"/>
          <w:szCs w:val="28"/>
        </w:rPr>
        <w:t>son</w:t>
      </w:r>
      <w:r w:rsidRPr="002D282B">
        <w:rPr>
          <w:rFonts w:asciiTheme="majorBidi" w:hAnsiTheme="majorBidi" w:cstheme="majorBidi"/>
          <w:sz w:val="28"/>
          <w:szCs w:val="28"/>
        </w:rPr>
        <w:t>.</w:t>
      </w:r>
    </w:p>
    <w:p w:rsidR="00E32A5D" w:rsidRPr="00291D40"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Jalilov S. Bobirning Farg’ona davlati. </w:t>
      </w:r>
      <w:r>
        <w:rPr>
          <w:rFonts w:asciiTheme="majorBidi" w:hAnsiTheme="majorBidi" w:cstheme="majorBidi"/>
          <w:sz w:val="28"/>
          <w:szCs w:val="28"/>
        </w:rPr>
        <w:t>Toshkent</w:t>
      </w:r>
      <w:r w:rsidRPr="00291D40">
        <w:rPr>
          <w:rFonts w:asciiTheme="majorBidi" w:hAnsiTheme="majorBidi" w:cstheme="majorBidi"/>
          <w:sz w:val="28"/>
          <w:szCs w:val="28"/>
        </w:rPr>
        <w:t>: «</w:t>
      </w:r>
      <w:r>
        <w:rPr>
          <w:rFonts w:asciiTheme="majorBidi" w:hAnsiTheme="majorBidi" w:cstheme="majorBidi"/>
          <w:sz w:val="28"/>
          <w:szCs w:val="28"/>
        </w:rPr>
        <w:t>Fan</w:t>
      </w:r>
      <w:r w:rsidRPr="00291D40">
        <w:rPr>
          <w:rFonts w:asciiTheme="majorBidi" w:hAnsiTheme="majorBidi" w:cstheme="majorBidi"/>
          <w:sz w:val="28"/>
          <w:szCs w:val="28"/>
        </w:rPr>
        <w:t xml:space="preserve">» </w:t>
      </w:r>
      <w:r>
        <w:rPr>
          <w:rFonts w:asciiTheme="majorBidi" w:hAnsiTheme="majorBidi" w:cstheme="majorBidi"/>
          <w:sz w:val="28"/>
          <w:szCs w:val="28"/>
        </w:rPr>
        <w:t>nashriyoti</w:t>
      </w:r>
      <w:r w:rsidRPr="00291D40">
        <w:rPr>
          <w:rFonts w:asciiTheme="majorBidi" w:hAnsiTheme="majorBidi" w:cstheme="majorBidi"/>
          <w:sz w:val="28"/>
          <w:szCs w:val="28"/>
        </w:rPr>
        <w:t xml:space="preserve">, 1995.                                                                                                                                                        </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Jalilov S. Bobir va Yuliy Tsezar.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Yangi</w:t>
      </w:r>
      <w:r w:rsidRPr="002D282B">
        <w:rPr>
          <w:rFonts w:asciiTheme="majorBidi" w:hAnsiTheme="majorBidi" w:cstheme="majorBidi"/>
          <w:sz w:val="28"/>
          <w:szCs w:val="28"/>
        </w:rPr>
        <w:t xml:space="preserve"> </w:t>
      </w:r>
      <w:r>
        <w:rPr>
          <w:rFonts w:asciiTheme="majorBidi" w:hAnsiTheme="majorBidi" w:cstheme="majorBidi"/>
          <w:sz w:val="28"/>
          <w:szCs w:val="28"/>
        </w:rPr>
        <w:t>asr</w:t>
      </w:r>
      <w:r w:rsidRPr="002D282B">
        <w:rPr>
          <w:rFonts w:asciiTheme="majorBidi" w:hAnsiTheme="majorBidi" w:cstheme="majorBidi"/>
          <w:sz w:val="28"/>
          <w:szCs w:val="28"/>
        </w:rPr>
        <w:t xml:space="preserve"> </w:t>
      </w:r>
      <w:r>
        <w:rPr>
          <w:rFonts w:asciiTheme="majorBidi" w:hAnsiTheme="majorBidi" w:cstheme="majorBidi"/>
          <w:sz w:val="28"/>
          <w:szCs w:val="28"/>
        </w:rPr>
        <w:t>avlodi</w:t>
      </w:r>
      <w:r w:rsidRPr="002D282B">
        <w:rPr>
          <w:rFonts w:asciiTheme="majorBidi" w:hAnsiTheme="majorBidi" w:cstheme="majorBidi"/>
          <w:sz w:val="28"/>
          <w:szCs w:val="28"/>
        </w:rPr>
        <w:t>, 2001.</w:t>
      </w:r>
    </w:p>
    <w:p w:rsidR="00E32A5D" w:rsidRPr="00291D40" w:rsidRDefault="00E32A5D" w:rsidP="00E32A5D">
      <w:pPr>
        <w:pStyle w:val="affb"/>
        <w:numPr>
          <w:ilvl w:val="0"/>
          <w:numId w:val="14"/>
        </w:numPr>
        <w:autoSpaceDE/>
        <w:autoSpaceDN/>
        <w:spacing w:after="0" w:line="360" w:lineRule="auto"/>
        <w:jc w:val="both"/>
        <w:rPr>
          <w:rFonts w:asciiTheme="majorBidi" w:hAnsiTheme="majorBidi" w:cstheme="majorBidi"/>
          <w:sz w:val="28"/>
          <w:szCs w:val="28"/>
          <w:lang w:val="uz-Cyrl-UZ"/>
        </w:rPr>
      </w:pPr>
      <w:r w:rsidRPr="00207B63">
        <w:rPr>
          <w:rFonts w:asciiTheme="majorBidi" w:hAnsiTheme="majorBidi" w:cstheme="majorBidi"/>
          <w:sz w:val="28"/>
          <w:szCs w:val="28"/>
          <w:lang w:val="en-US"/>
        </w:rPr>
        <w:t xml:space="preserve"> Ibrohimov A. Boburiylar merosi. – T.: Fan, 1998.</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Yorqin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Muhammad</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Halim</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Yorqin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Shafiqa</w:t>
      </w:r>
      <w:r w:rsidRPr="00291D40">
        <w:rPr>
          <w:rFonts w:asciiTheme="majorBidi" w:hAnsiTheme="majorBidi" w:cstheme="majorBidi"/>
          <w:sz w:val="28"/>
          <w:szCs w:val="28"/>
          <w:lang w:val="uz-Cyrl-UZ"/>
        </w:rPr>
        <w:t xml:space="preserve">. </w:t>
      </w:r>
      <w:r w:rsidRPr="00207B63">
        <w:rPr>
          <w:rFonts w:asciiTheme="majorBidi" w:hAnsiTheme="majorBidi" w:cstheme="majorBidi"/>
          <w:sz w:val="28"/>
          <w:szCs w:val="28"/>
          <w:lang w:val="en-US"/>
        </w:rPr>
        <w:t xml:space="preserve">Bobur manguligi. G’G’ Afg’oniston Milliy islomiy junbushi; M.H.Yorqin nashrga tayyorlagan. </w:t>
      </w:r>
      <w:r>
        <w:rPr>
          <w:rFonts w:asciiTheme="majorBidi" w:hAnsiTheme="majorBidi" w:cstheme="majorBidi"/>
          <w:sz w:val="28"/>
          <w:szCs w:val="28"/>
        </w:rPr>
        <w:t>Shibirg’on</w:t>
      </w:r>
      <w:r w:rsidRPr="002D282B">
        <w:rPr>
          <w:rFonts w:asciiTheme="majorBidi" w:hAnsiTheme="majorBidi" w:cstheme="majorBidi"/>
          <w:sz w:val="28"/>
          <w:szCs w:val="28"/>
        </w:rPr>
        <w:t xml:space="preserve">. </w:t>
      </w:r>
      <w:r>
        <w:rPr>
          <w:rFonts w:asciiTheme="majorBidi" w:hAnsiTheme="majorBidi" w:cstheme="majorBidi"/>
          <w:sz w:val="28"/>
          <w:szCs w:val="28"/>
        </w:rPr>
        <w:t>Javjizon</w:t>
      </w:r>
      <w:r w:rsidRPr="002D282B">
        <w:rPr>
          <w:rFonts w:asciiTheme="majorBidi" w:hAnsiTheme="majorBidi" w:cstheme="majorBidi"/>
          <w:sz w:val="28"/>
          <w:szCs w:val="28"/>
        </w:rPr>
        <w:t xml:space="preserve"> </w:t>
      </w:r>
      <w:r>
        <w:rPr>
          <w:rFonts w:asciiTheme="majorBidi" w:hAnsiTheme="majorBidi" w:cstheme="majorBidi"/>
          <w:sz w:val="28"/>
          <w:szCs w:val="28"/>
        </w:rPr>
        <w:t>madaniy</w:t>
      </w:r>
      <w:r w:rsidRPr="002D282B">
        <w:rPr>
          <w:rFonts w:asciiTheme="majorBidi" w:hAnsiTheme="majorBidi" w:cstheme="majorBidi"/>
          <w:sz w:val="28"/>
          <w:szCs w:val="28"/>
        </w:rPr>
        <w:t xml:space="preserve"> </w:t>
      </w:r>
      <w:r>
        <w:rPr>
          <w:rFonts w:asciiTheme="majorBidi" w:hAnsiTheme="majorBidi" w:cstheme="majorBidi"/>
          <w:sz w:val="28"/>
          <w:szCs w:val="28"/>
        </w:rPr>
        <w:t>kengashi</w:t>
      </w:r>
      <w:r w:rsidRPr="002D282B">
        <w:rPr>
          <w:rFonts w:asciiTheme="majorBidi" w:hAnsiTheme="majorBidi" w:cstheme="majorBidi"/>
          <w:sz w:val="28"/>
          <w:szCs w:val="28"/>
        </w:rPr>
        <w:t xml:space="preserve">, 1993. – 57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07B63" w:rsidRDefault="00E32A5D" w:rsidP="00E32A5D">
      <w:pPr>
        <w:pStyle w:val="affb"/>
        <w:numPr>
          <w:ilvl w:val="0"/>
          <w:numId w:val="14"/>
        </w:numPr>
        <w:autoSpaceDE/>
        <w:autoSpaceDN/>
        <w:spacing w:after="0"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 Mashrabov Z. Bobur va boburiylar merosi. – T.: «Fan», 2008.</w:t>
      </w:r>
    </w:p>
    <w:p w:rsidR="00E32A5D" w:rsidRPr="00291D40"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Mirzaev I. Bobur ma’rifati. Monografiya. </w:t>
      </w:r>
      <w:r>
        <w:rPr>
          <w:rFonts w:asciiTheme="majorBidi" w:hAnsiTheme="majorBidi" w:cstheme="majorBidi"/>
          <w:sz w:val="28"/>
          <w:szCs w:val="28"/>
        </w:rPr>
        <w:t>T</w:t>
      </w:r>
      <w:r w:rsidRPr="00291D40">
        <w:rPr>
          <w:rFonts w:asciiTheme="majorBidi" w:hAnsiTheme="majorBidi" w:cstheme="majorBidi"/>
          <w:sz w:val="28"/>
          <w:szCs w:val="28"/>
        </w:rPr>
        <w:t>.: «</w:t>
      </w:r>
      <w:r>
        <w:rPr>
          <w:rFonts w:asciiTheme="majorBidi" w:hAnsiTheme="majorBidi" w:cstheme="majorBidi"/>
          <w:sz w:val="28"/>
          <w:szCs w:val="28"/>
        </w:rPr>
        <w:t>O’qituvchi</w:t>
      </w:r>
      <w:r w:rsidRPr="00291D40">
        <w:rPr>
          <w:rFonts w:asciiTheme="majorBidi" w:hAnsiTheme="majorBidi" w:cstheme="majorBidi"/>
          <w:sz w:val="28"/>
          <w:szCs w:val="28"/>
        </w:rPr>
        <w:t xml:space="preserve">», 1996. – 87 </w:t>
      </w:r>
      <w:r>
        <w:rPr>
          <w:rFonts w:asciiTheme="majorBidi" w:hAnsiTheme="majorBidi" w:cstheme="majorBidi"/>
          <w:sz w:val="28"/>
          <w:szCs w:val="28"/>
        </w:rPr>
        <w:t>B</w:t>
      </w:r>
      <w:r w:rsidRPr="00291D40">
        <w:rPr>
          <w:rFonts w:asciiTheme="majorBidi" w:hAnsiTheme="majorBidi" w:cstheme="majorBidi"/>
          <w:sz w:val="28"/>
          <w:szCs w:val="28"/>
        </w:rPr>
        <w:t>.</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Nizomiddinov N. Qadimgi Hindiston tarixi, diniy e’tiqodi va madaniyati. </w:t>
      </w:r>
      <w:r>
        <w:rPr>
          <w:rFonts w:asciiTheme="majorBidi" w:hAnsiTheme="majorBidi" w:cstheme="majorBidi"/>
          <w:sz w:val="28"/>
          <w:szCs w:val="28"/>
        </w:rPr>
        <w:t>T</w:t>
      </w:r>
      <w:r w:rsidRPr="002D282B">
        <w:rPr>
          <w:rFonts w:asciiTheme="majorBidi" w:hAnsiTheme="majorBidi" w:cstheme="majorBidi"/>
          <w:sz w:val="28"/>
          <w:szCs w:val="28"/>
        </w:rPr>
        <w:t xml:space="preserve">.: </w:t>
      </w:r>
      <w:r>
        <w:rPr>
          <w:rFonts w:asciiTheme="majorBidi" w:hAnsiTheme="majorBidi" w:cstheme="majorBidi"/>
          <w:sz w:val="28"/>
          <w:szCs w:val="28"/>
        </w:rPr>
        <w:t>Fan</w:t>
      </w:r>
      <w:r w:rsidRPr="002D282B">
        <w:rPr>
          <w:rFonts w:asciiTheme="majorBidi" w:hAnsiTheme="majorBidi" w:cstheme="majorBidi"/>
          <w:sz w:val="28"/>
          <w:szCs w:val="28"/>
        </w:rPr>
        <w:t xml:space="preserve"> </w:t>
      </w:r>
      <w:r>
        <w:rPr>
          <w:rFonts w:asciiTheme="majorBidi" w:hAnsiTheme="majorBidi" w:cstheme="majorBidi"/>
          <w:sz w:val="28"/>
          <w:szCs w:val="28"/>
        </w:rPr>
        <w:t>va</w:t>
      </w:r>
      <w:r w:rsidRPr="002D282B">
        <w:rPr>
          <w:rFonts w:asciiTheme="majorBidi" w:hAnsiTheme="majorBidi" w:cstheme="majorBidi"/>
          <w:sz w:val="28"/>
          <w:szCs w:val="28"/>
        </w:rPr>
        <w:t xml:space="preserve"> </w:t>
      </w:r>
      <w:r>
        <w:rPr>
          <w:rFonts w:asciiTheme="majorBidi" w:hAnsiTheme="majorBidi" w:cstheme="majorBidi"/>
          <w:sz w:val="28"/>
          <w:szCs w:val="28"/>
        </w:rPr>
        <w:t>texnologiya</w:t>
      </w:r>
      <w:r w:rsidRPr="002D282B">
        <w:rPr>
          <w:rFonts w:asciiTheme="majorBidi" w:hAnsiTheme="majorBidi" w:cstheme="majorBidi"/>
          <w:sz w:val="28"/>
          <w:szCs w:val="28"/>
        </w:rPr>
        <w:t xml:space="preserve">, 2014. – 461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07B63" w:rsidRDefault="00E32A5D" w:rsidP="00E32A5D">
      <w:pPr>
        <w:pStyle w:val="affb"/>
        <w:numPr>
          <w:ilvl w:val="0"/>
          <w:numId w:val="14"/>
        </w:numPr>
        <w:autoSpaceDE/>
        <w:autoSpaceDN/>
        <w:spacing w:after="0"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Nizomiddinov N.G’. Buyuk boburiylar tarixi (</w:t>
      </w:r>
      <w:r w:rsidRPr="001B2E97">
        <w:rPr>
          <w:rFonts w:asciiTheme="majorBidi" w:hAnsiTheme="majorBidi" w:cstheme="majorBidi"/>
          <w:sz w:val="28"/>
          <w:szCs w:val="28"/>
          <w:lang w:val="en-US"/>
        </w:rPr>
        <w:t>XVI</w:t>
      </w:r>
      <w:r w:rsidRPr="00207B63">
        <w:rPr>
          <w:rFonts w:asciiTheme="majorBidi" w:hAnsiTheme="majorBidi" w:cstheme="majorBidi"/>
          <w:sz w:val="28"/>
          <w:szCs w:val="28"/>
          <w:lang w:val="en-US"/>
        </w:rPr>
        <w:t>-</w:t>
      </w:r>
      <w:r w:rsidRPr="001B2E97">
        <w:rPr>
          <w:rFonts w:asciiTheme="majorBidi" w:hAnsiTheme="majorBidi" w:cstheme="majorBidi"/>
          <w:sz w:val="28"/>
          <w:szCs w:val="28"/>
          <w:lang w:val="en-US"/>
        </w:rPr>
        <w:t>XIX</w:t>
      </w:r>
      <w:r w:rsidRPr="00207B63">
        <w:rPr>
          <w:rFonts w:asciiTheme="majorBidi" w:hAnsiTheme="majorBidi" w:cstheme="majorBidi"/>
          <w:sz w:val="28"/>
          <w:szCs w:val="28"/>
          <w:lang w:val="en-US"/>
        </w:rPr>
        <w:t xml:space="preserve"> asr). Monografiya. Toshkent.: Fan va texnologiya, 2012.</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lang w:val="uz-Cyrl-UZ"/>
        </w:rPr>
        <w:t>Ochilov</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E</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Zahiriddin</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Muhammad</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Bobur</w:t>
      </w:r>
      <w:r w:rsidRPr="002D282B">
        <w:rPr>
          <w:rFonts w:asciiTheme="majorBidi" w:hAnsiTheme="majorBidi" w:cstheme="majorBidi"/>
          <w:sz w:val="28"/>
          <w:szCs w:val="28"/>
          <w:lang w:val="uz-Cyrl-UZ"/>
        </w:rPr>
        <w:t xml:space="preserve">. </w:t>
      </w:r>
      <w:r>
        <w:rPr>
          <w:rFonts w:asciiTheme="majorBidi" w:hAnsiTheme="majorBidi" w:cstheme="majorBidi"/>
          <w:sz w:val="28"/>
          <w:szCs w:val="28"/>
        </w:rPr>
        <w:t>T</w:t>
      </w:r>
      <w:r w:rsidRPr="002D282B">
        <w:rPr>
          <w:rFonts w:asciiTheme="majorBidi" w:hAnsiTheme="majorBidi" w:cstheme="majorBidi"/>
          <w:sz w:val="28"/>
          <w:szCs w:val="28"/>
        </w:rPr>
        <w:t xml:space="preserve">.: </w:t>
      </w:r>
      <w:r w:rsidRPr="00291D40">
        <w:rPr>
          <w:rFonts w:asciiTheme="majorBidi" w:hAnsiTheme="majorBidi" w:cstheme="majorBidi"/>
          <w:sz w:val="28"/>
          <w:szCs w:val="28"/>
        </w:rPr>
        <w:t>«</w:t>
      </w:r>
      <w:r w:rsidRPr="002D282B">
        <w:rPr>
          <w:rFonts w:asciiTheme="majorBidi" w:hAnsiTheme="majorBidi" w:cstheme="majorBidi"/>
          <w:sz w:val="28"/>
          <w:szCs w:val="28"/>
          <w:lang w:val="en-US"/>
        </w:rPr>
        <w:t>O</w:t>
      </w:r>
      <w:r w:rsidRPr="00291D40">
        <w:rPr>
          <w:rFonts w:asciiTheme="majorBidi" w:hAnsiTheme="majorBidi" w:cstheme="majorBidi"/>
          <w:sz w:val="28"/>
          <w:szCs w:val="28"/>
        </w:rPr>
        <w:t>’</w:t>
      </w:r>
      <w:r w:rsidRPr="002D282B">
        <w:rPr>
          <w:rFonts w:asciiTheme="majorBidi" w:hAnsiTheme="majorBidi" w:cstheme="majorBidi"/>
          <w:sz w:val="28"/>
          <w:szCs w:val="28"/>
          <w:lang w:val="en-US"/>
        </w:rPr>
        <w:t>zbekiston</w:t>
      </w:r>
      <w:r w:rsidRPr="00291D40">
        <w:rPr>
          <w:rFonts w:asciiTheme="majorBidi" w:hAnsiTheme="majorBidi" w:cstheme="majorBidi"/>
          <w:sz w:val="28"/>
          <w:szCs w:val="28"/>
        </w:rPr>
        <w:t>», 201</w:t>
      </w:r>
      <w:r w:rsidRPr="002D282B">
        <w:rPr>
          <w:rFonts w:asciiTheme="majorBidi" w:hAnsiTheme="majorBidi" w:cstheme="majorBidi"/>
          <w:sz w:val="28"/>
          <w:szCs w:val="28"/>
        </w:rPr>
        <w:t>3</w:t>
      </w:r>
      <w:r w:rsidRPr="00291D40">
        <w:rPr>
          <w:rFonts w:asciiTheme="majorBidi" w:hAnsiTheme="majorBidi" w:cstheme="majorBidi"/>
          <w:sz w:val="28"/>
          <w:szCs w:val="28"/>
        </w:rPr>
        <w:t xml:space="preserve">. – </w:t>
      </w:r>
      <w:r w:rsidRPr="002D282B">
        <w:rPr>
          <w:rFonts w:asciiTheme="majorBidi" w:hAnsiTheme="majorBidi" w:cstheme="majorBidi"/>
          <w:sz w:val="28"/>
          <w:szCs w:val="28"/>
        </w:rPr>
        <w:t>13</w:t>
      </w:r>
      <w:r w:rsidRPr="00291D40">
        <w:rPr>
          <w:rFonts w:asciiTheme="majorBidi" w:hAnsiTheme="majorBidi" w:cstheme="majorBidi"/>
          <w:sz w:val="28"/>
          <w:szCs w:val="28"/>
        </w:rPr>
        <w:t>4</w:t>
      </w:r>
      <w:r w:rsidRPr="002D282B">
        <w:rPr>
          <w:rFonts w:asciiTheme="majorBidi" w:hAnsiTheme="majorBidi" w:cstheme="majorBidi"/>
          <w:sz w:val="28"/>
          <w:szCs w:val="28"/>
        </w:rPr>
        <w:t xml:space="preserve">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07B63" w:rsidRDefault="00E32A5D" w:rsidP="00E32A5D">
      <w:pPr>
        <w:pStyle w:val="affb"/>
        <w:numPr>
          <w:ilvl w:val="0"/>
          <w:numId w:val="14"/>
        </w:numPr>
        <w:autoSpaceDE/>
        <w:autoSpaceDN/>
        <w:spacing w:after="0"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 Ochilov E. Bobur. Risola. T.: Abu matbuot konsalt, 2011. – 32 B. </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Salohiy D. Boburning buyuk e’tiqodi. </w:t>
      </w:r>
      <w:r>
        <w:rPr>
          <w:rFonts w:asciiTheme="majorBidi" w:hAnsiTheme="majorBidi" w:cstheme="majorBidi"/>
          <w:sz w:val="28"/>
          <w:szCs w:val="28"/>
        </w:rPr>
        <w:t>Samarqand</w:t>
      </w:r>
      <w:r w:rsidRPr="002D282B">
        <w:rPr>
          <w:rFonts w:asciiTheme="majorBidi" w:hAnsiTheme="majorBidi" w:cstheme="majorBidi"/>
          <w:sz w:val="28"/>
          <w:szCs w:val="28"/>
        </w:rPr>
        <w:t xml:space="preserve">, 2019. – 88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91D40" w:rsidRDefault="00E32A5D" w:rsidP="00E32A5D">
      <w:pPr>
        <w:numPr>
          <w:ilvl w:val="0"/>
          <w:numId w:val="14"/>
        </w:numPr>
        <w:spacing w:line="360" w:lineRule="auto"/>
        <w:jc w:val="both"/>
        <w:rPr>
          <w:rFonts w:asciiTheme="majorBidi" w:hAnsiTheme="majorBidi" w:cstheme="majorBidi"/>
          <w:sz w:val="28"/>
          <w:szCs w:val="28"/>
          <w:lang w:val="uz-Cyrl-UZ"/>
        </w:rPr>
      </w:pP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Shayxzoda</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M</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Zahiriddin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Bobur</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Asarlar</w:t>
      </w:r>
      <w:r w:rsidRPr="00291D40">
        <w:rPr>
          <w:rFonts w:asciiTheme="majorBidi" w:hAnsiTheme="majorBidi" w:cstheme="majorBidi"/>
          <w:sz w:val="28"/>
          <w:szCs w:val="28"/>
          <w:lang w:val="uz-Cyrl-UZ"/>
        </w:rPr>
        <w:t xml:space="preserve">. 6 </w:t>
      </w:r>
      <w:r>
        <w:rPr>
          <w:rFonts w:asciiTheme="majorBidi" w:hAnsiTheme="majorBidi" w:cstheme="majorBidi"/>
          <w:sz w:val="28"/>
          <w:szCs w:val="28"/>
          <w:lang w:val="uz-Cyrl-UZ"/>
        </w:rPr>
        <w:t>jildlik</w:t>
      </w:r>
      <w:r w:rsidRPr="00291D40">
        <w:rPr>
          <w:rFonts w:asciiTheme="majorBidi" w:hAnsiTheme="majorBidi" w:cstheme="majorBidi"/>
          <w:sz w:val="28"/>
          <w:szCs w:val="28"/>
          <w:lang w:val="uz-Cyrl-UZ"/>
        </w:rPr>
        <w:t>, 5-</w:t>
      </w:r>
      <w:r>
        <w:rPr>
          <w:rFonts w:asciiTheme="majorBidi" w:hAnsiTheme="majorBidi" w:cstheme="majorBidi"/>
          <w:sz w:val="28"/>
          <w:szCs w:val="28"/>
          <w:lang w:val="uz-Cyrl-UZ"/>
        </w:rPr>
        <w:t>jild</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Toshkent</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G’</w:t>
      </w:r>
      <w:r w:rsidRPr="00291D40">
        <w:rPr>
          <w:rFonts w:asciiTheme="majorBidi" w:hAnsiTheme="majorBidi" w:cstheme="majorBidi"/>
          <w:sz w:val="28"/>
          <w:szCs w:val="28"/>
          <w:lang w:val="uz-Cyrl-UZ"/>
        </w:rPr>
        <w:t>.</w:t>
      </w:r>
      <w:r>
        <w:rPr>
          <w:rFonts w:asciiTheme="majorBidi" w:hAnsiTheme="majorBidi" w:cstheme="majorBidi"/>
          <w:sz w:val="28"/>
          <w:szCs w:val="28"/>
          <w:lang w:val="uz-Cyrl-UZ"/>
        </w:rPr>
        <w:t>G’ulom</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nomidagi</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badiiy</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adabiyot</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nashriyoti</w:t>
      </w:r>
      <w:r w:rsidRPr="00291D40">
        <w:rPr>
          <w:rFonts w:asciiTheme="majorBidi" w:hAnsiTheme="majorBidi" w:cstheme="majorBidi"/>
          <w:sz w:val="28"/>
          <w:szCs w:val="28"/>
          <w:lang w:val="uz-Cyrl-UZ"/>
        </w:rPr>
        <w:t xml:space="preserve">, 1973. – 327 </w:t>
      </w:r>
      <w:r>
        <w:rPr>
          <w:rFonts w:asciiTheme="majorBidi" w:hAnsiTheme="majorBidi" w:cstheme="majorBidi"/>
          <w:sz w:val="28"/>
          <w:szCs w:val="28"/>
          <w:lang w:val="uz-Cyrl-UZ"/>
        </w:rPr>
        <w:t>bet</w:t>
      </w:r>
      <w:r w:rsidRPr="00291D40">
        <w:rPr>
          <w:rFonts w:asciiTheme="majorBidi" w:hAnsiTheme="majorBidi" w:cstheme="majorBidi"/>
          <w:sz w:val="28"/>
          <w:szCs w:val="28"/>
          <w:lang w:val="uz-Cyrl-UZ"/>
        </w:rPr>
        <w:t xml:space="preserve">. </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O’zbek adabiyoti tarixi. </w:t>
      </w:r>
      <w:r w:rsidRPr="002D282B">
        <w:rPr>
          <w:rFonts w:asciiTheme="majorBidi" w:hAnsiTheme="majorBidi" w:cstheme="majorBidi"/>
          <w:sz w:val="28"/>
          <w:szCs w:val="28"/>
          <w:lang w:val="en-US"/>
        </w:rPr>
        <w:t>V</w:t>
      </w:r>
      <w:r w:rsidRPr="00207B63">
        <w:rPr>
          <w:rFonts w:asciiTheme="majorBidi" w:hAnsiTheme="majorBidi" w:cstheme="majorBidi"/>
          <w:sz w:val="28"/>
          <w:szCs w:val="28"/>
          <w:lang w:val="en-US"/>
        </w:rPr>
        <w:t xml:space="preserve"> tomlik. </w:t>
      </w:r>
      <w:r w:rsidRPr="002D282B">
        <w:rPr>
          <w:rFonts w:asciiTheme="majorBidi" w:hAnsiTheme="majorBidi" w:cstheme="majorBidi"/>
          <w:sz w:val="28"/>
          <w:szCs w:val="28"/>
          <w:lang w:val="en-US"/>
        </w:rPr>
        <w:t>III</w:t>
      </w:r>
      <w:r w:rsidRPr="00207B63">
        <w:rPr>
          <w:rFonts w:asciiTheme="majorBidi" w:hAnsiTheme="majorBidi" w:cstheme="majorBidi"/>
          <w:sz w:val="28"/>
          <w:szCs w:val="28"/>
          <w:lang w:val="en-US"/>
        </w:rPr>
        <w:t xml:space="preserve"> tom. </w:t>
      </w:r>
      <w:r w:rsidRPr="002D282B">
        <w:rPr>
          <w:rFonts w:asciiTheme="majorBidi" w:hAnsiTheme="majorBidi" w:cstheme="majorBidi"/>
          <w:sz w:val="28"/>
          <w:szCs w:val="28"/>
          <w:lang w:val="en-US"/>
        </w:rPr>
        <w:t>XVI</w:t>
      </w:r>
      <w:r w:rsidRPr="00207B63">
        <w:rPr>
          <w:rFonts w:asciiTheme="majorBidi" w:hAnsiTheme="majorBidi" w:cstheme="majorBidi"/>
          <w:sz w:val="28"/>
          <w:szCs w:val="28"/>
          <w:lang w:val="en-US"/>
        </w:rPr>
        <w:t xml:space="preserve"> asrdan </w:t>
      </w:r>
      <w:r w:rsidRPr="002D282B">
        <w:rPr>
          <w:rFonts w:asciiTheme="majorBidi" w:hAnsiTheme="majorBidi" w:cstheme="majorBidi"/>
          <w:sz w:val="28"/>
          <w:szCs w:val="28"/>
          <w:lang w:val="en-US"/>
        </w:rPr>
        <w:t>XVIII</w:t>
      </w:r>
      <w:r w:rsidRPr="00207B63">
        <w:rPr>
          <w:rFonts w:asciiTheme="majorBidi" w:hAnsiTheme="majorBidi" w:cstheme="majorBidi"/>
          <w:sz w:val="28"/>
          <w:szCs w:val="28"/>
          <w:lang w:val="en-US"/>
        </w:rPr>
        <w:t xml:space="preserve"> asrning 70-yilarigacha.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Fan</w:t>
      </w:r>
      <w:r w:rsidRPr="002D282B">
        <w:rPr>
          <w:rFonts w:asciiTheme="majorBidi" w:hAnsiTheme="majorBidi" w:cstheme="majorBidi"/>
          <w:sz w:val="28"/>
          <w:szCs w:val="28"/>
        </w:rPr>
        <w:t xml:space="preserve">, 1978. – 380 </w:t>
      </w:r>
      <w:r>
        <w:rPr>
          <w:rFonts w:asciiTheme="majorBidi" w:hAnsiTheme="majorBidi" w:cstheme="majorBidi"/>
          <w:sz w:val="28"/>
          <w:szCs w:val="28"/>
        </w:rPr>
        <w:t>bet</w:t>
      </w:r>
      <w:r w:rsidRPr="002D282B">
        <w:rPr>
          <w:rFonts w:asciiTheme="majorBidi" w:hAnsiTheme="majorBidi" w:cstheme="majorBidi"/>
          <w:sz w:val="28"/>
          <w:szCs w:val="28"/>
        </w:rPr>
        <w:t>.</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Pr>
          <w:rFonts w:asciiTheme="majorBidi" w:hAnsiTheme="majorBidi" w:cstheme="majorBidi"/>
          <w:sz w:val="28"/>
          <w:szCs w:val="28"/>
        </w:rPr>
        <w:t>Qayumov</w:t>
      </w:r>
      <w:r w:rsidRPr="002D282B">
        <w:rPr>
          <w:rFonts w:asciiTheme="majorBidi" w:hAnsiTheme="majorBidi" w:cstheme="majorBidi"/>
          <w:sz w:val="28"/>
          <w:szCs w:val="28"/>
        </w:rPr>
        <w:t xml:space="preserve"> </w:t>
      </w:r>
      <w:r>
        <w:rPr>
          <w:rFonts w:asciiTheme="majorBidi" w:hAnsiTheme="majorBidi" w:cstheme="majorBidi"/>
          <w:sz w:val="28"/>
          <w:szCs w:val="28"/>
        </w:rPr>
        <w:t>A</w:t>
      </w:r>
      <w:r w:rsidRPr="002D282B">
        <w:rPr>
          <w:rFonts w:asciiTheme="majorBidi" w:hAnsiTheme="majorBidi" w:cstheme="majorBidi"/>
          <w:sz w:val="28"/>
          <w:szCs w:val="28"/>
        </w:rPr>
        <w:t xml:space="preserve">.  </w:t>
      </w:r>
      <w:r>
        <w:rPr>
          <w:rFonts w:asciiTheme="majorBidi" w:hAnsiTheme="majorBidi" w:cstheme="majorBidi"/>
          <w:sz w:val="28"/>
          <w:szCs w:val="28"/>
        </w:rPr>
        <w:t>Asarlar</w:t>
      </w:r>
      <w:r w:rsidRPr="002D282B">
        <w:rPr>
          <w:rFonts w:asciiTheme="majorBidi" w:hAnsiTheme="majorBidi" w:cstheme="majorBidi"/>
          <w:sz w:val="28"/>
          <w:szCs w:val="28"/>
        </w:rPr>
        <w:t xml:space="preserve"> 5- </w:t>
      </w:r>
      <w:r>
        <w:rPr>
          <w:rFonts w:asciiTheme="majorBidi" w:hAnsiTheme="majorBidi" w:cstheme="majorBidi"/>
          <w:sz w:val="28"/>
          <w:szCs w:val="28"/>
        </w:rPr>
        <w:t>jild</w:t>
      </w:r>
      <w:r w:rsidRPr="002D282B">
        <w:rPr>
          <w:rFonts w:asciiTheme="majorBidi" w:hAnsiTheme="majorBidi" w:cstheme="majorBidi"/>
          <w:sz w:val="28"/>
          <w:szCs w:val="28"/>
        </w:rPr>
        <w:t xml:space="preserve">, </w:t>
      </w:r>
      <w:r>
        <w:rPr>
          <w:rFonts w:asciiTheme="majorBidi" w:hAnsiTheme="majorBidi" w:cstheme="majorBidi"/>
          <w:sz w:val="28"/>
          <w:szCs w:val="28"/>
        </w:rPr>
        <w:t>Zahiriddin</w:t>
      </w:r>
      <w:r w:rsidRPr="002D282B">
        <w:rPr>
          <w:rFonts w:asciiTheme="majorBidi" w:hAnsiTheme="majorBidi" w:cstheme="majorBidi"/>
          <w:sz w:val="28"/>
          <w:szCs w:val="28"/>
        </w:rPr>
        <w:t xml:space="preserve"> </w:t>
      </w:r>
      <w:r>
        <w:rPr>
          <w:rFonts w:asciiTheme="majorBidi" w:hAnsiTheme="majorBidi" w:cstheme="majorBidi"/>
          <w:sz w:val="28"/>
          <w:szCs w:val="28"/>
        </w:rPr>
        <w:t>Muhammad</w:t>
      </w:r>
      <w:r w:rsidRPr="002D282B">
        <w:rPr>
          <w:rFonts w:asciiTheme="majorBidi" w:hAnsiTheme="majorBidi" w:cstheme="majorBidi"/>
          <w:sz w:val="28"/>
          <w:szCs w:val="28"/>
        </w:rPr>
        <w:t xml:space="preserve"> </w:t>
      </w:r>
      <w:r>
        <w:rPr>
          <w:rFonts w:asciiTheme="majorBidi" w:hAnsiTheme="majorBidi" w:cstheme="majorBidi"/>
          <w:sz w:val="28"/>
          <w:szCs w:val="28"/>
        </w:rPr>
        <w:t>Bobur</w:t>
      </w:r>
      <w:r w:rsidRPr="002D282B">
        <w:rPr>
          <w:rFonts w:asciiTheme="majorBidi" w:hAnsiTheme="majorBidi" w:cstheme="majorBidi"/>
          <w:sz w:val="28"/>
          <w:szCs w:val="28"/>
        </w:rPr>
        <w:t xml:space="preserve"> </w:t>
      </w:r>
      <w:r>
        <w:rPr>
          <w:rFonts w:asciiTheme="majorBidi" w:hAnsiTheme="majorBidi" w:cstheme="majorBidi"/>
          <w:sz w:val="28"/>
          <w:szCs w:val="28"/>
        </w:rPr>
        <w:t>ijodiyoti</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w:t>
      </w:r>
      <w:r>
        <w:rPr>
          <w:rFonts w:asciiTheme="majorBidi" w:hAnsiTheme="majorBidi" w:cstheme="majorBidi"/>
          <w:sz w:val="28"/>
          <w:szCs w:val="28"/>
        </w:rPr>
        <w:t>Mumtoz</w:t>
      </w:r>
      <w:r w:rsidRPr="002D282B">
        <w:rPr>
          <w:rFonts w:asciiTheme="majorBidi" w:hAnsiTheme="majorBidi" w:cstheme="majorBidi"/>
          <w:sz w:val="28"/>
          <w:szCs w:val="28"/>
        </w:rPr>
        <w:t xml:space="preserve"> </w:t>
      </w:r>
      <w:r>
        <w:rPr>
          <w:rFonts w:asciiTheme="majorBidi" w:hAnsiTheme="majorBidi" w:cstheme="majorBidi"/>
          <w:sz w:val="28"/>
          <w:szCs w:val="28"/>
        </w:rPr>
        <w:t>so’z</w:t>
      </w:r>
      <w:r w:rsidRPr="002D282B">
        <w:rPr>
          <w:rFonts w:asciiTheme="majorBidi" w:hAnsiTheme="majorBidi" w:cstheme="majorBidi"/>
          <w:sz w:val="28"/>
          <w:szCs w:val="28"/>
        </w:rPr>
        <w:t xml:space="preserve">» </w:t>
      </w:r>
      <w:r>
        <w:rPr>
          <w:rFonts w:asciiTheme="majorBidi" w:hAnsiTheme="majorBidi" w:cstheme="majorBidi"/>
          <w:sz w:val="28"/>
          <w:szCs w:val="28"/>
        </w:rPr>
        <w:t>nashriyoti</w:t>
      </w:r>
      <w:r w:rsidRPr="002D282B">
        <w:rPr>
          <w:rFonts w:asciiTheme="majorBidi" w:hAnsiTheme="majorBidi" w:cstheme="majorBidi"/>
          <w:sz w:val="28"/>
          <w:szCs w:val="28"/>
        </w:rPr>
        <w:t>, 2009.</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D282B">
        <w:rPr>
          <w:rFonts w:asciiTheme="majorBidi" w:hAnsiTheme="majorBidi" w:cstheme="majorBidi"/>
          <w:sz w:val="28"/>
          <w:szCs w:val="28"/>
        </w:rPr>
        <w:t xml:space="preserve"> </w:t>
      </w:r>
      <w:r w:rsidRPr="00207B63">
        <w:rPr>
          <w:rFonts w:asciiTheme="majorBidi" w:hAnsiTheme="majorBidi" w:cstheme="majorBidi"/>
          <w:sz w:val="28"/>
          <w:szCs w:val="28"/>
          <w:lang w:val="en-US"/>
        </w:rPr>
        <w:t xml:space="preserve">Qudratullaev H. Boburning adabiy-estetik olami. </w:t>
      </w:r>
      <w:r>
        <w:rPr>
          <w:rFonts w:asciiTheme="majorBidi" w:hAnsiTheme="majorBidi" w:cstheme="majorBidi"/>
          <w:sz w:val="28"/>
          <w:szCs w:val="28"/>
        </w:rPr>
        <w:t>T</w:t>
      </w:r>
      <w:r w:rsidRPr="002D282B">
        <w:rPr>
          <w:rFonts w:asciiTheme="majorBidi" w:hAnsiTheme="majorBidi" w:cstheme="majorBidi"/>
          <w:sz w:val="28"/>
          <w:szCs w:val="28"/>
        </w:rPr>
        <w:t xml:space="preserve">.: </w:t>
      </w:r>
      <w:r>
        <w:rPr>
          <w:rFonts w:asciiTheme="majorBidi" w:hAnsiTheme="majorBidi" w:cstheme="majorBidi"/>
          <w:sz w:val="28"/>
          <w:szCs w:val="28"/>
        </w:rPr>
        <w:t>Ma’naviyat</w:t>
      </w:r>
      <w:r w:rsidRPr="002D282B">
        <w:rPr>
          <w:rFonts w:asciiTheme="majorBidi" w:hAnsiTheme="majorBidi" w:cstheme="majorBidi"/>
          <w:sz w:val="28"/>
          <w:szCs w:val="28"/>
        </w:rPr>
        <w:t xml:space="preserve">, 2018. – 271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Qudratullaev H. Boburning davlatchilik siyosati va diplomatiyasi. </w:t>
      </w:r>
      <w:r>
        <w:rPr>
          <w:rFonts w:asciiTheme="majorBidi" w:hAnsiTheme="majorBidi" w:cstheme="majorBidi"/>
          <w:sz w:val="28"/>
          <w:szCs w:val="28"/>
        </w:rPr>
        <w:t>T</w:t>
      </w:r>
      <w:r w:rsidRPr="002D282B">
        <w:rPr>
          <w:rFonts w:asciiTheme="majorBidi" w:hAnsiTheme="majorBidi" w:cstheme="majorBidi"/>
          <w:sz w:val="28"/>
          <w:szCs w:val="28"/>
        </w:rPr>
        <w:t xml:space="preserve">.: </w:t>
      </w:r>
      <w:r>
        <w:rPr>
          <w:rFonts w:asciiTheme="majorBidi" w:hAnsiTheme="majorBidi" w:cstheme="majorBidi"/>
          <w:sz w:val="28"/>
          <w:szCs w:val="28"/>
        </w:rPr>
        <w:t>Sharq</w:t>
      </w:r>
      <w:r w:rsidRPr="002D282B">
        <w:rPr>
          <w:rFonts w:asciiTheme="majorBidi" w:hAnsiTheme="majorBidi" w:cstheme="majorBidi"/>
          <w:sz w:val="28"/>
          <w:szCs w:val="28"/>
        </w:rPr>
        <w:t xml:space="preserve">, 2011. – 431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D282B" w:rsidRDefault="00E32A5D" w:rsidP="00E32A5D">
      <w:pPr>
        <w:numPr>
          <w:ilvl w:val="0"/>
          <w:numId w:val="14"/>
        </w:numPr>
        <w:spacing w:line="360" w:lineRule="auto"/>
        <w:jc w:val="both"/>
        <w:rPr>
          <w:rFonts w:asciiTheme="majorBidi" w:hAnsiTheme="majorBidi" w:cstheme="majorBidi"/>
          <w:sz w:val="28"/>
          <w:szCs w:val="28"/>
          <w:lang w:val="uz-Cyrl-UZ"/>
        </w:rPr>
      </w:pP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Qudratullaev</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H</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Bobur</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armoni</w:t>
      </w:r>
      <w:r w:rsidRPr="002D282B">
        <w:rPr>
          <w:rFonts w:asciiTheme="majorBidi" w:hAnsiTheme="majorBidi" w:cstheme="majorBidi"/>
          <w:sz w:val="28"/>
          <w:szCs w:val="28"/>
          <w:lang w:val="uz-Cyrl-UZ"/>
        </w:rPr>
        <w:t xml:space="preserve"> – </w:t>
      </w:r>
      <w:r>
        <w:rPr>
          <w:rFonts w:asciiTheme="majorBidi" w:hAnsiTheme="majorBidi" w:cstheme="majorBidi"/>
          <w:sz w:val="28"/>
          <w:szCs w:val="28"/>
          <w:lang w:val="uz-Cyrl-UZ"/>
        </w:rPr>
        <w:t>Toshkent</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Sharq</w:t>
      </w:r>
      <w:r w:rsidRPr="002D282B">
        <w:rPr>
          <w:rFonts w:asciiTheme="majorBidi" w:hAnsiTheme="majorBidi" w:cstheme="majorBidi"/>
          <w:sz w:val="28"/>
          <w:szCs w:val="28"/>
          <w:lang w:val="uz-Cyrl-UZ"/>
        </w:rPr>
        <w:t xml:space="preserve">, 2005. 384 </w:t>
      </w:r>
      <w:r>
        <w:rPr>
          <w:rFonts w:asciiTheme="majorBidi" w:hAnsiTheme="majorBidi" w:cstheme="majorBidi"/>
          <w:sz w:val="28"/>
          <w:szCs w:val="28"/>
          <w:lang w:val="uz-Cyrl-UZ"/>
        </w:rPr>
        <w:t>bet</w:t>
      </w:r>
      <w:r w:rsidRPr="002D282B">
        <w:rPr>
          <w:rFonts w:asciiTheme="majorBidi" w:hAnsiTheme="majorBidi" w:cstheme="majorBidi"/>
          <w:sz w:val="28"/>
          <w:szCs w:val="28"/>
          <w:lang w:val="uz-Cyrl-UZ"/>
        </w:rPr>
        <w:t>.</w:t>
      </w:r>
    </w:p>
    <w:p w:rsidR="00E32A5D" w:rsidRPr="00291D40" w:rsidRDefault="00E32A5D" w:rsidP="00E32A5D">
      <w:pPr>
        <w:numPr>
          <w:ilvl w:val="0"/>
          <w:numId w:val="14"/>
        </w:numPr>
        <w:spacing w:line="360" w:lineRule="auto"/>
        <w:jc w:val="both"/>
        <w:rPr>
          <w:rFonts w:asciiTheme="majorBidi" w:hAnsiTheme="majorBidi" w:cstheme="majorBidi"/>
          <w:sz w:val="28"/>
          <w:szCs w:val="28"/>
          <w:lang w:val="uz-Cyrl-UZ"/>
        </w:rPr>
      </w:pPr>
      <w:r w:rsidRPr="00291D40">
        <w:rPr>
          <w:rFonts w:asciiTheme="majorBidi" w:hAnsiTheme="majorBidi" w:cstheme="majorBidi"/>
          <w:sz w:val="28"/>
          <w:szCs w:val="28"/>
          <w:lang w:val="uz-Cyrl-UZ"/>
        </w:rPr>
        <w:lastRenderedPageBreak/>
        <w:t xml:space="preserve"> </w:t>
      </w:r>
      <w:r>
        <w:rPr>
          <w:rFonts w:asciiTheme="majorBidi" w:hAnsiTheme="majorBidi" w:cstheme="majorBidi"/>
          <w:sz w:val="28"/>
          <w:szCs w:val="28"/>
          <w:lang w:val="uz-Cyrl-UZ"/>
        </w:rPr>
        <w:t>Hasanov</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S</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Zahiriddin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Muhammad</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Bobur</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T</w:t>
      </w:r>
      <w:r w:rsidRPr="00291D40">
        <w:rPr>
          <w:rFonts w:asciiTheme="majorBidi" w:hAnsiTheme="majorBidi" w:cstheme="majorBidi"/>
          <w:sz w:val="28"/>
          <w:szCs w:val="28"/>
          <w:lang w:val="uz-Cyrl-UZ"/>
        </w:rPr>
        <w:t xml:space="preserve">.: «O’zbekiston», 2011. – 84 </w:t>
      </w:r>
      <w:r>
        <w:rPr>
          <w:rFonts w:asciiTheme="majorBidi" w:hAnsiTheme="majorBidi" w:cstheme="majorBidi"/>
          <w:sz w:val="28"/>
          <w:szCs w:val="28"/>
          <w:lang w:val="uz-Cyrl-UZ"/>
        </w:rPr>
        <w:t>B</w:t>
      </w:r>
      <w:r w:rsidRPr="00291D40">
        <w:rPr>
          <w:rFonts w:asciiTheme="majorBidi" w:hAnsiTheme="majorBidi" w:cstheme="majorBidi"/>
          <w:sz w:val="28"/>
          <w:szCs w:val="28"/>
          <w:lang w:val="uz-Cyrl-UZ"/>
        </w:rPr>
        <w:t>.</w:t>
      </w:r>
    </w:p>
    <w:p w:rsidR="00E32A5D" w:rsidRPr="00207B63" w:rsidRDefault="00E32A5D" w:rsidP="00E32A5D">
      <w:pPr>
        <w:numPr>
          <w:ilvl w:val="0"/>
          <w:numId w:val="14"/>
        </w:numPr>
        <w:spacing w:line="360" w:lineRule="auto"/>
        <w:jc w:val="both"/>
        <w:rPr>
          <w:rFonts w:asciiTheme="majorBidi" w:hAnsiTheme="majorBidi" w:cstheme="majorBidi"/>
          <w:sz w:val="28"/>
          <w:szCs w:val="28"/>
          <w:lang w:val="en-US"/>
        </w:rPr>
      </w:pPr>
      <w:r w:rsidRPr="00291D40">
        <w:rPr>
          <w:rFonts w:asciiTheme="majorBidi" w:hAnsiTheme="majorBidi" w:cstheme="majorBidi"/>
          <w:sz w:val="28"/>
          <w:szCs w:val="28"/>
          <w:lang w:val="uz-Cyrl-UZ"/>
        </w:rPr>
        <w:t xml:space="preserve"> </w:t>
      </w:r>
      <w:r w:rsidRPr="00207B63">
        <w:rPr>
          <w:rFonts w:asciiTheme="majorBidi" w:hAnsiTheme="majorBidi" w:cstheme="majorBidi"/>
          <w:sz w:val="28"/>
          <w:szCs w:val="28"/>
          <w:lang w:val="en-US"/>
        </w:rPr>
        <w:t>Hasanov S. Bobirning «Aruz risolasi» asari – Toshkent: «Fan», 1981. – 96 bet.</w:t>
      </w:r>
    </w:p>
    <w:p w:rsidR="00E32A5D" w:rsidRPr="00207B63" w:rsidRDefault="00E32A5D" w:rsidP="00E32A5D">
      <w:pPr>
        <w:tabs>
          <w:tab w:val="left" w:pos="2310"/>
          <w:tab w:val="center" w:pos="5739"/>
        </w:tabs>
        <w:ind w:left="360"/>
        <w:rPr>
          <w:b/>
          <w:bCs/>
          <w:sz w:val="28"/>
          <w:szCs w:val="28"/>
          <w:lang w:val="en-US"/>
        </w:rPr>
      </w:pPr>
    </w:p>
    <w:p w:rsidR="00E32A5D" w:rsidRPr="003A567F" w:rsidRDefault="00E32A5D" w:rsidP="00E32A5D">
      <w:pPr>
        <w:ind w:left="900"/>
        <w:jc w:val="center"/>
        <w:rPr>
          <w:b/>
          <w:sz w:val="28"/>
          <w:szCs w:val="28"/>
          <w:lang w:val="uz-Cyrl-UZ"/>
        </w:rPr>
      </w:pPr>
      <w:r w:rsidRPr="003A567F">
        <w:rPr>
          <w:b/>
          <w:sz w:val="28"/>
          <w:szCs w:val="28"/>
          <w:lang w:val="en-US"/>
        </w:rPr>
        <w:t>Adabiy manbalar</w:t>
      </w:r>
    </w:p>
    <w:p w:rsidR="00E32A5D" w:rsidRPr="00207B63" w:rsidRDefault="00E32A5D" w:rsidP="00E32A5D">
      <w:pPr>
        <w:numPr>
          <w:ilvl w:val="0"/>
          <w:numId w:val="14"/>
        </w:numPr>
        <w:spacing w:line="360" w:lineRule="auto"/>
        <w:jc w:val="both"/>
        <w:rPr>
          <w:rFonts w:asciiTheme="majorBidi" w:hAnsiTheme="majorBidi" w:cstheme="majorBidi"/>
          <w:sz w:val="28"/>
          <w:szCs w:val="28"/>
          <w:lang w:val="en-US"/>
        </w:rPr>
      </w:pPr>
      <w:r w:rsidRPr="00291D40">
        <w:rPr>
          <w:sz w:val="28"/>
          <w:szCs w:val="28"/>
          <w:lang w:val="uz-Cyrl-UZ"/>
        </w:rPr>
        <w:t xml:space="preserve"> </w:t>
      </w:r>
      <w:r>
        <w:rPr>
          <w:rFonts w:asciiTheme="majorBidi" w:hAnsiTheme="majorBidi" w:cstheme="majorBidi"/>
          <w:sz w:val="28"/>
          <w:szCs w:val="28"/>
          <w:lang w:val="uz-Cyrl-UZ"/>
        </w:rPr>
        <w:t>Abdurazzoq</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Samarqandiy</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Matlai</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sa’dayn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va</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majmai</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bahrayn</w:t>
      </w:r>
      <w:r w:rsidRPr="00291D40">
        <w:rPr>
          <w:rFonts w:asciiTheme="majorBidi" w:hAnsiTheme="majorBidi" w:cstheme="majorBidi"/>
          <w:sz w:val="28"/>
          <w:szCs w:val="28"/>
          <w:lang w:val="uz-Cyrl-UZ"/>
        </w:rPr>
        <w:t xml:space="preserve">. </w:t>
      </w:r>
      <w:r w:rsidRPr="00207B63">
        <w:rPr>
          <w:rFonts w:asciiTheme="majorBidi" w:hAnsiTheme="majorBidi" w:cstheme="majorBidi"/>
          <w:sz w:val="28"/>
          <w:szCs w:val="28"/>
          <w:lang w:val="en-US"/>
        </w:rPr>
        <w:t>Fors tilidan A.O’rinboev tarjimasi. – T.: «Fan».</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Azimjonova S. Indiskiy divan Babura. </w:t>
      </w:r>
      <w:r>
        <w:rPr>
          <w:rFonts w:asciiTheme="majorBidi" w:hAnsiTheme="majorBidi" w:cstheme="majorBidi"/>
          <w:sz w:val="28"/>
          <w:szCs w:val="28"/>
        </w:rPr>
        <w:t>Toshkent</w:t>
      </w:r>
      <w:r w:rsidRPr="002D282B">
        <w:rPr>
          <w:rFonts w:asciiTheme="majorBidi" w:hAnsiTheme="majorBidi" w:cstheme="majorBidi"/>
          <w:sz w:val="28"/>
          <w:szCs w:val="28"/>
        </w:rPr>
        <w:t xml:space="preserve">: - </w:t>
      </w:r>
      <w:r>
        <w:rPr>
          <w:rFonts w:asciiTheme="majorBidi" w:hAnsiTheme="majorBidi" w:cstheme="majorBidi"/>
          <w:sz w:val="28"/>
          <w:szCs w:val="28"/>
        </w:rPr>
        <w:t>Fan</w:t>
      </w:r>
      <w:r w:rsidRPr="002D282B">
        <w:rPr>
          <w:rFonts w:asciiTheme="majorBidi" w:hAnsiTheme="majorBidi" w:cstheme="majorBidi"/>
          <w:sz w:val="28"/>
          <w:szCs w:val="28"/>
        </w:rPr>
        <w:t xml:space="preserve"> 1966, </w:t>
      </w:r>
      <w:r>
        <w:rPr>
          <w:rFonts w:asciiTheme="majorBidi" w:hAnsiTheme="majorBidi" w:cstheme="majorBidi"/>
          <w:sz w:val="28"/>
          <w:szCs w:val="28"/>
        </w:rPr>
        <w:t>s</w:t>
      </w:r>
      <w:r w:rsidRPr="002D282B">
        <w:rPr>
          <w:rFonts w:asciiTheme="majorBidi" w:hAnsiTheme="majorBidi" w:cstheme="majorBidi"/>
          <w:sz w:val="28"/>
          <w:szCs w:val="28"/>
        </w:rPr>
        <w:t>.85</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lang w:val="en-US"/>
        </w:rPr>
        <w:t xml:space="preserve"> </w:t>
      </w:r>
      <w:r>
        <w:rPr>
          <w:rFonts w:asciiTheme="majorBidi" w:hAnsiTheme="majorBidi" w:cstheme="majorBidi"/>
          <w:sz w:val="28"/>
          <w:szCs w:val="28"/>
          <w:lang w:val="uz-Cyrl-UZ"/>
        </w:rPr>
        <w:t>Volidiya. O’zR FA ShI</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qo’lyozmalar</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bo’limida</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inv</w:t>
      </w:r>
      <w:r w:rsidRPr="002D282B">
        <w:rPr>
          <w:rFonts w:asciiTheme="majorBidi" w:hAnsiTheme="majorBidi" w:cstheme="majorBidi"/>
          <w:sz w:val="28"/>
          <w:szCs w:val="28"/>
          <w:lang w:val="uz-Cyrl-UZ"/>
        </w:rPr>
        <w:t xml:space="preserve">. № 890 – IV </w:t>
      </w:r>
      <w:r>
        <w:rPr>
          <w:rFonts w:asciiTheme="majorBidi" w:hAnsiTheme="majorBidi" w:cstheme="majorBidi"/>
          <w:sz w:val="28"/>
          <w:szCs w:val="28"/>
          <w:lang w:val="uz-Cyrl-UZ"/>
        </w:rPr>
        <w:t>raqami</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ostida</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saqlanayotgan</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nusxa</w:t>
      </w:r>
      <w:r w:rsidRPr="002D282B">
        <w:rPr>
          <w:rFonts w:asciiTheme="majorBidi" w:hAnsiTheme="majorBidi" w:cstheme="majorBidi"/>
          <w:sz w:val="28"/>
          <w:szCs w:val="28"/>
          <w:lang w:val="uz-Cyrl-UZ"/>
        </w:rPr>
        <w:t xml:space="preserve"> 8 </w:t>
      </w:r>
      <w:r>
        <w:rPr>
          <w:rFonts w:asciiTheme="majorBidi" w:hAnsiTheme="majorBidi" w:cstheme="majorBidi"/>
          <w:sz w:val="28"/>
          <w:szCs w:val="28"/>
          <w:lang w:val="uz-Cyrl-UZ"/>
        </w:rPr>
        <w:t>varaqdan</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iborat</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Bu</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asar</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fors</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tilida</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yozilgan</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bo’lib</w:t>
      </w:r>
      <w:r w:rsidRPr="002D282B">
        <w:rPr>
          <w:rFonts w:asciiTheme="majorBidi" w:hAnsiTheme="majorBidi" w:cstheme="majorBidi"/>
          <w:sz w:val="28"/>
          <w:szCs w:val="28"/>
          <w:lang w:val="uz-Cyrl-UZ"/>
        </w:rPr>
        <w:t>, 1240</w:t>
      </w:r>
      <w:r>
        <w:rPr>
          <w:rFonts w:asciiTheme="majorBidi" w:hAnsiTheme="majorBidi" w:cstheme="majorBidi"/>
          <w:sz w:val="28"/>
          <w:szCs w:val="28"/>
          <w:lang w:val="uz-Cyrl-UZ"/>
        </w:rPr>
        <w:t>G’</w:t>
      </w:r>
      <w:r w:rsidRPr="002D282B">
        <w:rPr>
          <w:rFonts w:asciiTheme="majorBidi" w:hAnsiTheme="majorBidi" w:cstheme="majorBidi"/>
          <w:sz w:val="28"/>
          <w:szCs w:val="28"/>
          <w:lang w:val="uz-Cyrl-UZ"/>
        </w:rPr>
        <w:t xml:space="preserve">1825 </w:t>
      </w:r>
      <w:r>
        <w:rPr>
          <w:rFonts w:asciiTheme="majorBidi" w:hAnsiTheme="majorBidi" w:cstheme="majorBidi"/>
          <w:sz w:val="28"/>
          <w:szCs w:val="28"/>
          <w:lang w:val="uz-Cyrl-UZ"/>
        </w:rPr>
        <w:t>yilda</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kuchirilgan</w:t>
      </w:r>
      <w:r w:rsidRPr="002D282B">
        <w:rPr>
          <w:rFonts w:asciiTheme="majorBidi" w:hAnsiTheme="majorBidi" w:cstheme="majorBidi"/>
          <w:sz w:val="28"/>
          <w:szCs w:val="28"/>
          <w:lang w:val="uz-Cyrl-UZ"/>
        </w:rPr>
        <w:t xml:space="preserve"> (</w:t>
      </w:r>
      <w:r>
        <w:rPr>
          <w:rFonts w:asciiTheme="majorBidi" w:hAnsiTheme="majorBidi" w:cstheme="majorBidi"/>
          <w:sz w:val="28"/>
          <w:szCs w:val="28"/>
          <w:lang w:val="uz-Cyrl-UZ"/>
        </w:rPr>
        <w:t>SVR</w:t>
      </w:r>
      <w:r w:rsidRPr="002D282B">
        <w:rPr>
          <w:rFonts w:asciiTheme="majorBidi" w:hAnsiTheme="majorBidi" w:cstheme="majorBidi"/>
          <w:sz w:val="28"/>
          <w:szCs w:val="28"/>
          <w:lang w:val="uz-Cyrl-UZ"/>
        </w:rPr>
        <w:t xml:space="preserve">. III. </w:t>
      </w:r>
      <w:r>
        <w:rPr>
          <w:rFonts w:asciiTheme="majorBidi" w:hAnsiTheme="majorBidi" w:cstheme="majorBidi"/>
          <w:sz w:val="28"/>
          <w:szCs w:val="28"/>
          <w:lang w:val="uz-Cyrl-UZ"/>
        </w:rPr>
        <w:t>Toshkent</w:t>
      </w:r>
      <w:r w:rsidRPr="002D282B">
        <w:rPr>
          <w:rFonts w:asciiTheme="majorBidi" w:hAnsiTheme="majorBidi" w:cstheme="majorBidi"/>
          <w:sz w:val="28"/>
          <w:szCs w:val="28"/>
          <w:lang w:val="uz-Cyrl-UZ"/>
        </w:rPr>
        <w:t>: № 2443</w:t>
      </w:r>
      <w:r w:rsidRPr="002D282B">
        <w:rPr>
          <w:rFonts w:asciiTheme="majorBidi" w:hAnsiTheme="majorBidi" w:cstheme="majorBidi"/>
          <w:sz w:val="28"/>
          <w:szCs w:val="28"/>
        </w:rPr>
        <w:t xml:space="preserve">. </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Vilyam Rashbruk, «O’n oltinchi asr bunyodkori. (inglizchadan G’ofurjon Sotimov va Xolida So’fieva o’zbek tilida tarjimasi).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Sharq</w:t>
      </w:r>
      <w:r w:rsidRPr="002D282B">
        <w:rPr>
          <w:rFonts w:asciiTheme="majorBidi" w:hAnsiTheme="majorBidi" w:cstheme="majorBidi"/>
          <w:sz w:val="28"/>
          <w:szCs w:val="28"/>
        </w:rPr>
        <w:t xml:space="preserve"> </w:t>
      </w:r>
      <w:r>
        <w:rPr>
          <w:rFonts w:asciiTheme="majorBidi" w:hAnsiTheme="majorBidi" w:cstheme="majorBidi"/>
          <w:sz w:val="28"/>
          <w:szCs w:val="28"/>
        </w:rPr>
        <w:t>nashriyot</w:t>
      </w:r>
      <w:r w:rsidRPr="002D282B">
        <w:rPr>
          <w:rFonts w:asciiTheme="majorBidi" w:hAnsiTheme="majorBidi" w:cstheme="majorBidi"/>
          <w:sz w:val="28"/>
          <w:szCs w:val="28"/>
        </w:rPr>
        <w:t xml:space="preserve"> </w:t>
      </w:r>
      <w:r>
        <w:rPr>
          <w:rFonts w:asciiTheme="majorBidi" w:hAnsiTheme="majorBidi" w:cstheme="majorBidi"/>
          <w:sz w:val="28"/>
          <w:szCs w:val="28"/>
        </w:rPr>
        <w:t>matbaa</w:t>
      </w:r>
      <w:r w:rsidRPr="002D282B">
        <w:rPr>
          <w:rFonts w:asciiTheme="majorBidi" w:hAnsiTheme="majorBidi" w:cstheme="majorBidi"/>
          <w:sz w:val="28"/>
          <w:szCs w:val="28"/>
        </w:rPr>
        <w:t xml:space="preserve"> </w:t>
      </w:r>
      <w:r>
        <w:rPr>
          <w:rFonts w:asciiTheme="majorBidi" w:hAnsiTheme="majorBidi" w:cstheme="majorBidi"/>
          <w:sz w:val="28"/>
          <w:szCs w:val="28"/>
        </w:rPr>
        <w:t>aktsiyadorlik</w:t>
      </w:r>
      <w:r w:rsidRPr="002D282B">
        <w:rPr>
          <w:rFonts w:asciiTheme="majorBidi" w:hAnsiTheme="majorBidi" w:cstheme="majorBidi"/>
          <w:sz w:val="28"/>
          <w:szCs w:val="28"/>
        </w:rPr>
        <w:t xml:space="preserve"> </w:t>
      </w:r>
      <w:r>
        <w:rPr>
          <w:rFonts w:asciiTheme="majorBidi" w:hAnsiTheme="majorBidi" w:cstheme="majorBidi"/>
          <w:sz w:val="28"/>
          <w:szCs w:val="28"/>
        </w:rPr>
        <w:t>kompaniyasi</w:t>
      </w:r>
      <w:r w:rsidRPr="002D282B">
        <w:rPr>
          <w:rFonts w:asciiTheme="majorBidi" w:hAnsiTheme="majorBidi" w:cstheme="majorBidi"/>
          <w:sz w:val="28"/>
          <w:szCs w:val="28"/>
        </w:rPr>
        <w:t xml:space="preserve"> </w:t>
      </w:r>
      <w:r>
        <w:rPr>
          <w:rFonts w:asciiTheme="majorBidi" w:hAnsiTheme="majorBidi" w:cstheme="majorBidi"/>
          <w:sz w:val="28"/>
          <w:szCs w:val="28"/>
        </w:rPr>
        <w:t>Bosh</w:t>
      </w:r>
      <w:r w:rsidRPr="002D282B">
        <w:rPr>
          <w:rFonts w:asciiTheme="majorBidi" w:hAnsiTheme="majorBidi" w:cstheme="majorBidi"/>
          <w:sz w:val="28"/>
          <w:szCs w:val="28"/>
        </w:rPr>
        <w:t xml:space="preserve"> </w:t>
      </w:r>
      <w:r>
        <w:rPr>
          <w:rFonts w:asciiTheme="majorBidi" w:hAnsiTheme="majorBidi" w:cstheme="majorBidi"/>
          <w:sz w:val="28"/>
          <w:szCs w:val="28"/>
        </w:rPr>
        <w:t>tahririyati</w:t>
      </w:r>
      <w:r w:rsidRPr="002D282B">
        <w:rPr>
          <w:rFonts w:asciiTheme="majorBidi" w:hAnsiTheme="majorBidi" w:cstheme="majorBidi"/>
          <w:sz w:val="28"/>
          <w:szCs w:val="28"/>
        </w:rPr>
        <w:t>, 2011.</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Pr>
          <w:rFonts w:asciiTheme="majorBidi" w:hAnsiTheme="majorBidi" w:cstheme="majorBidi"/>
          <w:sz w:val="28"/>
          <w:szCs w:val="28"/>
        </w:rPr>
        <w:t>Gulbadanbegim</w:t>
      </w:r>
      <w:r w:rsidRPr="002D282B">
        <w:rPr>
          <w:rFonts w:asciiTheme="majorBidi" w:hAnsiTheme="majorBidi" w:cstheme="majorBidi"/>
          <w:sz w:val="28"/>
          <w:szCs w:val="28"/>
        </w:rPr>
        <w:t xml:space="preserve">. </w:t>
      </w:r>
      <w:r>
        <w:rPr>
          <w:rFonts w:asciiTheme="majorBidi" w:hAnsiTheme="majorBidi" w:cstheme="majorBidi"/>
          <w:sz w:val="28"/>
          <w:szCs w:val="28"/>
        </w:rPr>
        <w:t>Humoyunnoma</w:t>
      </w:r>
      <w:r w:rsidRPr="002D282B">
        <w:rPr>
          <w:rFonts w:asciiTheme="majorBidi" w:hAnsiTheme="majorBidi" w:cstheme="majorBidi"/>
          <w:sz w:val="28"/>
          <w:szCs w:val="28"/>
        </w:rPr>
        <w:t xml:space="preserve">. –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Fan</w:t>
      </w:r>
      <w:r w:rsidRPr="002D282B">
        <w:rPr>
          <w:rFonts w:asciiTheme="majorBidi" w:hAnsiTheme="majorBidi" w:cstheme="majorBidi"/>
          <w:sz w:val="28"/>
          <w:szCs w:val="28"/>
        </w:rPr>
        <w:t>, - 1959.</w:t>
      </w:r>
    </w:p>
    <w:p w:rsidR="00E32A5D" w:rsidRPr="00207B63" w:rsidRDefault="00E32A5D" w:rsidP="00E32A5D">
      <w:pPr>
        <w:numPr>
          <w:ilvl w:val="0"/>
          <w:numId w:val="14"/>
        </w:numPr>
        <w:spacing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Zahiriddin Muhammad Bobur. Boburnoma </w:t>
      </w:r>
      <w:r w:rsidRPr="002D282B">
        <w:rPr>
          <w:rFonts w:asciiTheme="majorBidi" w:hAnsiTheme="majorBidi" w:cstheme="majorBidi"/>
          <w:sz w:val="28"/>
          <w:szCs w:val="28"/>
          <w:lang w:val="en-US"/>
        </w:rPr>
        <w:t>I</w:t>
      </w:r>
      <w:r w:rsidRPr="00207B63">
        <w:rPr>
          <w:rFonts w:asciiTheme="majorBidi" w:hAnsiTheme="majorBidi" w:cstheme="majorBidi"/>
          <w:sz w:val="28"/>
          <w:szCs w:val="28"/>
          <w:lang w:val="en-US"/>
        </w:rPr>
        <w:t>,</w:t>
      </w:r>
      <w:r w:rsidRPr="002D282B">
        <w:rPr>
          <w:rFonts w:asciiTheme="majorBidi" w:hAnsiTheme="majorBidi" w:cstheme="majorBidi"/>
          <w:sz w:val="28"/>
          <w:szCs w:val="28"/>
          <w:lang w:val="en-US"/>
        </w:rPr>
        <w:t>II</w:t>
      </w:r>
      <w:r w:rsidRPr="00207B63">
        <w:rPr>
          <w:rFonts w:asciiTheme="majorBidi" w:hAnsiTheme="majorBidi" w:cstheme="majorBidi"/>
          <w:sz w:val="28"/>
          <w:szCs w:val="28"/>
          <w:lang w:val="en-US"/>
        </w:rPr>
        <w:t>,</w:t>
      </w:r>
      <w:r w:rsidRPr="002D282B">
        <w:rPr>
          <w:rFonts w:asciiTheme="majorBidi" w:hAnsiTheme="majorBidi" w:cstheme="majorBidi"/>
          <w:sz w:val="28"/>
          <w:szCs w:val="28"/>
          <w:lang w:val="en-US"/>
        </w:rPr>
        <w:t>III</w:t>
      </w:r>
      <w:r w:rsidRPr="00207B63">
        <w:rPr>
          <w:rFonts w:asciiTheme="majorBidi" w:hAnsiTheme="majorBidi" w:cstheme="majorBidi"/>
          <w:sz w:val="28"/>
          <w:szCs w:val="28"/>
          <w:lang w:val="en-US"/>
        </w:rPr>
        <w:t xml:space="preserve">, kitob, Toshkent: O’zdav nashr, 1948 (249 bet), 1949 (309 bet), 1966 (301 bet). </w:t>
      </w:r>
    </w:p>
    <w:p w:rsidR="00E32A5D" w:rsidRPr="00207B63" w:rsidRDefault="00E32A5D" w:rsidP="00E32A5D">
      <w:pPr>
        <w:numPr>
          <w:ilvl w:val="0"/>
          <w:numId w:val="14"/>
        </w:numPr>
        <w:spacing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 Zahiriddin Muhammad Bobur. Bobirnoma. – T.: O’z R FA nashr, 1960. -512 bet.</w:t>
      </w:r>
    </w:p>
    <w:p w:rsidR="00E32A5D" w:rsidRPr="00207B63" w:rsidRDefault="00E32A5D" w:rsidP="00E32A5D">
      <w:pPr>
        <w:numPr>
          <w:ilvl w:val="0"/>
          <w:numId w:val="14"/>
        </w:numPr>
        <w:spacing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 Zahiriddin Muhammad Bobur. Boburnoma. – Toshkent, «Yulduzcha», 1989. – 368 bet. </w:t>
      </w:r>
    </w:p>
    <w:p w:rsidR="00E32A5D" w:rsidRPr="000901A7" w:rsidRDefault="00E32A5D" w:rsidP="00E32A5D">
      <w:pPr>
        <w:numPr>
          <w:ilvl w:val="0"/>
          <w:numId w:val="14"/>
        </w:numPr>
        <w:spacing w:line="360" w:lineRule="auto"/>
        <w:rPr>
          <w:rFonts w:asciiTheme="majorBidi" w:hAnsiTheme="majorBidi" w:cstheme="majorBidi"/>
          <w:sz w:val="28"/>
          <w:szCs w:val="28"/>
        </w:rPr>
      </w:pPr>
      <w:r w:rsidRPr="00207B63">
        <w:rPr>
          <w:rFonts w:asciiTheme="majorBidi" w:hAnsiTheme="majorBidi" w:cstheme="majorBidi"/>
          <w:sz w:val="28"/>
          <w:szCs w:val="28"/>
          <w:lang w:val="en-US"/>
        </w:rPr>
        <w:t xml:space="preserve"> Zahiriddin Muhammad Bobur. «Devon» Nashrga tayyorlovchi va so’zboshi muallifi. </w:t>
      </w:r>
      <w:r>
        <w:rPr>
          <w:rFonts w:asciiTheme="majorBidi" w:hAnsiTheme="majorBidi" w:cstheme="majorBidi"/>
          <w:sz w:val="28"/>
          <w:szCs w:val="28"/>
        </w:rPr>
        <w:t>A</w:t>
      </w:r>
      <w:r w:rsidRPr="000901A7">
        <w:rPr>
          <w:rFonts w:asciiTheme="majorBidi" w:hAnsiTheme="majorBidi" w:cstheme="majorBidi"/>
          <w:sz w:val="28"/>
          <w:szCs w:val="28"/>
        </w:rPr>
        <w:t>.</w:t>
      </w:r>
      <w:r>
        <w:rPr>
          <w:rFonts w:asciiTheme="majorBidi" w:hAnsiTheme="majorBidi" w:cstheme="majorBidi"/>
          <w:sz w:val="28"/>
          <w:szCs w:val="28"/>
        </w:rPr>
        <w:t>Abdug’ofurov</w:t>
      </w:r>
      <w:r w:rsidRPr="000901A7">
        <w:rPr>
          <w:rFonts w:asciiTheme="majorBidi" w:hAnsiTheme="majorBidi" w:cstheme="majorBidi"/>
          <w:sz w:val="28"/>
          <w:szCs w:val="28"/>
        </w:rPr>
        <w:t xml:space="preserve">. – </w:t>
      </w:r>
      <w:r>
        <w:rPr>
          <w:rFonts w:asciiTheme="majorBidi" w:hAnsiTheme="majorBidi" w:cstheme="majorBidi"/>
          <w:sz w:val="28"/>
          <w:szCs w:val="28"/>
        </w:rPr>
        <w:t>Toshkent</w:t>
      </w:r>
      <w:r w:rsidRPr="000901A7">
        <w:rPr>
          <w:rFonts w:asciiTheme="majorBidi" w:hAnsiTheme="majorBidi" w:cstheme="majorBidi"/>
          <w:sz w:val="28"/>
          <w:szCs w:val="28"/>
        </w:rPr>
        <w:t xml:space="preserve">: </w:t>
      </w:r>
      <w:r>
        <w:rPr>
          <w:rFonts w:asciiTheme="majorBidi" w:hAnsiTheme="majorBidi" w:cstheme="majorBidi"/>
          <w:sz w:val="28"/>
          <w:szCs w:val="28"/>
        </w:rPr>
        <w:t>Fan</w:t>
      </w:r>
      <w:r w:rsidRPr="000901A7">
        <w:rPr>
          <w:rFonts w:asciiTheme="majorBidi" w:hAnsiTheme="majorBidi" w:cstheme="majorBidi"/>
          <w:sz w:val="28"/>
          <w:szCs w:val="28"/>
        </w:rPr>
        <w:t xml:space="preserve"> 1994. 143 </w:t>
      </w:r>
      <w:r>
        <w:rPr>
          <w:rFonts w:asciiTheme="majorBidi" w:hAnsiTheme="majorBidi" w:cstheme="majorBidi"/>
          <w:sz w:val="28"/>
          <w:szCs w:val="28"/>
        </w:rPr>
        <w:t>bet</w:t>
      </w:r>
      <w:r w:rsidRPr="000901A7">
        <w:rPr>
          <w:rFonts w:asciiTheme="majorBidi" w:hAnsiTheme="majorBidi" w:cstheme="majorBidi"/>
          <w:sz w:val="28"/>
          <w:szCs w:val="28"/>
        </w:rPr>
        <w:t>.</w:t>
      </w:r>
    </w:p>
    <w:p w:rsidR="00E32A5D" w:rsidRPr="002D282B" w:rsidRDefault="00E32A5D" w:rsidP="00E32A5D">
      <w:pPr>
        <w:pStyle w:val="a4"/>
        <w:numPr>
          <w:ilvl w:val="0"/>
          <w:numId w:val="14"/>
        </w:numPr>
        <w:spacing w:after="0" w:line="360" w:lineRule="auto"/>
        <w:jc w:val="both"/>
        <w:rPr>
          <w:rFonts w:asciiTheme="majorBidi" w:hAnsiTheme="majorBidi" w:cstheme="majorBidi"/>
          <w:sz w:val="28"/>
          <w:szCs w:val="28"/>
        </w:rPr>
      </w:pPr>
      <w:r w:rsidRPr="002D282B">
        <w:rPr>
          <w:rFonts w:asciiTheme="majorBidi" w:hAnsiTheme="majorBidi" w:cstheme="majorBidi"/>
          <w:sz w:val="28"/>
          <w:szCs w:val="28"/>
        </w:rPr>
        <w:t xml:space="preserve"> </w:t>
      </w:r>
      <w:r>
        <w:rPr>
          <w:rFonts w:asciiTheme="majorBidi" w:hAnsiTheme="majorBidi" w:cstheme="majorBidi"/>
          <w:sz w:val="28"/>
          <w:szCs w:val="28"/>
        </w:rPr>
        <w:t>Zahiriddin</w:t>
      </w:r>
      <w:r w:rsidRPr="002D282B">
        <w:rPr>
          <w:rFonts w:asciiTheme="majorBidi" w:hAnsiTheme="majorBidi" w:cstheme="majorBidi"/>
          <w:sz w:val="28"/>
          <w:szCs w:val="28"/>
        </w:rPr>
        <w:t xml:space="preserve"> </w:t>
      </w:r>
      <w:r>
        <w:rPr>
          <w:rFonts w:asciiTheme="majorBidi" w:hAnsiTheme="majorBidi" w:cstheme="majorBidi"/>
          <w:sz w:val="28"/>
          <w:szCs w:val="28"/>
        </w:rPr>
        <w:t>Muhammad</w:t>
      </w:r>
      <w:r w:rsidRPr="002D282B">
        <w:rPr>
          <w:rFonts w:asciiTheme="majorBidi" w:hAnsiTheme="majorBidi" w:cstheme="majorBidi"/>
          <w:sz w:val="28"/>
          <w:szCs w:val="28"/>
        </w:rPr>
        <w:t xml:space="preserve"> </w:t>
      </w:r>
      <w:r>
        <w:rPr>
          <w:rFonts w:asciiTheme="majorBidi" w:hAnsiTheme="majorBidi" w:cstheme="majorBidi"/>
          <w:sz w:val="28"/>
          <w:szCs w:val="28"/>
        </w:rPr>
        <w:t>Bobur</w:t>
      </w:r>
      <w:r w:rsidRPr="002D282B">
        <w:rPr>
          <w:rFonts w:asciiTheme="majorBidi" w:hAnsiTheme="majorBidi" w:cstheme="majorBidi"/>
          <w:sz w:val="28"/>
          <w:szCs w:val="28"/>
        </w:rPr>
        <w:t>. «</w:t>
      </w:r>
      <w:r>
        <w:rPr>
          <w:rFonts w:asciiTheme="majorBidi" w:hAnsiTheme="majorBidi" w:cstheme="majorBidi"/>
          <w:sz w:val="28"/>
          <w:szCs w:val="28"/>
        </w:rPr>
        <w:t>Mubayyin</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A</w:t>
      </w:r>
      <w:r w:rsidRPr="002D282B">
        <w:rPr>
          <w:rFonts w:asciiTheme="majorBidi" w:hAnsiTheme="majorBidi" w:cstheme="majorBidi"/>
          <w:sz w:val="28"/>
          <w:szCs w:val="28"/>
        </w:rPr>
        <w:t>.</w:t>
      </w:r>
      <w:r>
        <w:rPr>
          <w:rFonts w:asciiTheme="majorBidi" w:hAnsiTheme="majorBidi" w:cstheme="majorBidi"/>
          <w:sz w:val="28"/>
          <w:szCs w:val="28"/>
        </w:rPr>
        <w:t>Qodiriy</w:t>
      </w:r>
      <w:r w:rsidRPr="002D282B">
        <w:rPr>
          <w:rFonts w:asciiTheme="majorBidi" w:hAnsiTheme="majorBidi" w:cstheme="majorBidi"/>
          <w:sz w:val="28"/>
          <w:szCs w:val="28"/>
        </w:rPr>
        <w:t xml:space="preserve"> </w:t>
      </w:r>
      <w:r>
        <w:rPr>
          <w:rFonts w:asciiTheme="majorBidi" w:hAnsiTheme="majorBidi" w:cstheme="majorBidi"/>
          <w:sz w:val="28"/>
          <w:szCs w:val="28"/>
        </w:rPr>
        <w:t>nomidagi</w:t>
      </w:r>
      <w:r w:rsidRPr="002D282B">
        <w:rPr>
          <w:rFonts w:asciiTheme="majorBidi" w:hAnsiTheme="majorBidi" w:cstheme="majorBidi"/>
          <w:sz w:val="28"/>
          <w:szCs w:val="28"/>
        </w:rPr>
        <w:t xml:space="preserve"> </w:t>
      </w:r>
      <w:r>
        <w:rPr>
          <w:rFonts w:asciiTheme="majorBidi" w:hAnsiTheme="majorBidi" w:cstheme="majorBidi"/>
          <w:sz w:val="28"/>
          <w:szCs w:val="28"/>
        </w:rPr>
        <w:t>xalq</w:t>
      </w:r>
      <w:r w:rsidRPr="002D282B">
        <w:rPr>
          <w:rFonts w:asciiTheme="majorBidi" w:hAnsiTheme="majorBidi" w:cstheme="majorBidi"/>
          <w:sz w:val="28"/>
          <w:szCs w:val="28"/>
        </w:rPr>
        <w:t xml:space="preserve"> </w:t>
      </w:r>
      <w:r>
        <w:rPr>
          <w:rFonts w:asciiTheme="majorBidi" w:hAnsiTheme="majorBidi" w:cstheme="majorBidi"/>
          <w:sz w:val="28"/>
          <w:szCs w:val="28"/>
        </w:rPr>
        <w:t>merosi</w:t>
      </w:r>
      <w:r w:rsidRPr="002D282B">
        <w:rPr>
          <w:rFonts w:asciiTheme="majorBidi" w:hAnsiTheme="majorBidi" w:cstheme="majorBidi"/>
          <w:sz w:val="28"/>
          <w:szCs w:val="28"/>
        </w:rPr>
        <w:t xml:space="preserve"> </w:t>
      </w:r>
      <w:r>
        <w:rPr>
          <w:rFonts w:asciiTheme="majorBidi" w:hAnsiTheme="majorBidi" w:cstheme="majorBidi"/>
          <w:sz w:val="28"/>
          <w:szCs w:val="28"/>
        </w:rPr>
        <w:t>nashriyoti</w:t>
      </w:r>
      <w:r w:rsidRPr="002D282B">
        <w:rPr>
          <w:rFonts w:asciiTheme="majorBidi" w:hAnsiTheme="majorBidi" w:cstheme="majorBidi"/>
          <w:sz w:val="28"/>
          <w:szCs w:val="28"/>
        </w:rPr>
        <w:t xml:space="preserve">, 2000 </w:t>
      </w:r>
      <w:r>
        <w:rPr>
          <w:rFonts w:asciiTheme="majorBidi" w:hAnsiTheme="majorBidi" w:cstheme="majorBidi"/>
          <w:sz w:val="28"/>
          <w:szCs w:val="28"/>
        </w:rPr>
        <w:t>yil</w:t>
      </w:r>
      <w:r w:rsidRPr="002D282B">
        <w:rPr>
          <w:rFonts w:asciiTheme="majorBidi" w:hAnsiTheme="majorBidi" w:cstheme="majorBidi"/>
          <w:sz w:val="28"/>
          <w:szCs w:val="28"/>
        </w:rPr>
        <w:t xml:space="preserve">. – 184 </w:t>
      </w:r>
      <w:r>
        <w:rPr>
          <w:rFonts w:asciiTheme="majorBidi" w:hAnsiTheme="majorBidi" w:cstheme="majorBidi"/>
          <w:sz w:val="28"/>
          <w:szCs w:val="28"/>
        </w:rPr>
        <w:t>bet</w:t>
      </w:r>
      <w:r w:rsidRPr="002D282B">
        <w:rPr>
          <w:rFonts w:asciiTheme="majorBidi" w:hAnsiTheme="majorBidi" w:cstheme="majorBidi"/>
          <w:sz w:val="28"/>
          <w:szCs w:val="28"/>
        </w:rPr>
        <w:t>.</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D282B">
        <w:rPr>
          <w:rFonts w:asciiTheme="majorBidi" w:hAnsiTheme="majorBidi" w:cstheme="majorBidi"/>
          <w:sz w:val="28"/>
          <w:szCs w:val="28"/>
        </w:rPr>
        <w:t xml:space="preserve"> </w:t>
      </w:r>
      <w:r>
        <w:rPr>
          <w:rFonts w:asciiTheme="majorBidi" w:hAnsiTheme="majorBidi" w:cstheme="majorBidi"/>
          <w:sz w:val="28"/>
          <w:szCs w:val="28"/>
        </w:rPr>
        <w:t>Zahiriddin</w:t>
      </w:r>
      <w:r w:rsidRPr="002D282B">
        <w:rPr>
          <w:rFonts w:asciiTheme="majorBidi" w:hAnsiTheme="majorBidi" w:cstheme="majorBidi"/>
          <w:sz w:val="28"/>
          <w:szCs w:val="28"/>
        </w:rPr>
        <w:t xml:space="preserve"> </w:t>
      </w:r>
      <w:r>
        <w:rPr>
          <w:rFonts w:asciiTheme="majorBidi" w:hAnsiTheme="majorBidi" w:cstheme="majorBidi"/>
          <w:sz w:val="28"/>
          <w:szCs w:val="28"/>
        </w:rPr>
        <w:t>Muhammad</w:t>
      </w:r>
      <w:r w:rsidRPr="002D282B">
        <w:rPr>
          <w:rFonts w:asciiTheme="majorBidi" w:hAnsiTheme="majorBidi" w:cstheme="majorBidi"/>
          <w:sz w:val="28"/>
          <w:szCs w:val="28"/>
        </w:rPr>
        <w:t xml:space="preserve"> </w:t>
      </w:r>
      <w:r>
        <w:rPr>
          <w:rFonts w:asciiTheme="majorBidi" w:hAnsiTheme="majorBidi" w:cstheme="majorBidi"/>
          <w:sz w:val="28"/>
          <w:szCs w:val="28"/>
        </w:rPr>
        <w:t>Bobur</w:t>
      </w:r>
      <w:r w:rsidRPr="002D282B">
        <w:rPr>
          <w:rFonts w:asciiTheme="majorBidi" w:hAnsiTheme="majorBidi" w:cstheme="majorBidi"/>
          <w:sz w:val="28"/>
          <w:szCs w:val="28"/>
        </w:rPr>
        <w:t xml:space="preserve">. </w:t>
      </w:r>
      <w:r>
        <w:rPr>
          <w:rFonts w:asciiTheme="majorBidi" w:hAnsiTheme="majorBidi" w:cstheme="majorBidi"/>
          <w:sz w:val="28"/>
          <w:szCs w:val="28"/>
        </w:rPr>
        <w:t>Boburnoma</w:t>
      </w:r>
      <w:r w:rsidRPr="002D282B">
        <w:rPr>
          <w:rFonts w:asciiTheme="majorBidi" w:hAnsiTheme="majorBidi" w:cstheme="majorBidi"/>
          <w:sz w:val="28"/>
          <w:szCs w:val="28"/>
        </w:rPr>
        <w:t xml:space="preserve">. </w:t>
      </w:r>
      <w:r>
        <w:rPr>
          <w:rFonts w:asciiTheme="majorBidi" w:hAnsiTheme="majorBidi" w:cstheme="majorBidi"/>
          <w:sz w:val="28"/>
          <w:szCs w:val="28"/>
        </w:rPr>
        <w:t>Nashrga</w:t>
      </w:r>
      <w:r w:rsidRPr="002D282B">
        <w:rPr>
          <w:rFonts w:asciiTheme="majorBidi" w:hAnsiTheme="majorBidi" w:cstheme="majorBidi"/>
          <w:sz w:val="28"/>
          <w:szCs w:val="28"/>
        </w:rPr>
        <w:t xml:space="preserve"> </w:t>
      </w:r>
      <w:r>
        <w:rPr>
          <w:rFonts w:asciiTheme="majorBidi" w:hAnsiTheme="majorBidi" w:cstheme="majorBidi"/>
          <w:sz w:val="28"/>
          <w:szCs w:val="28"/>
        </w:rPr>
        <w:t>tayyorlovchi</w:t>
      </w:r>
      <w:r w:rsidRPr="002D282B">
        <w:rPr>
          <w:rFonts w:asciiTheme="majorBidi" w:hAnsiTheme="majorBidi" w:cstheme="majorBidi"/>
          <w:sz w:val="28"/>
          <w:szCs w:val="28"/>
        </w:rPr>
        <w:t xml:space="preserve"> </w:t>
      </w:r>
      <w:r>
        <w:rPr>
          <w:rFonts w:asciiTheme="majorBidi" w:hAnsiTheme="majorBidi" w:cstheme="majorBidi"/>
          <w:sz w:val="28"/>
          <w:szCs w:val="28"/>
        </w:rPr>
        <w:t>S</w:t>
      </w:r>
      <w:r w:rsidRPr="002D282B">
        <w:rPr>
          <w:rFonts w:asciiTheme="majorBidi" w:hAnsiTheme="majorBidi" w:cstheme="majorBidi"/>
          <w:sz w:val="28"/>
          <w:szCs w:val="28"/>
        </w:rPr>
        <w:t>.</w:t>
      </w:r>
      <w:r>
        <w:rPr>
          <w:rFonts w:asciiTheme="majorBidi" w:hAnsiTheme="majorBidi" w:cstheme="majorBidi"/>
          <w:sz w:val="28"/>
          <w:szCs w:val="28"/>
        </w:rPr>
        <w:t>Hasanov</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Sharq</w:t>
      </w:r>
      <w:r w:rsidRPr="002D282B">
        <w:rPr>
          <w:rFonts w:asciiTheme="majorBidi" w:hAnsiTheme="majorBidi" w:cstheme="majorBidi"/>
          <w:sz w:val="28"/>
          <w:szCs w:val="28"/>
        </w:rPr>
        <w:t>. 2002.</w:t>
      </w:r>
    </w:p>
    <w:p w:rsidR="00E32A5D" w:rsidRPr="00207B63" w:rsidRDefault="00E32A5D" w:rsidP="00E32A5D">
      <w:pPr>
        <w:pStyle w:val="affb"/>
        <w:numPr>
          <w:ilvl w:val="0"/>
          <w:numId w:val="14"/>
        </w:numPr>
        <w:autoSpaceDE/>
        <w:autoSpaceDN/>
        <w:spacing w:after="0"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 Zahiriddin Muhammad Bobur entsiklopediyasi. Toshkent, Sharq,  2014.</w:t>
      </w:r>
    </w:p>
    <w:p w:rsidR="00E32A5D" w:rsidRPr="00207B63" w:rsidRDefault="00E32A5D" w:rsidP="00E32A5D">
      <w:pPr>
        <w:numPr>
          <w:ilvl w:val="0"/>
          <w:numId w:val="14"/>
        </w:numPr>
        <w:spacing w:line="360" w:lineRule="auto"/>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207B63">
        <w:rPr>
          <w:rFonts w:asciiTheme="majorBidi" w:hAnsiTheme="majorBidi" w:cstheme="majorBidi"/>
          <w:sz w:val="28"/>
          <w:szCs w:val="28"/>
          <w:lang w:val="en-US"/>
        </w:rPr>
        <w:t>Kamron Mirzo. Devon. – Toshkent: O’qituvchi 1993. – 80 bet.</w:t>
      </w:r>
    </w:p>
    <w:p w:rsidR="00E32A5D" w:rsidRPr="002A66F7"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Pr>
          <w:rFonts w:asciiTheme="majorBidi" w:hAnsiTheme="majorBidi" w:cstheme="majorBidi"/>
          <w:sz w:val="28"/>
          <w:szCs w:val="28"/>
          <w:lang w:val="en-US"/>
        </w:rPr>
        <w:t xml:space="preserve"> </w:t>
      </w:r>
      <w:r w:rsidRPr="00207B63">
        <w:rPr>
          <w:rFonts w:asciiTheme="majorBidi" w:hAnsiTheme="majorBidi" w:cstheme="majorBidi"/>
          <w:sz w:val="28"/>
          <w:szCs w:val="28"/>
          <w:lang w:val="en-US"/>
        </w:rPr>
        <w:t xml:space="preserve">Muhammad Haydar Mirzo. Tarixi Rashidiy. Vahob Rahmonov va Yanglish Egamova tarjimasi. </w:t>
      </w:r>
      <w:r>
        <w:rPr>
          <w:rFonts w:asciiTheme="majorBidi" w:hAnsiTheme="majorBidi" w:cstheme="majorBidi"/>
          <w:sz w:val="28"/>
          <w:szCs w:val="28"/>
        </w:rPr>
        <w:t>Sharq</w:t>
      </w:r>
      <w:r w:rsidRPr="002D282B">
        <w:rPr>
          <w:rFonts w:asciiTheme="majorBidi" w:hAnsiTheme="majorBidi" w:cstheme="majorBidi"/>
          <w:sz w:val="28"/>
          <w:szCs w:val="28"/>
        </w:rPr>
        <w:t xml:space="preserve"> </w:t>
      </w:r>
      <w:r>
        <w:rPr>
          <w:rFonts w:asciiTheme="majorBidi" w:hAnsiTheme="majorBidi" w:cstheme="majorBidi"/>
          <w:sz w:val="28"/>
          <w:szCs w:val="28"/>
        </w:rPr>
        <w:t>nashriyot</w:t>
      </w:r>
      <w:r w:rsidRPr="002D282B">
        <w:rPr>
          <w:rFonts w:asciiTheme="majorBidi" w:hAnsiTheme="majorBidi" w:cstheme="majorBidi"/>
          <w:sz w:val="28"/>
          <w:szCs w:val="28"/>
        </w:rPr>
        <w:t>-</w:t>
      </w:r>
      <w:r>
        <w:rPr>
          <w:rFonts w:asciiTheme="majorBidi" w:hAnsiTheme="majorBidi" w:cstheme="majorBidi"/>
          <w:sz w:val="28"/>
          <w:szCs w:val="28"/>
        </w:rPr>
        <w:t>matbaa</w:t>
      </w:r>
      <w:r w:rsidRPr="002D282B">
        <w:rPr>
          <w:rFonts w:asciiTheme="majorBidi" w:hAnsiTheme="majorBidi" w:cstheme="majorBidi"/>
          <w:sz w:val="28"/>
          <w:szCs w:val="28"/>
        </w:rPr>
        <w:t xml:space="preserve"> </w:t>
      </w:r>
      <w:r>
        <w:rPr>
          <w:rFonts w:asciiTheme="majorBidi" w:hAnsiTheme="majorBidi" w:cstheme="majorBidi"/>
          <w:sz w:val="28"/>
          <w:szCs w:val="28"/>
        </w:rPr>
        <w:t>Bosh</w:t>
      </w:r>
      <w:r w:rsidRPr="002D282B">
        <w:rPr>
          <w:rFonts w:asciiTheme="majorBidi" w:hAnsiTheme="majorBidi" w:cstheme="majorBidi"/>
          <w:sz w:val="28"/>
          <w:szCs w:val="28"/>
        </w:rPr>
        <w:t xml:space="preserve"> </w:t>
      </w:r>
      <w:r>
        <w:rPr>
          <w:rFonts w:asciiTheme="majorBidi" w:hAnsiTheme="majorBidi" w:cstheme="majorBidi"/>
          <w:sz w:val="28"/>
          <w:szCs w:val="28"/>
        </w:rPr>
        <w:t>tahririyati</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2010.</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A66F7">
        <w:rPr>
          <w:rFonts w:asciiTheme="majorBidi" w:hAnsiTheme="majorBidi" w:cstheme="majorBidi"/>
          <w:sz w:val="28"/>
          <w:szCs w:val="28"/>
        </w:rPr>
        <w:lastRenderedPageBreak/>
        <w:t xml:space="preserve"> </w:t>
      </w:r>
      <w:r>
        <w:rPr>
          <w:rFonts w:asciiTheme="majorBidi" w:hAnsiTheme="majorBidi" w:cstheme="majorBidi"/>
          <w:sz w:val="28"/>
          <w:szCs w:val="28"/>
        </w:rPr>
        <w:t>Muhammad</w:t>
      </w:r>
      <w:r w:rsidRPr="002A66F7">
        <w:rPr>
          <w:rFonts w:asciiTheme="majorBidi" w:hAnsiTheme="majorBidi" w:cstheme="majorBidi"/>
          <w:sz w:val="28"/>
          <w:szCs w:val="28"/>
        </w:rPr>
        <w:t xml:space="preserve"> </w:t>
      </w:r>
      <w:r>
        <w:rPr>
          <w:rFonts w:asciiTheme="majorBidi" w:hAnsiTheme="majorBidi" w:cstheme="majorBidi"/>
          <w:sz w:val="28"/>
          <w:szCs w:val="28"/>
        </w:rPr>
        <w:t>Solih</w:t>
      </w:r>
      <w:r w:rsidRPr="002A66F7">
        <w:rPr>
          <w:rFonts w:asciiTheme="majorBidi" w:hAnsiTheme="majorBidi" w:cstheme="majorBidi"/>
          <w:sz w:val="28"/>
          <w:szCs w:val="28"/>
        </w:rPr>
        <w:t xml:space="preserve">. </w:t>
      </w:r>
      <w:r>
        <w:rPr>
          <w:rFonts w:asciiTheme="majorBidi" w:hAnsiTheme="majorBidi" w:cstheme="majorBidi"/>
          <w:sz w:val="28"/>
          <w:szCs w:val="28"/>
        </w:rPr>
        <w:t>Shayboniynoma</w:t>
      </w:r>
      <w:r w:rsidRPr="002A66F7">
        <w:rPr>
          <w:rFonts w:asciiTheme="majorBidi" w:hAnsiTheme="majorBidi" w:cstheme="majorBidi"/>
          <w:sz w:val="28"/>
          <w:szCs w:val="28"/>
        </w:rPr>
        <w:t xml:space="preserve">: </w:t>
      </w:r>
      <w:r>
        <w:rPr>
          <w:rFonts w:asciiTheme="majorBidi" w:hAnsiTheme="majorBidi" w:cstheme="majorBidi"/>
          <w:sz w:val="28"/>
          <w:szCs w:val="28"/>
        </w:rPr>
        <w:t>doston</w:t>
      </w:r>
      <w:r w:rsidRPr="002A66F7">
        <w:rPr>
          <w:rFonts w:asciiTheme="majorBidi" w:hAnsiTheme="majorBidi" w:cstheme="majorBidi"/>
          <w:sz w:val="28"/>
          <w:szCs w:val="28"/>
        </w:rPr>
        <w:t xml:space="preserve"> </w:t>
      </w:r>
      <w:r>
        <w:rPr>
          <w:rFonts w:asciiTheme="majorBidi" w:hAnsiTheme="majorBidi" w:cstheme="majorBidi"/>
          <w:sz w:val="28"/>
          <w:szCs w:val="28"/>
        </w:rPr>
        <w:t>G’G’</w:t>
      </w:r>
      <w:r w:rsidRPr="002A66F7">
        <w:rPr>
          <w:rFonts w:asciiTheme="majorBidi" w:hAnsiTheme="majorBidi" w:cstheme="majorBidi"/>
          <w:sz w:val="28"/>
          <w:szCs w:val="28"/>
        </w:rPr>
        <w:t xml:space="preserve"> </w:t>
      </w:r>
      <w:r>
        <w:rPr>
          <w:rFonts w:asciiTheme="majorBidi" w:hAnsiTheme="majorBidi" w:cstheme="majorBidi"/>
          <w:sz w:val="28"/>
          <w:szCs w:val="28"/>
        </w:rPr>
        <w:t>Tahrir hay’ati A.Qayumov va boshq.</w:t>
      </w:r>
      <w:r w:rsidRPr="002A66F7">
        <w:rPr>
          <w:rFonts w:asciiTheme="majorBidi" w:hAnsiTheme="majorBidi" w:cstheme="majorBidi"/>
          <w:sz w:val="28"/>
          <w:szCs w:val="28"/>
        </w:rPr>
        <w:t xml:space="preserve">; </w:t>
      </w:r>
      <w:r>
        <w:rPr>
          <w:rFonts w:asciiTheme="majorBidi" w:hAnsiTheme="majorBidi" w:cstheme="majorBidi"/>
          <w:sz w:val="28"/>
          <w:szCs w:val="28"/>
        </w:rPr>
        <w:t>nashrga</w:t>
      </w:r>
      <w:r w:rsidRPr="002A66F7">
        <w:rPr>
          <w:rFonts w:asciiTheme="majorBidi" w:hAnsiTheme="majorBidi" w:cstheme="majorBidi"/>
          <w:sz w:val="28"/>
          <w:szCs w:val="28"/>
        </w:rPr>
        <w:t xml:space="preserve"> </w:t>
      </w:r>
      <w:r>
        <w:rPr>
          <w:rFonts w:asciiTheme="majorBidi" w:hAnsiTheme="majorBidi" w:cstheme="majorBidi"/>
          <w:sz w:val="28"/>
          <w:szCs w:val="28"/>
        </w:rPr>
        <w:t>tayyorlovchi</w:t>
      </w:r>
      <w:r w:rsidRPr="002A66F7">
        <w:rPr>
          <w:rFonts w:asciiTheme="majorBidi" w:hAnsiTheme="majorBidi" w:cstheme="majorBidi"/>
          <w:sz w:val="28"/>
          <w:szCs w:val="28"/>
        </w:rPr>
        <w:t xml:space="preserve"> </w:t>
      </w:r>
      <w:r>
        <w:rPr>
          <w:rFonts w:asciiTheme="majorBidi" w:hAnsiTheme="majorBidi" w:cstheme="majorBidi"/>
          <w:sz w:val="28"/>
          <w:szCs w:val="28"/>
        </w:rPr>
        <w:t>va</w:t>
      </w:r>
      <w:r w:rsidRPr="002A66F7">
        <w:rPr>
          <w:rFonts w:asciiTheme="majorBidi" w:hAnsiTheme="majorBidi" w:cstheme="majorBidi"/>
          <w:sz w:val="28"/>
          <w:szCs w:val="28"/>
        </w:rPr>
        <w:t xml:space="preserve"> </w:t>
      </w:r>
      <w:r>
        <w:rPr>
          <w:rFonts w:asciiTheme="majorBidi" w:hAnsiTheme="majorBidi" w:cstheme="majorBidi"/>
          <w:sz w:val="28"/>
          <w:szCs w:val="28"/>
        </w:rPr>
        <w:t>so’zboshi</w:t>
      </w:r>
      <w:r w:rsidRPr="002A66F7">
        <w:rPr>
          <w:rFonts w:asciiTheme="majorBidi" w:hAnsiTheme="majorBidi" w:cstheme="majorBidi"/>
          <w:sz w:val="28"/>
          <w:szCs w:val="28"/>
        </w:rPr>
        <w:t xml:space="preserve"> </w:t>
      </w:r>
      <w:r>
        <w:rPr>
          <w:rFonts w:asciiTheme="majorBidi" w:hAnsiTheme="majorBidi" w:cstheme="majorBidi"/>
          <w:sz w:val="28"/>
          <w:szCs w:val="28"/>
        </w:rPr>
        <w:t>muallifi</w:t>
      </w:r>
      <w:r w:rsidRPr="002A66F7">
        <w:rPr>
          <w:rFonts w:asciiTheme="majorBidi" w:hAnsiTheme="majorBidi" w:cstheme="majorBidi"/>
          <w:sz w:val="28"/>
          <w:szCs w:val="28"/>
        </w:rPr>
        <w:t xml:space="preserve"> </w:t>
      </w:r>
      <w:r>
        <w:rPr>
          <w:rFonts w:asciiTheme="majorBidi" w:hAnsiTheme="majorBidi" w:cstheme="majorBidi"/>
          <w:sz w:val="28"/>
          <w:szCs w:val="28"/>
        </w:rPr>
        <w:t>E</w:t>
      </w:r>
      <w:r w:rsidRPr="002A66F7">
        <w:rPr>
          <w:rFonts w:asciiTheme="majorBidi" w:hAnsiTheme="majorBidi" w:cstheme="majorBidi"/>
          <w:sz w:val="28"/>
          <w:szCs w:val="28"/>
        </w:rPr>
        <w:t>.</w:t>
      </w:r>
      <w:r>
        <w:rPr>
          <w:rFonts w:asciiTheme="majorBidi" w:hAnsiTheme="majorBidi" w:cstheme="majorBidi"/>
          <w:sz w:val="28"/>
          <w:szCs w:val="28"/>
        </w:rPr>
        <w:t>Shodiev</w:t>
      </w:r>
      <w:r w:rsidRPr="002A66F7">
        <w:rPr>
          <w:rFonts w:asciiTheme="majorBidi" w:hAnsiTheme="majorBidi" w:cstheme="majorBidi"/>
          <w:sz w:val="28"/>
          <w:szCs w:val="28"/>
        </w:rPr>
        <w:t xml:space="preserve">. </w:t>
      </w:r>
      <w:r>
        <w:rPr>
          <w:rFonts w:asciiTheme="majorBidi" w:hAnsiTheme="majorBidi" w:cstheme="majorBidi"/>
          <w:sz w:val="28"/>
          <w:szCs w:val="28"/>
        </w:rPr>
        <w:t>–</w:t>
      </w:r>
      <w:r w:rsidRPr="002A66F7">
        <w:rPr>
          <w:rFonts w:asciiTheme="majorBidi" w:hAnsiTheme="majorBidi" w:cstheme="majorBidi"/>
          <w:sz w:val="28"/>
          <w:szCs w:val="28"/>
        </w:rPr>
        <w:t xml:space="preserve"> </w:t>
      </w:r>
      <w:r>
        <w:rPr>
          <w:rFonts w:asciiTheme="majorBidi" w:hAnsiTheme="majorBidi" w:cstheme="majorBidi"/>
          <w:sz w:val="28"/>
          <w:szCs w:val="28"/>
        </w:rPr>
        <w:t>T</w:t>
      </w:r>
      <w:r w:rsidRPr="002A66F7">
        <w:rPr>
          <w:rFonts w:asciiTheme="majorBidi" w:hAnsiTheme="majorBidi" w:cstheme="majorBidi"/>
          <w:sz w:val="28"/>
          <w:szCs w:val="28"/>
        </w:rPr>
        <w:t xml:space="preserve">.: </w:t>
      </w:r>
      <w:r>
        <w:rPr>
          <w:rFonts w:asciiTheme="majorBidi" w:hAnsiTheme="majorBidi" w:cstheme="majorBidi"/>
          <w:sz w:val="28"/>
          <w:szCs w:val="28"/>
        </w:rPr>
        <w:t>Adabiyot</w:t>
      </w:r>
      <w:r w:rsidRPr="002A66F7">
        <w:rPr>
          <w:rFonts w:asciiTheme="majorBidi" w:hAnsiTheme="majorBidi" w:cstheme="majorBidi"/>
          <w:sz w:val="28"/>
          <w:szCs w:val="28"/>
        </w:rPr>
        <w:t xml:space="preserve"> </w:t>
      </w:r>
      <w:r>
        <w:rPr>
          <w:rFonts w:asciiTheme="majorBidi" w:hAnsiTheme="majorBidi" w:cstheme="majorBidi"/>
          <w:sz w:val="28"/>
          <w:szCs w:val="28"/>
        </w:rPr>
        <w:t>va</w:t>
      </w:r>
      <w:r w:rsidRPr="002A66F7">
        <w:rPr>
          <w:rFonts w:asciiTheme="majorBidi" w:hAnsiTheme="majorBidi" w:cstheme="majorBidi"/>
          <w:sz w:val="28"/>
          <w:szCs w:val="28"/>
        </w:rPr>
        <w:t xml:space="preserve"> </w:t>
      </w:r>
      <w:r>
        <w:rPr>
          <w:rFonts w:asciiTheme="majorBidi" w:hAnsiTheme="majorBidi" w:cstheme="majorBidi"/>
          <w:sz w:val="28"/>
          <w:szCs w:val="28"/>
        </w:rPr>
        <w:t>san’at</w:t>
      </w:r>
      <w:r w:rsidRPr="002A66F7">
        <w:rPr>
          <w:rFonts w:asciiTheme="majorBidi" w:hAnsiTheme="majorBidi" w:cstheme="majorBidi"/>
          <w:sz w:val="28"/>
          <w:szCs w:val="28"/>
        </w:rPr>
        <w:t xml:space="preserve"> </w:t>
      </w:r>
      <w:r>
        <w:rPr>
          <w:rFonts w:asciiTheme="majorBidi" w:hAnsiTheme="majorBidi" w:cstheme="majorBidi"/>
          <w:sz w:val="28"/>
          <w:szCs w:val="28"/>
        </w:rPr>
        <w:t>nashriyoti</w:t>
      </w:r>
      <w:r w:rsidRPr="002A66F7">
        <w:rPr>
          <w:rFonts w:asciiTheme="majorBidi" w:hAnsiTheme="majorBidi" w:cstheme="majorBidi"/>
          <w:sz w:val="28"/>
          <w:szCs w:val="28"/>
        </w:rPr>
        <w:t>, 1989.</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07B63">
        <w:rPr>
          <w:rFonts w:asciiTheme="majorBidi" w:hAnsiTheme="majorBidi" w:cstheme="majorBidi"/>
          <w:sz w:val="28"/>
          <w:szCs w:val="28"/>
        </w:rPr>
        <w:t xml:space="preserve"> </w:t>
      </w:r>
      <w:r>
        <w:rPr>
          <w:rFonts w:asciiTheme="majorBidi" w:hAnsiTheme="majorBidi" w:cstheme="majorBidi"/>
          <w:sz w:val="28"/>
          <w:szCs w:val="28"/>
          <w:lang w:val="uz-Cyrl-UZ"/>
        </w:rPr>
        <w:t>Rumer</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Goden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Gulbadan</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Toshkent</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Sharq</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nashriyot</w:t>
      </w:r>
      <w:r w:rsidRPr="00291D40">
        <w:rPr>
          <w:rFonts w:asciiTheme="majorBidi" w:hAnsiTheme="majorBidi" w:cstheme="majorBidi"/>
          <w:sz w:val="28"/>
          <w:szCs w:val="28"/>
          <w:lang w:val="uz-Cyrl-UZ"/>
        </w:rPr>
        <w:t>-</w:t>
      </w:r>
      <w:r>
        <w:rPr>
          <w:rFonts w:asciiTheme="majorBidi" w:hAnsiTheme="majorBidi" w:cstheme="majorBidi"/>
          <w:sz w:val="28"/>
          <w:szCs w:val="28"/>
          <w:lang w:val="uz-Cyrl-UZ"/>
        </w:rPr>
        <w:t>matbaa</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aktsiyadorlik</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kompaniyast</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Bosh</w:t>
      </w:r>
      <w:r w:rsidRPr="00291D40">
        <w:rPr>
          <w:rFonts w:asciiTheme="majorBidi" w:hAnsiTheme="majorBidi" w:cstheme="majorBidi"/>
          <w:sz w:val="28"/>
          <w:szCs w:val="28"/>
          <w:lang w:val="uz-Cyrl-UZ"/>
        </w:rPr>
        <w:t xml:space="preserve"> </w:t>
      </w:r>
      <w:r>
        <w:rPr>
          <w:rFonts w:asciiTheme="majorBidi" w:hAnsiTheme="majorBidi" w:cstheme="majorBidi"/>
          <w:sz w:val="28"/>
          <w:szCs w:val="28"/>
          <w:lang w:val="uz-Cyrl-UZ"/>
        </w:rPr>
        <w:t>tahririyati</w:t>
      </w:r>
      <w:r w:rsidRPr="00291D40">
        <w:rPr>
          <w:rFonts w:asciiTheme="majorBidi" w:hAnsiTheme="majorBidi" w:cstheme="majorBidi"/>
          <w:sz w:val="28"/>
          <w:szCs w:val="28"/>
          <w:lang w:val="uz-Cyrl-UZ"/>
        </w:rPr>
        <w:t xml:space="preserve">. </w:t>
      </w:r>
      <w:r w:rsidRPr="002D282B">
        <w:rPr>
          <w:rFonts w:asciiTheme="majorBidi" w:hAnsiTheme="majorBidi" w:cstheme="majorBidi"/>
          <w:sz w:val="28"/>
          <w:szCs w:val="28"/>
        </w:rPr>
        <w:t>2007.</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Sirojiddin Sayyid. «Yuz oh, Zahiriddin Muhammad Bobur...».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O’zbekiston</w:t>
      </w:r>
      <w:r w:rsidRPr="002D282B">
        <w:rPr>
          <w:rFonts w:asciiTheme="majorBidi" w:hAnsiTheme="majorBidi" w:cstheme="majorBidi"/>
          <w:sz w:val="28"/>
          <w:szCs w:val="28"/>
        </w:rPr>
        <w:t xml:space="preserve"> </w:t>
      </w:r>
      <w:r>
        <w:rPr>
          <w:rFonts w:asciiTheme="majorBidi" w:hAnsiTheme="majorBidi" w:cstheme="majorBidi"/>
          <w:sz w:val="28"/>
          <w:szCs w:val="28"/>
        </w:rPr>
        <w:t>nashriyoti</w:t>
      </w:r>
      <w:r w:rsidRPr="002D282B">
        <w:rPr>
          <w:rFonts w:asciiTheme="majorBidi" w:hAnsiTheme="majorBidi" w:cstheme="majorBidi"/>
          <w:sz w:val="28"/>
          <w:szCs w:val="28"/>
        </w:rPr>
        <w:t>, 2011.</w:t>
      </w:r>
    </w:p>
    <w:p w:rsidR="00E32A5D" w:rsidRPr="00207B63" w:rsidRDefault="00E32A5D" w:rsidP="00E32A5D">
      <w:pPr>
        <w:pStyle w:val="affb"/>
        <w:numPr>
          <w:ilvl w:val="0"/>
          <w:numId w:val="14"/>
        </w:numPr>
        <w:autoSpaceDE/>
        <w:autoSpaceDN/>
        <w:spacing w:after="0" w:line="360" w:lineRule="auto"/>
        <w:jc w:val="both"/>
        <w:rPr>
          <w:rFonts w:asciiTheme="majorBidi" w:hAnsiTheme="majorBidi" w:cstheme="majorBidi"/>
          <w:sz w:val="28"/>
          <w:szCs w:val="28"/>
          <w:lang w:val="en-US"/>
        </w:rPr>
      </w:pPr>
      <w:r w:rsidRPr="00207B63">
        <w:rPr>
          <w:rFonts w:asciiTheme="majorBidi" w:hAnsiTheme="majorBidi" w:cstheme="majorBidi"/>
          <w:sz w:val="28"/>
          <w:szCs w:val="28"/>
          <w:lang w:val="en-US"/>
        </w:rPr>
        <w:t xml:space="preserve"> Sulton Xayriddin. Boburiynoma. Ma’rifiy roman. Ikkinchi nashr. T.: Ma’naviyat, 2019. – 463 B.</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Frits Vyurtle. Andijon shahzodasi («Bobur – yo’lbars»). </w:t>
      </w:r>
      <w:r>
        <w:rPr>
          <w:rFonts w:asciiTheme="majorBidi" w:hAnsiTheme="majorBidi" w:cstheme="majorBidi"/>
          <w:sz w:val="28"/>
          <w:szCs w:val="28"/>
        </w:rPr>
        <w:t>Sarguzasht</w:t>
      </w:r>
      <w:r w:rsidRPr="002D282B">
        <w:rPr>
          <w:rFonts w:asciiTheme="majorBidi" w:hAnsiTheme="majorBidi" w:cstheme="majorBidi"/>
          <w:sz w:val="28"/>
          <w:szCs w:val="28"/>
        </w:rPr>
        <w:t>-</w:t>
      </w:r>
      <w:r>
        <w:rPr>
          <w:rFonts w:asciiTheme="majorBidi" w:hAnsiTheme="majorBidi" w:cstheme="majorBidi"/>
          <w:sz w:val="28"/>
          <w:szCs w:val="28"/>
        </w:rPr>
        <w:t>qissa</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xml:space="preserve">, </w:t>
      </w:r>
      <w:r>
        <w:rPr>
          <w:rFonts w:asciiTheme="majorBidi" w:hAnsiTheme="majorBidi" w:cstheme="majorBidi"/>
          <w:sz w:val="28"/>
          <w:szCs w:val="28"/>
        </w:rPr>
        <w:t>O’qituvchi</w:t>
      </w:r>
      <w:r w:rsidRPr="002D282B">
        <w:rPr>
          <w:rFonts w:asciiTheme="majorBidi" w:hAnsiTheme="majorBidi" w:cstheme="majorBidi"/>
          <w:sz w:val="28"/>
          <w:szCs w:val="28"/>
        </w:rPr>
        <w:t xml:space="preserve">, 2012. </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D282B">
        <w:rPr>
          <w:rFonts w:asciiTheme="majorBidi" w:hAnsiTheme="majorBidi" w:cstheme="majorBidi"/>
          <w:sz w:val="28"/>
          <w:szCs w:val="28"/>
        </w:rPr>
        <w:t xml:space="preserve"> </w:t>
      </w:r>
      <w:r>
        <w:rPr>
          <w:rFonts w:asciiTheme="majorBidi" w:hAnsiTheme="majorBidi" w:cstheme="majorBidi"/>
          <w:sz w:val="28"/>
          <w:szCs w:val="28"/>
        </w:rPr>
        <w:t>Qamchibek</w:t>
      </w:r>
      <w:r w:rsidRPr="002D282B">
        <w:rPr>
          <w:rFonts w:asciiTheme="majorBidi" w:hAnsiTheme="majorBidi" w:cstheme="majorBidi"/>
          <w:sz w:val="28"/>
          <w:szCs w:val="28"/>
        </w:rPr>
        <w:t xml:space="preserve"> </w:t>
      </w:r>
      <w:r>
        <w:rPr>
          <w:rFonts w:asciiTheme="majorBidi" w:hAnsiTheme="majorBidi" w:cstheme="majorBidi"/>
          <w:sz w:val="28"/>
          <w:szCs w:val="28"/>
        </w:rPr>
        <w:t>Kenja</w:t>
      </w:r>
      <w:r w:rsidRPr="002D282B">
        <w:rPr>
          <w:rFonts w:asciiTheme="majorBidi" w:hAnsiTheme="majorBidi" w:cstheme="majorBidi"/>
          <w:sz w:val="28"/>
          <w:szCs w:val="28"/>
        </w:rPr>
        <w:t xml:space="preserve">. </w:t>
      </w:r>
      <w:r>
        <w:rPr>
          <w:rFonts w:asciiTheme="majorBidi" w:hAnsiTheme="majorBidi" w:cstheme="majorBidi"/>
          <w:sz w:val="28"/>
          <w:szCs w:val="28"/>
        </w:rPr>
        <w:t>Boburiylardan</w:t>
      </w:r>
      <w:r w:rsidRPr="002D282B">
        <w:rPr>
          <w:rFonts w:asciiTheme="majorBidi" w:hAnsiTheme="majorBidi" w:cstheme="majorBidi"/>
          <w:sz w:val="28"/>
          <w:szCs w:val="28"/>
        </w:rPr>
        <w:t xml:space="preserve"> </w:t>
      </w:r>
      <w:r>
        <w:rPr>
          <w:rFonts w:asciiTheme="majorBidi" w:hAnsiTheme="majorBidi" w:cstheme="majorBidi"/>
          <w:sz w:val="28"/>
          <w:szCs w:val="28"/>
        </w:rPr>
        <w:t>biri</w:t>
      </w:r>
      <w:r w:rsidRPr="002D282B">
        <w:rPr>
          <w:rFonts w:asciiTheme="majorBidi" w:hAnsiTheme="majorBidi" w:cstheme="majorBidi"/>
          <w:sz w:val="28"/>
          <w:szCs w:val="28"/>
        </w:rPr>
        <w:t xml:space="preserve">. </w:t>
      </w:r>
      <w:r>
        <w:rPr>
          <w:rFonts w:asciiTheme="majorBidi" w:hAnsiTheme="majorBidi" w:cstheme="majorBidi"/>
          <w:sz w:val="28"/>
          <w:szCs w:val="28"/>
        </w:rPr>
        <w:t>Hujjatli</w:t>
      </w:r>
      <w:r w:rsidRPr="002D282B">
        <w:rPr>
          <w:rFonts w:asciiTheme="majorBidi" w:hAnsiTheme="majorBidi" w:cstheme="majorBidi"/>
          <w:sz w:val="28"/>
          <w:szCs w:val="28"/>
        </w:rPr>
        <w:t>-</w:t>
      </w:r>
      <w:r>
        <w:rPr>
          <w:rFonts w:asciiTheme="majorBidi" w:hAnsiTheme="majorBidi" w:cstheme="majorBidi"/>
          <w:sz w:val="28"/>
          <w:szCs w:val="28"/>
        </w:rPr>
        <w:t>ma’rifiy</w:t>
      </w:r>
      <w:r w:rsidRPr="002D282B">
        <w:rPr>
          <w:rFonts w:asciiTheme="majorBidi" w:hAnsiTheme="majorBidi" w:cstheme="majorBidi"/>
          <w:sz w:val="28"/>
          <w:szCs w:val="28"/>
        </w:rPr>
        <w:t xml:space="preserve"> </w:t>
      </w:r>
      <w:r>
        <w:rPr>
          <w:rFonts w:asciiTheme="majorBidi" w:hAnsiTheme="majorBidi" w:cstheme="majorBidi"/>
          <w:sz w:val="28"/>
          <w:szCs w:val="28"/>
        </w:rPr>
        <w:t>qissa</w:t>
      </w:r>
      <w:r w:rsidRPr="002D282B">
        <w:rPr>
          <w:rFonts w:asciiTheme="majorBidi" w:hAnsiTheme="majorBidi" w:cstheme="majorBidi"/>
          <w:sz w:val="28"/>
          <w:szCs w:val="28"/>
        </w:rPr>
        <w:t xml:space="preserve">. </w:t>
      </w:r>
      <w:r>
        <w:rPr>
          <w:rFonts w:asciiTheme="majorBidi" w:hAnsiTheme="majorBidi" w:cstheme="majorBidi"/>
          <w:sz w:val="28"/>
          <w:szCs w:val="28"/>
        </w:rPr>
        <w:t>T</w:t>
      </w:r>
      <w:r w:rsidRPr="002D282B">
        <w:rPr>
          <w:rFonts w:asciiTheme="majorBidi" w:hAnsiTheme="majorBidi" w:cstheme="majorBidi"/>
          <w:sz w:val="28"/>
          <w:szCs w:val="28"/>
        </w:rPr>
        <w:t xml:space="preserve">.: </w:t>
      </w:r>
      <w:r>
        <w:rPr>
          <w:rFonts w:asciiTheme="majorBidi" w:hAnsiTheme="majorBidi" w:cstheme="majorBidi"/>
          <w:sz w:val="28"/>
          <w:szCs w:val="28"/>
        </w:rPr>
        <w:t>Sharq</w:t>
      </w:r>
      <w:r w:rsidRPr="002D282B">
        <w:rPr>
          <w:rFonts w:asciiTheme="majorBidi" w:hAnsiTheme="majorBidi" w:cstheme="majorBidi"/>
          <w:sz w:val="28"/>
          <w:szCs w:val="28"/>
        </w:rPr>
        <w:t xml:space="preserve">, 2015. – 351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D282B" w:rsidRDefault="00E32A5D" w:rsidP="00E32A5D">
      <w:pPr>
        <w:numPr>
          <w:ilvl w:val="0"/>
          <w:numId w:val="14"/>
        </w:numPr>
        <w:spacing w:line="360" w:lineRule="auto"/>
        <w:jc w:val="both"/>
        <w:rPr>
          <w:rFonts w:asciiTheme="majorBidi" w:hAnsiTheme="majorBidi" w:cstheme="majorBidi"/>
          <w:sz w:val="28"/>
          <w:szCs w:val="28"/>
        </w:rPr>
      </w:pPr>
      <w:r w:rsidRPr="00207B63">
        <w:rPr>
          <w:rFonts w:asciiTheme="majorBidi" w:hAnsiTheme="majorBidi" w:cstheme="majorBidi"/>
          <w:sz w:val="28"/>
          <w:szCs w:val="28"/>
          <w:lang w:val="en-US"/>
        </w:rPr>
        <w:t xml:space="preserve"> Qodirov Pirimqul. Bobur. Yulduzli tunlar. </w:t>
      </w:r>
      <w:r>
        <w:rPr>
          <w:rFonts w:asciiTheme="majorBidi" w:hAnsiTheme="majorBidi" w:cstheme="majorBidi"/>
          <w:sz w:val="28"/>
          <w:szCs w:val="28"/>
        </w:rPr>
        <w:t>T</w:t>
      </w:r>
      <w:r w:rsidRPr="002D282B">
        <w:rPr>
          <w:rFonts w:asciiTheme="majorBidi" w:hAnsiTheme="majorBidi" w:cstheme="majorBidi"/>
          <w:sz w:val="28"/>
          <w:szCs w:val="28"/>
        </w:rPr>
        <w:t xml:space="preserve">.: </w:t>
      </w:r>
      <w:r>
        <w:rPr>
          <w:rFonts w:asciiTheme="majorBidi" w:hAnsiTheme="majorBidi" w:cstheme="majorBidi"/>
          <w:sz w:val="28"/>
          <w:szCs w:val="28"/>
        </w:rPr>
        <w:t>Sharq</w:t>
      </w:r>
      <w:r w:rsidRPr="002D282B">
        <w:rPr>
          <w:rFonts w:asciiTheme="majorBidi" w:hAnsiTheme="majorBidi" w:cstheme="majorBidi"/>
          <w:sz w:val="28"/>
          <w:szCs w:val="28"/>
        </w:rPr>
        <w:t xml:space="preserve">, 2018. – 543 </w:t>
      </w:r>
      <w:r>
        <w:rPr>
          <w:rFonts w:asciiTheme="majorBidi" w:hAnsiTheme="majorBidi" w:cstheme="majorBidi"/>
          <w:sz w:val="28"/>
          <w:szCs w:val="28"/>
        </w:rPr>
        <w:t>B</w:t>
      </w:r>
      <w:r w:rsidRPr="002D282B">
        <w:rPr>
          <w:rFonts w:asciiTheme="majorBidi" w:hAnsiTheme="majorBidi" w:cstheme="majorBidi"/>
          <w:sz w:val="28"/>
          <w:szCs w:val="28"/>
        </w:rPr>
        <w:t>.</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Pr>
          <w:rFonts w:asciiTheme="majorBidi" w:hAnsiTheme="majorBidi" w:cstheme="majorBidi"/>
          <w:sz w:val="28"/>
          <w:szCs w:val="28"/>
        </w:rPr>
        <w:t>G’iyosiddin</w:t>
      </w:r>
      <w:r w:rsidRPr="002D282B">
        <w:rPr>
          <w:rFonts w:asciiTheme="majorBidi" w:hAnsiTheme="majorBidi" w:cstheme="majorBidi"/>
          <w:sz w:val="28"/>
          <w:szCs w:val="28"/>
        </w:rPr>
        <w:t xml:space="preserve"> </w:t>
      </w:r>
      <w:r>
        <w:rPr>
          <w:rFonts w:asciiTheme="majorBidi" w:hAnsiTheme="majorBidi" w:cstheme="majorBidi"/>
          <w:sz w:val="28"/>
          <w:szCs w:val="28"/>
        </w:rPr>
        <w:t>bin</w:t>
      </w:r>
      <w:r w:rsidRPr="002D282B">
        <w:rPr>
          <w:rFonts w:asciiTheme="majorBidi" w:hAnsiTheme="majorBidi" w:cstheme="majorBidi"/>
          <w:sz w:val="28"/>
          <w:szCs w:val="28"/>
        </w:rPr>
        <w:t xml:space="preserve"> </w:t>
      </w:r>
      <w:r>
        <w:rPr>
          <w:rFonts w:asciiTheme="majorBidi" w:hAnsiTheme="majorBidi" w:cstheme="majorBidi"/>
          <w:sz w:val="28"/>
          <w:szCs w:val="28"/>
        </w:rPr>
        <w:t>Humomiddin</w:t>
      </w:r>
      <w:r w:rsidRPr="002D282B">
        <w:rPr>
          <w:rFonts w:asciiTheme="majorBidi" w:hAnsiTheme="majorBidi" w:cstheme="majorBidi"/>
          <w:sz w:val="28"/>
          <w:szCs w:val="28"/>
        </w:rPr>
        <w:t xml:space="preserve"> </w:t>
      </w:r>
      <w:r>
        <w:rPr>
          <w:rFonts w:asciiTheme="majorBidi" w:hAnsiTheme="majorBidi" w:cstheme="majorBidi"/>
          <w:sz w:val="28"/>
          <w:szCs w:val="28"/>
        </w:rPr>
        <w:t>Xondamir</w:t>
      </w:r>
      <w:r w:rsidRPr="002D282B">
        <w:rPr>
          <w:rFonts w:asciiTheme="majorBidi" w:hAnsiTheme="majorBidi" w:cstheme="majorBidi"/>
          <w:sz w:val="28"/>
          <w:szCs w:val="28"/>
        </w:rPr>
        <w:t xml:space="preserve">. </w:t>
      </w:r>
      <w:r>
        <w:rPr>
          <w:rFonts w:asciiTheme="majorBidi" w:hAnsiTheme="majorBidi" w:cstheme="majorBidi"/>
          <w:sz w:val="28"/>
          <w:szCs w:val="28"/>
        </w:rPr>
        <w:t>Buyuklik</w:t>
      </w:r>
      <w:r w:rsidRPr="002D282B">
        <w:rPr>
          <w:rFonts w:asciiTheme="majorBidi" w:hAnsiTheme="majorBidi" w:cstheme="majorBidi"/>
          <w:sz w:val="28"/>
          <w:szCs w:val="28"/>
        </w:rPr>
        <w:t xml:space="preserve"> </w:t>
      </w:r>
      <w:r>
        <w:rPr>
          <w:rFonts w:asciiTheme="majorBidi" w:hAnsiTheme="majorBidi" w:cstheme="majorBidi"/>
          <w:sz w:val="28"/>
          <w:szCs w:val="28"/>
        </w:rPr>
        <w:t>xislati</w:t>
      </w:r>
      <w:r w:rsidRPr="002D282B">
        <w:rPr>
          <w:rFonts w:asciiTheme="majorBidi" w:hAnsiTheme="majorBidi" w:cstheme="majorBidi"/>
          <w:sz w:val="28"/>
          <w:szCs w:val="28"/>
        </w:rPr>
        <w:t xml:space="preserve"> ( </w:t>
      </w:r>
      <w:r>
        <w:rPr>
          <w:rFonts w:asciiTheme="majorBidi" w:hAnsiTheme="majorBidi" w:cstheme="majorBidi"/>
          <w:sz w:val="28"/>
          <w:szCs w:val="28"/>
        </w:rPr>
        <w:t>Habibus</w:t>
      </w:r>
      <w:r w:rsidRPr="002D282B">
        <w:rPr>
          <w:rFonts w:asciiTheme="majorBidi" w:hAnsiTheme="majorBidi" w:cstheme="majorBidi"/>
          <w:sz w:val="28"/>
          <w:szCs w:val="28"/>
        </w:rPr>
        <w:t>-</w:t>
      </w:r>
      <w:r>
        <w:rPr>
          <w:rFonts w:asciiTheme="majorBidi" w:hAnsiTheme="majorBidi" w:cstheme="majorBidi"/>
          <w:sz w:val="28"/>
          <w:szCs w:val="28"/>
        </w:rPr>
        <w:t>siyar</w:t>
      </w:r>
      <w:r w:rsidRPr="002D282B">
        <w:rPr>
          <w:rFonts w:asciiTheme="majorBidi" w:hAnsiTheme="majorBidi" w:cstheme="majorBidi"/>
          <w:sz w:val="28"/>
          <w:szCs w:val="28"/>
        </w:rPr>
        <w:t xml:space="preserve"> </w:t>
      </w:r>
      <w:r>
        <w:rPr>
          <w:rFonts w:asciiTheme="majorBidi" w:hAnsiTheme="majorBidi" w:cstheme="majorBidi"/>
          <w:sz w:val="28"/>
          <w:szCs w:val="28"/>
        </w:rPr>
        <w:t>fi</w:t>
      </w:r>
      <w:r w:rsidRPr="002D282B">
        <w:rPr>
          <w:rFonts w:asciiTheme="majorBidi" w:hAnsiTheme="majorBidi" w:cstheme="majorBidi"/>
          <w:sz w:val="28"/>
          <w:szCs w:val="28"/>
        </w:rPr>
        <w:t xml:space="preserve"> </w:t>
      </w:r>
      <w:r>
        <w:rPr>
          <w:rFonts w:asciiTheme="majorBidi" w:hAnsiTheme="majorBidi" w:cstheme="majorBidi"/>
          <w:sz w:val="28"/>
          <w:szCs w:val="28"/>
        </w:rPr>
        <w:t>axbori</w:t>
      </w:r>
      <w:r w:rsidRPr="002D282B">
        <w:rPr>
          <w:rFonts w:asciiTheme="majorBidi" w:hAnsiTheme="majorBidi" w:cstheme="majorBidi"/>
          <w:sz w:val="28"/>
          <w:szCs w:val="28"/>
        </w:rPr>
        <w:t xml:space="preserve"> </w:t>
      </w:r>
      <w:r>
        <w:rPr>
          <w:rFonts w:asciiTheme="majorBidi" w:hAnsiTheme="majorBidi" w:cstheme="majorBidi"/>
          <w:sz w:val="28"/>
          <w:szCs w:val="28"/>
        </w:rPr>
        <w:t>bashar</w:t>
      </w:r>
      <w:r w:rsidRPr="002D282B">
        <w:rPr>
          <w:rFonts w:asciiTheme="majorBidi" w:hAnsiTheme="majorBidi" w:cstheme="majorBidi"/>
          <w:sz w:val="28"/>
          <w:szCs w:val="28"/>
        </w:rPr>
        <w:t>» – «</w:t>
      </w:r>
      <w:r>
        <w:rPr>
          <w:rFonts w:asciiTheme="majorBidi" w:hAnsiTheme="majorBidi" w:cstheme="majorBidi"/>
          <w:sz w:val="28"/>
          <w:szCs w:val="28"/>
        </w:rPr>
        <w:t>Bashar</w:t>
      </w:r>
      <w:r w:rsidRPr="002D282B">
        <w:rPr>
          <w:rFonts w:asciiTheme="majorBidi" w:hAnsiTheme="majorBidi" w:cstheme="majorBidi"/>
          <w:sz w:val="28"/>
          <w:szCs w:val="28"/>
        </w:rPr>
        <w:t xml:space="preserve"> </w:t>
      </w:r>
      <w:r>
        <w:rPr>
          <w:rFonts w:asciiTheme="majorBidi" w:hAnsiTheme="majorBidi" w:cstheme="majorBidi"/>
          <w:sz w:val="28"/>
          <w:szCs w:val="28"/>
        </w:rPr>
        <w:t>ahli</w:t>
      </w:r>
      <w:r w:rsidRPr="002D282B">
        <w:rPr>
          <w:rFonts w:asciiTheme="majorBidi" w:hAnsiTheme="majorBidi" w:cstheme="majorBidi"/>
          <w:sz w:val="28"/>
          <w:szCs w:val="28"/>
        </w:rPr>
        <w:t xml:space="preserve"> </w:t>
      </w:r>
      <w:r>
        <w:rPr>
          <w:rFonts w:asciiTheme="majorBidi" w:hAnsiTheme="majorBidi" w:cstheme="majorBidi"/>
          <w:sz w:val="28"/>
          <w:szCs w:val="28"/>
        </w:rPr>
        <w:t>siyratidan</w:t>
      </w:r>
      <w:r w:rsidRPr="002D282B">
        <w:rPr>
          <w:rFonts w:asciiTheme="majorBidi" w:hAnsiTheme="majorBidi" w:cstheme="majorBidi"/>
          <w:sz w:val="28"/>
          <w:szCs w:val="28"/>
        </w:rPr>
        <w:t xml:space="preserve"> </w:t>
      </w:r>
      <w:r>
        <w:rPr>
          <w:rFonts w:asciiTheme="majorBidi" w:hAnsiTheme="majorBidi" w:cstheme="majorBidi"/>
          <w:sz w:val="28"/>
          <w:szCs w:val="28"/>
        </w:rPr>
        <w:t>xabar</w:t>
      </w:r>
      <w:r w:rsidRPr="002D282B">
        <w:rPr>
          <w:rFonts w:asciiTheme="majorBidi" w:hAnsiTheme="majorBidi" w:cstheme="majorBidi"/>
          <w:sz w:val="28"/>
          <w:szCs w:val="28"/>
        </w:rPr>
        <w:t xml:space="preserve"> </w:t>
      </w:r>
      <w:r>
        <w:rPr>
          <w:rFonts w:asciiTheme="majorBidi" w:hAnsiTheme="majorBidi" w:cstheme="majorBidi"/>
          <w:sz w:val="28"/>
          <w:szCs w:val="28"/>
        </w:rPr>
        <w:t>beruvchi</w:t>
      </w:r>
      <w:r w:rsidRPr="002D282B">
        <w:rPr>
          <w:rFonts w:asciiTheme="majorBidi" w:hAnsiTheme="majorBidi" w:cstheme="majorBidi"/>
          <w:sz w:val="28"/>
          <w:szCs w:val="28"/>
        </w:rPr>
        <w:t xml:space="preserve"> </w:t>
      </w:r>
      <w:r>
        <w:rPr>
          <w:rFonts w:asciiTheme="majorBidi" w:hAnsiTheme="majorBidi" w:cstheme="majorBidi"/>
          <w:sz w:val="28"/>
          <w:szCs w:val="28"/>
        </w:rPr>
        <w:t>do’st</w:t>
      </w:r>
      <w:r w:rsidRPr="002D282B">
        <w:rPr>
          <w:rFonts w:asciiTheme="majorBidi" w:hAnsiTheme="majorBidi" w:cstheme="majorBidi"/>
          <w:sz w:val="28"/>
          <w:szCs w:val="28"/>
        </w:rPr>
        <w:t xml:space="preserve">» </w:t>
      </w:r>
      <w:r>
        <w:rPr>
          <w:rFonts w:asciiTheme="majorBidi" w:hAnsiTheme="majorBidi" w:cstheme="majorBidi"/>
          <w:sz w:val="28"/>
          <w:szCs w:val="28"/>
        </w:rPr>
        <w:t>kitobining</w:t>
      </w:r>
      <w:r w:rsidRPr="002D282B">
        <w:rPr>
          <w:rFonts w:asciiTheme="majorBidi" w:hAnsiTheme="majorBidi" w:cstheme="majorBidi"/>
          <w:sz w:val="28"/>
          <w:szCs w:val="28"/>
        </w:rPr>
        <w:t xml:space="preserve"> </w:t>
      </w:r>
      <w:r>
        <w:rPr>
          <w:rFonts w:asciiTheme="majorBidi" w:hAnsiTheme="majorBidi" w:cstheme="majorBidi"/>
          <w:sz w:val="28"/>
          <w:szCs w:val="28"/>
        </w:rPr>
        <w:t>Zahiriddin</w:t>
      </w:r>
      <w:r w:rsidRPr="002D282B">
        <w:rPr>
          <w:rFonts w:asciiTheme="majorBidi" w:hAnsiTheme="majorBidi" w:cstheme="majorBidi"/>
          <w:sz w:val="28"/>
          <w:szCs w:val="28"/>
        </w:rPr>
        <w:t xml:space="preserve"> </w:t>
      </w:r>
      <w:r>
        <w:rPr>
          <w:rFonts w:asciiTheme="majorBidi" w:hAnsiTheme="majorBidi" w:cstheme="majorBidi"/>
          <w:sz w:val="28"/>
          <w:szCs w:val="28"/>
        </w:rPr>
        <w:t>Muhammad</w:t>
      </w:r>
      <w:r w:rsidRPr="002D282B">
        <w:rPr>
          <w:rFonts w:asciiTheme="majorBidi" w:hAnsiTheme="majorBidi" w:cstheme="majorBidi"/>
          <w:sz w:val="28"/>
          <w:szCs w:val="28"/>
        </w:rPr>
        <w:t xml:space="preserve"> </w:t>
      </w:r>
      <w:r>
        <w:rPr>
          <w:rFonts w:asciiTheme="majorBidi" w:hAnsiTheme="majorBidi" w:cstheme="majorBidi"/>
          <w:sz w:val="28"/>
          <w:szCs w:val="28"/>
        </w:rPr>
        <w:t>Bobur</w:t>
      </w:r>
      <w:r w:rsidRPr="002D282B">
        <w:rPr>
          <w:rFonts w:asciiTheme="majorBidi" w:hAnsiTheme="majorBidi" w:cstheme="majorBidi"/>
          <w:sz w:val="28"/>
          <w:szCs w:val="28"/>
        </w:rPr>
        <w:t xml:space="preserve"> </w:t>
      </w:r>
      <w:r>
        <w:rPr>
          <w:rFonts w:asciiTheme="majorBidi" w:hAnsiTheme="majorBidi" w:cstheme="majorBidi"/>
          <w:sz w:val="28"/>
          <w:szCs w:val="28"/>
        </w:rPr>
        <w:t>hayoti</w:t>
      </w:r>
      <w:r w:rsidRPr="002D282B">
        <w:rPr>
          <w:rFonts w:asciiTheme="majorBidi" w:hAnsiTheme="majorBidi" w:cstheme="majorBidi"/>
          <w:sz w:val="28"/>
          <w:szCs w:val="28"/>
        </w:rPr>
        <w:t xml:space="preserve"> </w:t>
      </w:r>
      <w:r>
        <w:rPr>
          <w:rFonts w:asciiTheme="majorBidi" w:hAnsiTheme="majorBidi" w:cstheme="majorBidi"/>
          <w:sz w:val="28"/>
          <w:szCs w:val="28"/>
        </w:rPr>
        <w:t>haqidagi</w:t>
      </w:r>
      <w:r w:rsidRPr="002D282B">
        <w:rPr>
          <w:rFonts w:asciiTheme="majorBidi" w:hAnsiTheme="majorBidi" w:cstheme="majorBidi"/>
          <w:sz w:val="28"/>
          <w:szCs w:val="28"/>
        </w:rPr>
        <w:t xml:space="preserve"> </w:t>
      </w:r>
      <w:r>
        <w:rPr>
          <w:rFonts w:asciiTheme="majorBidi" w:hAnsiTheme="majorBidi" w:cstheme="majorBidi"/>
          <w:sz w:val="28"/>
          <w:szCs w:val="28"/>
        </w:rPr>
        <w:t>boblari</w:t>
      </w:r>
      <w:r w:rsidRPr="002D282B">
        <w:rPr>
          <w:rFonts w:asciiTheme="majorBidi" w:hAnsiTheme="majorBidi" w:cstheme="majorBidi"/>
          <w:sz w:val="28"/>
          <w:szCs w:val="28"/>
        </w:rPr>
        <w:t>»), «</w:t>
      </w:r>
      <w:r>
        <w:rPr>
          <w:rFonts w:asciiTheme="majorBidi" w:hAnsiTheme="majorBidi" w:cstheme="majorBidi"/>
          <w:sz w:val="28"/>
          <w:szCs w:val="28"/>
        </w:rPr>
        <w:t>Sharq</w:t>
      </w:r>
      <w:r w:rsidRPr="002D282B">
        <w:rPr>
          <w:rFonts w:asciiTheme="majorBidi" w:hAnsiTheme="majorBidi" w:cstheme="majorBidi"/>
          <w:sz w:val="28"/>
          <w:szCs w:val="28"/>
        </w:rPr>
        <w:t xml:space="preserve">» </w:t>
      </w:r>
      <w:r>
        <w:rPr>
          <w:rFonts w:asciiTheme="majorBidi" w:hAnsiTheme="majorBidi" w:cstheme="majorBidi"/>
          <w:sz w:val="28"/>
          <w:szCs w:val="28"/>
        </w:rPr>
        <w:t>kompaniyasi</w:t>
      </w:r>
      <w:r w:rsidRPr="002D282B">
        <w:rPr>
          <w:rFonts w:asciiTheme="majorBidi" w:hAnsiTheme="majorBidi" w:cstheme="majorBidi"/>
          <w:sz w:val="28"/>
          <w:szCs w:val="28"/>
        </w:rPr>
        <w:t xml:space="preserve"> </w:t>
      </w:r>
      <w:r>
        <w:rPr>
          <w:rFonts w:asciiTheme="majorBidi" w:hAnsiTheme="majorBidi" w:cstheme="majorBidi"/>
          <w:sz w:val="28"/>
          <w:szCs w:val="28"/>
        </w:rPr>
        <w:t>Bosh</w:t>
      </w:r>
      <w:r w:rsidRPr="002D282B">
        <w:rPr>
          <w:rFonts w:asciiTheme="majorBidi" w:hAnsiTheme="majorBidi" w:cstheme="majorBidi"/>
          <w:sz w:val="28"/>
          <w:szCs w:val="28"/>
        </w:rPr>
        <w:t xml:space="preserve"> </w:t>
      </w:r>
      <w:r>
        <w:rPr>
          <w:rFonts w:asciiTheme="majorBidi" w:hAnsiTheme="majorBidi" w:cstheme="majorBidi"/>
          <w:sz w:val="28"/>
          <w:szCs w:val="28"/>
        </w:rPr>
        <w:t>tahririyati</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xml:space="preserve"> 2011.</w:t>
      </w:r>
    </w:p>
    <w:p w:rsidR="00E32A5D" w:rsidRPr="002D282B" w:rsidRDefault="00E32A5D" w:rsidP="00E32A5D">
      <w:pPr>
        <w:pStyle w:val="affb"/>
        <w:numPr>
          <w:ilvl w:val="0"/>
          <w:numId w:val="14"/>
        </w:numPr>
        <w:autoSpaceDE/>
        <w:autoSpaceDN/>
        <w:spacing w:after="0" w:line="360" w:lineRule="auto"/>
        <w:jc w:val="both"/>
        <w:rPr>
          <w:rFonts w:asciiTheme="majorBidi" w:hAnsiTheme="majorBidi" w:cstheme="majorBidi"/>
          <w:sz w:val="28"/>
          <w:szCs w:val="28"/>
        </w:rPr>
      </w:pPr>
      <w:r>
        <w:rPr>
          <w:rFonts w:asciiTheme="majorBidi" w:hAnsiTheme="majorBidi" w:cstheme="majorBidi"/>
          <w:sz w:val="28"/>
          <w:szCs w:val="28"/>
        </w:rPr>
        <w:t>Hasanxoja</w:t>
      </w:r>
      <w:r w:rsidRPr="002D282B">
        <w:rPr>
          <w:rFonts w:asciiTheme="majorBidi" w:hAnsiTheme="majorBidi" w:cstheme="majorBidi"/>
          <w:sz w:val="28"/>
          <w:szCs w:val="28"/>
        </w:rPr>
        <w:t xml:space="preserve"> </w:t>
      </w:r>
      <w:r>
        <w:rPr>
          <w:rFonts w:asciiTheme="majorBidi" w:hAnsiTheme="majorBidi" w:cstheme="majorBidi"/>
          <w:sz w:val="28"/>
          <w:szCs w:val="28"/>
        </w:rPr>
        <w:t>Nisoriy</w:t>
      </w:r>
      <w:r w:rsidRPr="002D282B">
        <w:rPr>
          <w:rFonts w:asciiTheme="majorBidi" w:hAnsiTheme="majorBidi" w:cstheme="majorBidi"/>
          <w:sz w:val="28"/>
          <w:szCs w:val="28"/>
        </w:rPr>
        <w:t xml:space="preserve">. </w:t>
      </w:r>
      <w:r>
        <w:rPr>
          <w:rFonts w:asciiTheme="majorBidi" w:hAnsiTheme="majorBidi" w:cstheme="majorBidi"/>
          <w:sz w:val="28"/>
          <w:szCs w:val="28"/>
        </w:rPr>
        <w:t>Muzakkiri</w:t>
      </w:r>
      <w:r w:rsidRPr="002D282B">
        <w:rPr>
          <w:rFonts w:asciiTheme="majorBidi" w:hAnsiTheme="majorBidi" w:cstheme="majorBidi"/>
          <w:sz w:val="28"/>
          <w:szCs w:val="28"/>
        </w:rPr>
        <w:t xml:space="preserve"> </w:t>
      </w:r>
      <w:r>
        <w:rPr>
          <w:rFonts w:asciiTheme="majorBidi" w:hAnsiTheme="majorBidi" w:cstheme="majorBidi"/>
          <w:sz w:val="28"/>
          <w:szCs w:val="28"/>
        </w:rPr>
        <w:t>ahbob</w:t>
      </w:r>
      <w:r w:rsidRPr="002D282B">
        <w:rPr>
          <w:rFonts w:asciiTheme="majorBidi" w:hAnsiTheme="majorBidi" w:cstheme="majorBidi"/>
          <w:sz w:val="28"/>
          <w:szCs w:val="28"/>
        </w:rPr>
        <w:t xml:space="preserve">. </w:t>
      </w:r>
      <w:r>
        <w:rPr>
          <w:rFonts w:asciiTheme="majorBidi" w:hAnsiTheme="majorBidi" w:cstheme="majorBidi"/>
          <w:sz w:val="28"/>
          <w:szCs w:val="28"/>
        </w:rPr>
        <w:t>Fors</w:t>
      </w:r>
      <w:r w:rsidRPr="002D282B">
        <w:rPr>
          <w:rFonts w:asciiTheme="majorBidi" w:hAnsiTheme="majorBidi" w:cstheme="majorBidi"/>
          <w:sz w:val="28"/>
          <w:szCs w:val="28"/>
        </w:rPr>
        <w:t xml:space="preserve"> </w:t>
      </w:r>
      <w:r>
        <w:rPr>
          <w:rFonts w:asciiTheme="majorBidi" w:hAnsiTheme="majorBidi" w:cstheme="majorBidi"/>
          <w:sz w:val="28"/>
          <w:szCs w:val="28"/>
        </w:rPr>
        <w:t>tilidan</w:t>
      </w:r>
      <w:r w:rsidRPr="002D282B">
        <w:rPr>
          <w:rFonts w:asciiTheme="majorBidi" w:hAnsiTheme="majorBidi" w:cstheme="majorBidi"/>
          <w:sz w:val="28"/>
          <w:szCs w:val="28"/>
        </w:rPr>
        <w:t xml:space="preserve"> </w:t>
      </w:r>
      <w:r>
        <w:rPr>
          <w:rFonts w:asciiTheme="majorBidi" w:hAnsiTheme="majorBidi" w:cstheme="majorBidi"/>
          <w:sz w:val="28"/>
          <w:szCs w:val="28"/>
        </w:rPr>
        <w:t>Ismol</w:t>
      </w:r>
      <w:r w:rsidRPr="002D282B">
        <w:rPr>
          <w:rFonts w:asciiTheme="majorBidi" w:hAnsiTheme="majorBidi" w:cstheme="majorBidi"/>
          <w:sz w:val="28"/>
          <w:szCs w:val="28"/>
        </w:rPr>
        <w:t xml:space="preserve"> </w:t>
      </w:r>
      <w:r>
        <w:rPr>
          <w:rFonts w:asciiTheme="majorBidi" w:hAnsiTheme="majorBidi" w:cstheme="majorBidi"/>
          <w:sz w:val="28"/>
          <w:szCs w:val="28"/>
        </w:rPr>
        <w:t>Bekjon</w:t>
      </w:r>
      <w:r w:rsidRPr="002D282B">
        <w:rPr>
          <w:rFonts w:asciiTheme="majorBidi" w:hAnsiTheme="majorBidi" w:cstheme="majorBidi"/>
          <w:sz w:val="28"/>
          <w:szCs w:val="28"/>
        </w:rPr>
        <w:t xml:space="preserve"> </w:t>
      </w:r>
      <w:r>
        <w:rPr>
          <w:rFonts w:asciiTheme="majorBidi" w:hAnsiTheme="majorBidi" w:cstheme="majorBidi"/>
          <w:sz w:val="28"/>
          <w:szCs w:val="28"/>
        </w:rPr>
        <w:t>tarjimasi</w:t>
      </w:r>
      <w:r w:rsidRPr="002D282B">
        <w:rPr>
          <w:rFonts w:asciiTheme="majorBidi" w:hAnsiTheme="majorBidi" w:cstheme="majorBidi"/>
          <w:sz w:val="28"/>
          <w:szCs w:val="28"/>
        </w:rPr>
        <w:t xml:space="preserve">, </w:t>
      </w:r>
      <w:r>
        <w:rPr>
          <w:rFonts w:asciiTheme="majorBidi" w:hAnsiTheme="majorBidi" w:cstheme="majorBidi"/>
          <w:sz w:val="28"/>
          <w:szCs w:val="28"/>
        </w:rPr>
        <w:t>Abdulla</w:t>
      </w:r>
      <w:r w:rsidRPr="002D282B">
        <w:rPr>
          <w:rFonts w:asciiTheme="majorBidi" w:hAnsiTheme="majorBidi" w:cstheme="majorBidi"/>
          <w:sz w:val="28"/>
          <w:szCs w:val="28"/>
        </w:rPr>
        <w:t xml:space="preserve"> </w:t>
      </w:r>
      <w:r>
        <w:rPr>
          <w:rFonts w:asciiTheme="majorBidi" w:hAnsiTheme="majorBidi" w:cstheme="majorBidi"/>
          <w:sz w:val="28"/>
          <w:szCs w:val="28"/>
        </w:rPr>
        <w:t>Qodiriy</w:t>
      </w:r>
      <w:r w:rsidRPr="002D282B">
        <w:rPr>
          <w:rFonts w:asciiTheme="majorBidi" w:hAnsiTheme="majorBidi" w:cstheme="majorBidi"/>
          <w:sz w:val="28"/>
          <w:szCs w:val="28"/>
        </w:rPr>
        <w:t xml:space="preserve"> </w:t>
      </w:r>
      <w:r>
        <w:rPr>
          <w:rFonts w:asciiTheme="majorBidi" w:hAnsiTheme="majorBidi" w:cstheme="majorBidi"/>
          <w:sz w:val="28"/>
          <w:szCs w:val="28"/>
        </w:rPr>
        <w:t>nomidagi</w:t>
      </w:r>
      <w:r w:rsidRPr="002D282B">
        <w:rPr>
          <w:rFonts w:asciiTheme="majorBidi" w:hAnsiTheme="majorBidi" w:cstheme="majorBidi"/>
          <w:sz w:val="28"/>
          <w:szCs w:val="28"/>
        </w:rPr>
        <w:t xml:space="preserve"> </w:t>
      </w:r>
      <w:r>
        <w:rPr>
          <w:rFonts w:asciiTheme="majorBidi" w:hAnsiTheme="majorBidi" w:cstheme="majorBidi"/>
          <w:sz w:val="28"/>
          <w:szCs w:val="28"/>
        </w:rPr>
        <w:t>xalq</w:t>
      </w:r>
      <w:r w:rsidRPr="002D282B">
        <w:rPr>
          <w:rFonts w:asciiTheme="majorBidi" w:hAnsiTheme="majorBidi" w:cstheme="majorBidi"/>
          <w:sz w:val="28"/>
          <w:szCs w:val="28"/>
        </w:rPr>
        <w:t xml:space="preserve"> </w:t>
      </w:r>
      <w:r>
        <w:rPr>
          <w:rFonts w:asciiTheme="majorBidi" w:hAnsiTheme="majorBidi" w:cstheme="majorBidi"/>
          <w:sz w:val="28"/>
          <w:szCs w:val="28"/>
        </w:rPr>
        <w:t>merosi</w:t>
      </w:r>
      <w:r w:rsidRPr="002D282B">
        <w:rPr>
          <w:rFonts w:asciiTheme="majorBidi" w:hAnsiTheme="majorBidi" w:cstheme="majorBidi"/>
          <w:sz w:val="28"/>
          <w:szCs w:val="28"/>
        </w:rPr>
        <w:t xml:space="preserve"> </w:t>
      </w:r>
      <w:r>
        <w:rPr>
          <w:rFonts w:asciiTheme="majorBidi" w:hAnsiTheme="majorBidi" w:cstheme="majorBidi"/>
          <w:sz w:val="28"/>
          <w:szCs w:val="28"/>
        </w:rPr>
        <w:t>nashriyoti</w:t>
      </w:r>
      <w:r w:rsidRPr="002D282B">
        <w:rPr>
          <w:rFonts w:asciiTheme="majorBidi" w:hAnsiTheme="majorBidi" w:cstheme="majorBidi"/>
          <w:sz w:val="28"/>
          <w:szCs w:val="28"/>
        </w:rPr>
        <w:t xml:space="preserve">.  </w:t>
      </w:r>
      <w:r>
        <w:rPr>
          <w:rFonts w:asciiTheme="majorBidi" w:hAnsiTheme="majorBidi" w:cstheme="majorBidi"/>
          <w:sz w:val="28"/>
          <w:szCs w:val="28"/>
        </w:rPr>
        <w:t>Toshkent</w:t>
      </w:r>
      <w:r w:rsidRPr="002D282B">
        <w:rPr>
          <w:rFonts w:asciiTheme="majorBidi" w:hAnsiTheme="majorBidi" w:cstheme="majorBidi"/>
          <w:sz w:val="28"/>
          <w:szCs w:val="28"/>
        </w:rPr>
        <w:t>, 1993.</w:t>
      </w:r>
    </w:p>
    <w:p w:rsidR="00E32A5D" w:rsidRPr="009F5B66" w:rsidRDefault="00E32A5D" w:rsidP="00E32A5D">
      <w:pPr>
        <w:jc w:val="center"/>
        <w:rPr>
          <w:b/>
          <w:sz w:val="28"/>
          <w:szCs w:val="28"/>
        </w:rPr>
      </w:pPr>
      <w:r w:rsidRPr="006A6EB4">
        <w:rPr>
          <w:b/>
          <w:bCs/>
          <w:iCs/>
          <w:sz w:val="28"/>
          <w:szCs w:val="28"/>
          <w:lang w:val="uz-Cyrl-UZ"/>
        </w:rPr>
        <w:t>“T</w:t>
      </w:r>
      <w:r>
        <w:rPr>
          <w:b/>
          <w:bCs/>
          <w:iCs/>
          <w:sz w:val="28"/>
          <w:szCs w:val="28"/>
          <w:lang w:val="en-US"/>
        </w:rPr>
        <w:t>anlov</w:t>
      </w:r>
      <w:r w:rsidRPr="009F5B66">
        <w:rPr>
          <w:b/>
          <w:bCs/>
          <w:iCs/>
          <w:sz w:val="28"/>
          <w:szCs w:val="28"/>
        </w:rPr>
        <w:t xml:space="preserve"> </w:t>
      </w:r>
      <w:r>
        <w:rPr>
          <w:b/>
          <w:bCs/>
          <w:iCs/>
          <w:sz w:val="28"/>
          <w:szCs w:val="28"/>
          <w:lang w:val="en-US"/>
        </w:rPr>
        <w:t>fan</w:t>
      </w:r>
      <w:r w:rsidRPr="009F5B66">
        <w:rPr>
          <w:b/>
          <w:bCs/>
          <w:iCs/>
          <w:sz w:val="28"/>
          <w:szCs w:val="28"/>
        </w:rPr>
        <w:t>” (“</w:t>
      </w:r>
      <w:r>
        <w:rPr>
          <w:b/>
          <w:bCs/>
          <w:iCs/>
          <w:sz w:val="28"/>
          <w:szCs w:val="28"/>
          <w:lang w:val="en-US"/>
        </w:rPr>
        <w:t>Bobur</w:t>
      </w:r>
      <w:r w:rsidRPr="009F5B66">
        <w:rPr>
          <w:b/>
          <w:bCs/>
          <w:iCs/>
          <w:sz w:val="28"/>
          <w:szCs w:val="28"/>
        </w:rPr>
        <w:t xml:space="preserve"> </w:t>
      </w:r>
      <w:r>
        <w:rPr>
          <w:b/>
          <w:bCs/>
          <w:iCs/>
          <w:sz w:val="28"/>
          <w:szCs w:val="28"/>
          <w:lang w:val="en-US"/>
        </w:rPr>
        <w:t>va</w:t>
      </w:r>
      <w:r w:rsidRPr="009F5B66">
        <w:rPr>
          <w:b/>
          <w:bCs/>
          <w:iCs/>
          <w:sz w:val="28"/>
          <w:szCs w:val="28"/>
        </w:rPr>
        <w:t xml:space="preserve"> </w:t>
      </w:r>
      <w:r>
        <w:rPr>
          <w:b/>
          <w:bCs/>
          <w:iCs/>
          <w:sz w:val="28"/>
          <w:szCs w:val="28"/>
          <w:lang w:val="en-US"/>
        </w:rPr>
        <w:t>boburiylar</w:t>
      </w:r>
      <w:r w:rsidRPr="009F5B66">
        <w:rPr>
          <w:b/>
          <w:bCs/>
          <w:iCs/>
          <w:sz w:val="28"/>
          <w:szCs w:val="28"/>
        </w:rPr>
        <w:t xml:space="preserve"> </w:t>
      </w:r>
      <w:r>
        <w:rPr>
          <w:b/>
          <w:bCs/>
          <w:iCs/>
          <w:sz w:val="28"/>
          <w:szCs w:val="28"/>
          <w:lang w:val="en-US"/>
        </w:rPr>
        <w:t>davri</w:t>
      </w:r>
      <w:r w:rsidRPr="009F5B66">
        <w:rPr>
          <w:b/>
          <w:bCs/>
          <w:iCs/>
          <w:sz w:val="28"/>
          <w:szCs w:val="28"/>
        </w:rPr>
        <w:t xml:space="preserve"> </w:t>
      </w:r>
      <w:r>
        <w:rPr>
          <w:b/>
          <w:bCs/>
          <w:iCs/>
          <w:sz w:val="28"/>
          <w:szCs w:val="28"/>
          <w:lang w:val="en-US"/>
        </w:rPr>
        <w:t>adabiy</w:t>
      </w:r>
      <w:r w:rsidRPr="009F5B66">
        <w:rPr>
          <w:b/>
          <w:bCs/>
          <w:iCs/>
          <w:sz w:val="28"/>
          <w:szCs w:val="28"/>
        </w:rPr>
        <w:t xml:space="preserve"> </w:t>
      </w:r>
      <w:r>
        <w:rPr>
          <w:b/>
          <w:bCs/>
          <w:iCs/>
          <w:sz w:val="28"/>
          <w:szCs w:val="28"/>
          <w:lang w:val="en-US"/>
        </w:rPr>
        <w:t>muhiti</w:t>
      </w:r>
      <w:r w:rsidRPr="009F5B66">
        <w:rPr>
          <w:b/>
          <w:bCs/>
          <w:iCs/>
          <w:sz w:val="28"/>
          <w:szCs w:val="28"/>
        </w:rPr>
        <w:t xml:space="preserve">”) </w:t>
      </w:r>
      <w:r w:rsidRPr="003A567F">
        <w:rPr>
          <w:b/>
          <w:sz w:val="28"/>
          <w:szCs w:val="28"/>
          <w:lang w:val="uz-Cyrl-UZ"/>
        </w:rPr>
        <w:t>fani bo`yicha ma`ruza mashg`ulotlarining</w:t>
      </w:r>
      <w:r w:rsidRPr="009F5B66">
        <w:rPr>
          <w:b/>
          <w:sz w:val="28"/>
          <w:szCs w:val="28"/>
        </w:rPr>
        <w:t xml:space="preserve"> </w:t>
      </w:r>
      <w:r w:rsidRPr="003A567F">
        <w:rPr>
          <w:b/>
          <w:sz w:val="28"/>
          <w:szCs w:val="28"/>
          <w:lang w:val="uz-Cyrl-UZ"/>
        </w:rPr>
        <w:t>kalendar tematik rejasi</w:t>
      </w:r>
    </w:p>
    <w:p w:rsidR="00E32A5D" w:rsidRPr="009F5B66" w:rsidRDefault="00E32A5D" w:rsidP="00E32A5D">
      <w:pPr>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65"/>
        <w:gridCol w:w="1397"/>
        <w:gridCol w:w="2127"/>
      </w:tblGrid>
      <w:tr w:rsidR="00E32A5D" w:rsidRPr="003A567F" w:rsidTr="00154E97">
        <w:tc>
          <w:tcPr>
            <w:tcW w:w="817" w:type="dxa"/>
            <w:shd w:val="clear" w:color="auto" w:fill="auto"/>
          </w:tcPr>
          <w:p w:rsidR="00E32A5D" w:rsidRPr="003A567F" w:rsidRDefault="00E32A5D" w:rsidP="00154E97">
            <w:pPr>
              <w:jc w:val="center"/>
              <w:rPr>
                <w:b/>
                <w:sz w:val="28"/>
                <w:szCs w:val="28"/>
                <w:lang w:val="en-US"/>
              </w:rPr>
            </w:pPr>
            <w:r>
              <w:rPr>
                <w:b/>
                <w:sz w:val="28"/>
                <w:szCs w:val="28"/>
                <w:lang w:val="en-US"/>
              </w:rPr>
              <w:t>T/</w:t>
            </w:r>
            <w:r w:rsidRPr="003A567F">
              <w:rPr>
                <w:b/>
                <w:sz w:val="28"/>
                <w:szCs w:val="28"/>
                <w:lang w:val="en-US"/>
              </w:rPr>
              <w:t>r</w:t>
            </w:r>
          </w:p>
        </w:tc>
        <w:tc>
          <w:tcPr>
            <w:tcW w:w="5265" w:type="dxa"/>
            <w:shd w:val="clear" w:color="auto" w:fill="auto"/>
          </w:tcPr>
          <w:p w:rsidR="00E32A5D" w:rsidRPr="003A567F" w:rsidRDefault="00E32A5D" w:rsidP="00154E97">
            <w:pPr>
              <w:jc w:val="center"/>
              <w:rPr>
                <w:b/>
                <w:sz w:val="28"/>
                <w:szCs w:val="28"/>
                <w:lang w:val="en-US"/>
              </w:rPr>
            </w:pPr>
            <w:r w:rsidRPr="003A567F">
              <w:rPr>
                <w:b/>
                <w:sz w:val="28"/>
                <w:szCs w:val="28"/>
                <w:lang w:val="en-US"/>
              </w:rPr>
              <w:t>Ma`ruza mavzulari (barchasi)</w:t>
            </w:r>
          </w:p>
        </w:tc>
        <w:tc>
          <w:tcPr>
            <w:tcW w:w="1397" w:type="dxa"/>
            <w:shd w:val="clear" w:color="auto" w:fill="auto"/>
          </w:tcPr>
          <w:p w:rsidR="00E32A5D" w:rsidRPr="003A567F" w:rsidRDefault="00E32A5D" w:rsidP="00154E97">
            <w:pPr>
              <w:jc w:val="center"/>
              <w:rPr>
                <w:b/>
                <w:sz w:val="28"/>
                <w:szCs w:val="28"/>
                <w:lang w:val="en-US"/>
              </w:rPr>
            </w:pPr>
            <w:r w:rsidRPr="003A567F">
              <w:rPr>
                <w:b/>
                <w:sz w:val="28"/>
                <w:szCs w:val="28"/>
                <w:lang w:val="en-US"/>
              </w:rPr>
              <w:t>Soat</w:t>
            </w:r>
            <w:r>
              <w:rPr>
                <w:b/>
                <w:sz w:val="28"/>
                <w:szCs w:val="28"/>
                <w:lang w:val="en-US"/>
              </w:rPr>
              <w:t xml:space="preserve"> </w:t>
            </w:r>
          </w:p>
        </w:tc>
        <w:tc>
          <w:tcPr>
            <w:tcW w:w="2127" w:type="dxa"/>
            <w:shd w:val="clear" w:color="auto" w:fill="auto"/>
          </w:tcPr>
          <w:p w:rsidR="00E32A5D" w:rsidRPr="003A567F" w:rsidRDefault="00E32A5D" w:rsidP="00154E97">
            <w:pPr>
              <w:jc w:val="center"/>
              <w:rPr>
                <w:b/>
                <w:sz w:val="28"/>
                <w:szCs w:val="28"/>
                <w:lang w:val="en-US"/>
              </w:rPr>
            </w:pPr>
            <w:r w:rsidRPr="003A567F">
              <w:rPr>
                <w:b/>
                <w:sz w:val="28"/>
                <w:szCs w:val="28"/>
                <w:lang w:val="en-US"/>
              </w:rPr>
              <w:t>O`tiladigan muddati</w:t>
            </w: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1</w:t>
            </w:r>
          </w:p>
        </w:tc>
        <w:tc>
          <w:tcPr>
            <w:tcW w:w="5265" w:type="dxa"/>
            <w:shd w:val="clear" w:color="auto" w:fill="auto"/>
          </w:tcPr>
          <w:p w:rsidR="00E32A5D" w:rsidRPr="0068288F" w:rsidRDefault="00E32A5D" w:rsidP="00154E97">
            <w:pPr>
              <w:jc w:val="both"/>
              <w:rPr>
                <w:sz w:val="28"/>
                <w:szCs w:val="28"/>
                <w:lang w:val="en-US"/>
              </w:rPr>
            </w:pPr>
            <w:r w:rsidRPr="0068288F">
              <w:rPr>
                <w:bCs/>
                <w:sz w:val="28"/>
                <w:szCs w:val="28"/>
                <w:lang w:val="en-US"/>
              </w:rPr>
              <w:t>Boburiylar davri adabiy muhitining o’ziga xos xususiyatlari</w:t>
            </w:r>
          </w:p>
        </w:tc>
        <w:tc>
          <w:tcPr>
            <w:tcW w:w="1397"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2</w:t>
            </w:r>
            <w:r>
              <w:rPr>
                <w:sz w:val="28"/>
                <w:szCs w:val="28"/>
                <w:lang w:val="en-US"/>
              </w:rPr>
              <w:t>.</w:t>
            </w:r>
          </w:p>
        </w:tc>
        <w:tc>
          <w:tcPr>
            <w:tcW w:w="5265" w:type="dxa"/>
            <w:shd w:val="clear" w:color="auto" w:fill="auto"/>
          </w:tcPr>
          <w:p w:rsidR="00E32A5D" w:rsidRPr="0068288F" w:rsidRDefault="00E32A5D" w:rsidP="00154E97">
            <w:pPr>
              <w:jc w:val="both"/>
              <w:rPr>
                <w:sz w:val="28"/>
                <w:szCs w:val="28"/>
                <w:lang w:val="en-US"/>
              </w:rPr>
            </w:pPr>
            <w:r w:rsidRPr="0068288F">
              <w:rPr>
                <w:sz w:val="28"/>
                <w:szCs w:val="28"/>
                <w:lang w:val="en-US"/>
              </w:rPr>
              <w:t>Bobur – hind turkiyzabon adabiyotining asoschisi.</w:t>
            </w:r>
          </w:p>
        </w:tc>
        <w:tc>
          <w:tcPr>
            <w:tcW w:w="1397"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2127" w:type="dxa"/>
            <w:shd w:val="clear" w:color="auto" w:fill="auto"/>
          </w:tcPr>
          <w:p w:rsidR="00E32A5D" w:rsidRPr="003A567F" w:rsidRDefault="00E32A5D" w:rsidP="00154E97">
            <w:pPr>
              <w:jc w:val="center"/>
              <w:rPr>
                <w:sz w:val="28"/>
                <w:szCs w:val="28"/>
              </w:rPr>
            </w:pPr>
          </w:p>
        </w:tc>
      </w:tr>
      <w:tr w:rsidR="00E32A5D" w:rsidRPr="001742AB"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3.</w:t>
            </w:r>
          </w:p>
        </w:tc>
        <w:tc>
          <w:tcPr>
            <w:tcW w:w="5265" w:type="dxa"/>
            <w:shd w:val="clear" w:color="auto" w:fill="auto"/>
          </w:tcPr>
          <w:p w:rsidR="00E32A5D" w:rsidRPr="0068288F" w:rsidRDefault="00E32A5D" w:rsidP="00154E97">
            <w:pPr>
              <w:jc w:val="both"/>
              <w:rPr>
                <w:sz w:val="28"/>
                <w:szCs w:val="28"/>
                <w:lang w:val="en-US"/>
              </w:rPr>
            </w:pPr>
            <w:r w:rsidRPr="0068288F">
              <w:rPr>
                <w:bCs/>
                <w:sz w:val="28"/>
                <w:szCs w:val="28"/>
                <w:lang w:val="en-US"/>
              </w:rPr>
              <w:t>Bobur hayoti va ijodi</w:t>
            </w:r>
          </w:p>
        </w:tc>
        <w:tc>
          <w:tcPr>
            <w:tcW w:w="1397" w:type="dxa"/>
            <w:shd w:val="clear" w:color="auto" w:fill="auto"/>
          </w:tcPr>
          <w:p w:rsidR="00E32A5D" w:rsidRPr="003A567F"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1742AB" w:rsidRDefault="00E32A5D" w:rsidP="00154E97">
            <w:pPr>
              <w:jc w:val="center"/>
              <w:rPr>
                <w:sz w:val="28"/>
                <w:szCs w:val="28"/>
                <w:lang w:val="en-US"/>
              </w:rPr>
            </w:pPr>
          </w:p>
        </w:tc>
      </w:tr>
      <w:tr w:rsidR="00E32A5D" w:rsidRPr="001742AB" w:rsidTr="00154E97">
        <w:tc>
          <w:tcPr>
            <w:tcW w:w="817" w:type="dxa"/>
            <w:shd w:val="clear" w:color="auto" w:fill="auto"/>
          </w:tcPr>
          <w:p w:rsidR="00E32A5D" w:rsidRDefault="00E32A5D" w:rsidP="00154E97">
            <w:pPr>
              <w:jc w:val="center"/>
              <w:rPr>
                <w:sz w:val="28"/>
                <w:szCs w:val="28"/>
                <w:lang w:val="en-US"/>
              </w:rPr>
            </w:pPr>
            <w:r>
              <w:rPr>
                <w:sz w:val="28"/>
                <w:szCs w:val="28"/>
                <w:lang w:val="en-US"/>
              </w:rPr>
              <w:t>4.</w:t>
            </w:r>
          </w:p>
        </w:tc>
        <w:tc>
          <w:tcPr>
            <w:tcW w:w="5265" w:type="dxa"/>
            <w:shd w:val="clear" w:color="auto" w:fill="auto"/>
          </w:tcPr>
          <w:p w:rsidR="00E32A5D" w:rsidRPr="0068288F" w:rsidRDefault="00E32A5D" w:rsidP="00154E97">
            <w:pPr>
              <w:jc w:val="both"/>
              <w:rPr>
                <w:sz w:val="28"/>
                <w:szCs w:val="28"/>
                <w:lang w:val="uz-Cyrl-UZ"/>
              </w:rPr>
            </w:pPr>
            <w:r w:rsidRPr="0068288F">
              <w:rPr>
                <w:bCs/>
                <w:sz w:val="28"/>
                <w:szCs w:val="28"/>
                <w:lang w:val="en-US"/>
              </w:rPr>
              <w:t>Bobur lirikasining janriy ko’lami</w:t>
            </w:r>
          </w:p>
        </w:tc>
        <w:tc>
          <w:tcPr>
            <w:tcW w:w="1397" w:type="dxa"/>
            <w:shd w:val="clear" w:color="auto" w:fill="auto"/>
          </w:tcPr>
          <w:p w:rsidR="00E32A5D"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1742AB" w:rsidRDefault="00E32A5D" w:rsidP="00154E97">
            <w:pPr>
              <w:jc w:val="center"/>
              <w:rPr>
                <w:sz w:val="28"/>
                <w:szCs w:val="28"/>
                <w:lang w:val="en-US"/>
              </w:rPr>
            </w:pPr>
          </w:p>
        </w:tc>
      </w:tr>
      <w:tr w:rsidR="00E32A5D" w:rsidRPr="001742AB" w:rsidTr="00154E97">
        <w:tc>
          <w:tcPr>
            <w:tcW w:w="817" w:type="dxa"/>
            <w:shd w:val="clear" w:color="auto" w:fill="auto"/>
          </w:tcPr>
          <w:p w:rsidR="00E32A5D" w:rsidRDefault="00E32A5D" w:rsidP="00154E97">
            <w:pPr>
              <w:jc w:val="center"/>
              <w:rPr>
                <w:sz w:val="28"/>
                <w:szCs w:val="28"/>
                <w:lang w:val="en-US"/>
              </w:rPr>
            </w:pPr>
            <w:r>
              <w:rPr>
                <w:sz w:val="28"/>
                <w:szCs w:val="28"/>
                <w:lang w:val="en-US"/>
              </w:rPr>
              <w:t>5.</w:t>
            </w:r>
          </w:p>
        </w:tc>
        <w:tc>
          <w:tcPr>
            <w:tcW w:w="5265" w:type="dxa"/>
            <w:shd w:val="clear" w:color="auto" w:fill="auto"/>
          </w:tcPr>
          <w:p w:rsidR="00E32A5D" w:rsidRPr="0068288F" w:rsidRDefault="00E32A5D" w:rsidP="00154E97">
            <w:pPr>
              <w:jc w:val="both"/>
              <w:rPr>
                <w:bCs/>
                <w:sz w:val="28"/>
                <w:szCs w:val="28"/>
                <w:lang w:val="en-US"/>
              </w:rPr>
            </w:pPr>
            <w:r w:rsidRPr="0068288F">
              <w:rPr>
                <w:bCs/>
                <w:sz w:val="28"/>
                <w:szCs w:val="28"/>
                <w:lang w:val="en-US"/>
              </w:rPr>
              <w:t>“Boburnoma” – memuar janrning nodir namunasi</w:t>
            </w:r>
          </w:p>
        </w:tc>
        <w:tc>
          <w:tcPr>
            <w:tcW w:w="1397" w:type="dxa"/>
            <w:shd w:val="clear" w:color="auto" w:fill="auto"/>
          </w:tcPr>
          <w:p w:rsidR="00E32A5D"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1742AB" w:rsidRDefault="00E32A5D" w:rsidP="00154E97">
            <w:pPr>
              <w:jc w:val="center"/>
              <w:rPr>
                <w:sz w:val="28"/>
                <w:szCs w:val="28"/>
                <w:lang w:val="en-US"/>
              </w:rPr>
            </w:pPr>
          </w:p>
        </w:tc>
      </w:tr>
      <w:tr w:rsidR="00E32A5D" w:rsidRPr="001742AB" w:rsidTr="00154E97">
        <w:tc>
          <w:tcPr>
            <w:tcW w:w="817" w:type="dxa"/>
            <w:shd w:val="clear" w:color="auto" w:fill="auto"/>
          </w:tcPr>
          <w:p w:rsidR="00E32A5D" w:rsidRDefault="00E32A5D" w:rsidP="00154E97">
            <w:pPr>
              <w:jc w:val="center"/>
              <w:rPr>
                <w:sz w:val="28"/>
                <w:szCs w:val="28"/>
                <w:lang w:val="en-US"/>
              </w:rPr>
            </w:pPr>
            <w:r>
              <w:rPr>
                <w:sz w:val="28"/>
                <w:szCs w:val="28"/>
                <w:lang w:val="en-US"/>
              </w:rPr>
              <w:t>6.</w:t>
            </w:r>
          </w:p>
        </w:tc>
        <w:tc>
          <w:tcPr>
            <w:tcW w:w="5265" w:type="dxa"/>
            <w:shd w:val="clear" w:color="auto" w:fill="auto"/>
          </w:tcPr>
          <w:p w:rsidR="00E32A5D" w:rsidRPr="0068288F" w:rsidRDefault="00E32A5D" w:rsidP="00154E97">
            <w:pPr>
              <w:jc w:val="both"/>
              <w:rPr>
                <w:bCs/>
                <w:sz w:val="28"/>
                <w:szCs w:val="28"/>
                <w:lang w:val="en-US"/>
              </w:rPr>
            </w:pPr>
            <w:r w:rsidRPr="0068288F">
              <w:rPr>
                <w:bCs/>
                <w:sz w:val="28"/>
                <w:szCs w:val="28"/>
                <w:lang w:val="en-US"/>
              </w:rPr>
              <w:t>Boburning “Mubayyin”, “Volidiya” va “Muxtasar” asarlari</w:t>
            </w:r>
          </w:p>
        </w:tc>
        <w:tc>
          <w:tcPr>
            <w:tcW w:w="1397" w:type="dxa"/>
            <w:shd w:val="clear" w:color="auto" w:fill="auto"/>
          </w:tcPr>
          <w:p w:rsidR="00E32A5D"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1742AB"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lastRenderedPageBreak/>
              <w:t>7.</w:t>
            </w:r>
          </w:p>
        </w:tc>
        <w:tc>
          <w:tcPr>
            <w:tcW w:w="5265" w:type="dxa"/>
            <w:shd w:val="clear" w:color="auto" w:fill="auto"/>
          </w:tcPr>
          <w:p w:rsidR="00E32A5D" w:rsidRPr="0068288F" w:rsidRDefault="00E32A5D" w:rsidP="00154E97">
            <w:pPr>
              <w:jc w:val="both"/>
              <w:rPr>
                <w:sz w:val="28"/>
                <w:szCs w:val="28"/>
                <w:lang w:val="en-US"/>
              </w:rPr>
            </w:pPr>
            <w:r w:rsidRPr="0068288F">
              <w:rPr>
                <w:sz w:val="28"/>
                <w:szCs w:val="28"/>
                <w:lang w:val="en-US"/>
              </w:rPr>
              <w:t>Bayramxon hayoti va ijodi</w:t>
            </w:r>
          </w:p>
        </w:tc>
        <w:tc>
          <w:tcPr>
            <w:tcW w:w="1397"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8.</w:t>
            </w:r>
          </w:p>
        </w:tc>
        <w:tc>
          <w:tcPr>
            <w:tcW w:w="5265" w:type="dxa"/>
            <w:shd w:val="clear" w:color="auto" w:fill="auto"/>
          </w:tcPr>
          <w:p w:rsidR="00E32A5D" w:rsidRPr="0068288F" w:rsidRDefault="00E32A5D" w:rsidP="00154E97">
            <w:pPr>
              <w:rPr>
                <w:sz w:val="28"/>
                <w:szCs w:val="28"/>
                <w:lang w:val="en-US"/>
              </w:rPr>
            </w:pPr>
            <w:r w:rsidRPr="0068288F">
              <w:rPr>
                <w:sz w:val="28"/>
                <w:szCs w:val="28"/>
                <w:lang w:val="en-US"/>
              </w:rPr>
              <w:t>Mirzo Komron hayoti va ijodi..</w:t>
            </w:r>
          </w:p>
        </w:tc>
        <w:tc>
          <w:tcPr>
            <w:tcW w:w="1397"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2127" w:type="dxa"/>
            <w:shd w:val="clear" w:color="auto" w:fill="auto"/>
          </w:tcPr>
          <w:p w:rsidR="00E32A5D" w:rsidRPr="003A567F" w:rsidRDefault="00E32A5D" w:rsidP="00154E97">
            <w:pPr>
              <w:jc w:val="center"/>
              <w:rPr>
                <w:sz w:val="28"/>
                <w:szCs w:val="28"/>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9</w:t>
            </w:r>
            <w:r w:rsidRPr="003A567F">
              <w:rPr>
                <w:sz w:val="28"/>
                <w:szCs w:val="28"/>
                <w:lang w:val="en-US"/>
              </w:rPr>
              <w:t>.</w:t>
            </w:r>
          </w:p>
        </w:tc>
        <w:tc>
          <w:tcPr>
            <w:tcW w:w="5265" w:type="dxa"/>
            <w:shd w:val="clear" w:color="auto" w:fill="auto"/>
          </w:tcPr>
          <w:p w:rsidR="00E32A5D" w:rsidRPr="0068288F" w:rsidRDefault="00E32A5D" w:rsidP="00154E97">
            <w:pPr>
              <w:rPr>
                <w:sz w:val="28"/>
                <w:szCs w:val="28"/>
                <w:lang w:val="en-US"/>
              </w:rPr>
            </w:pPr>
            <w:r w:rsidRPr="0068288F">
              <w:rPr>
                <w:sz w:val="28"/>
                <w:szCs w:val="28"/>
                <w:lang w:val="en-US"/>
              </w:rPr>
              <w:t>Gulbadanbegim hayoti va ijodi</w:t>
            </w:r>
          </w:p>
        </w:tc>
        <w:tc>
          <w:tcPr>
            <w:tcW w:w="1397"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1742AB"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10.</w:t>
            </w:r>
          </w:p>
        </w:tc>
        <w:tc>
          <w:tcPr>
            <w:tcW w:w="5265" w:type="dxa"/>
            <w:shd w:val="clear" w:color="auto" w:fill="auto"/>
          </w:tcPr>
          <w:p w:rsidR="00E32A5D" w:rsidRPr="0068288F" w:rsidRDefault="00E32A5D" w:rsidP="00154E97">
            <w:pPr>
              <w:rPr>
                <w:sz w:val="28"/>
                <w:szCs w:val="28"/>
                <w:lang w:val="en-US"/>
              </w:rPr>
            </w:pPr>
            <w:r w:rsidRPr="0068288F">
              <w:rPr>
                <w:sz w:val="28"/>
                <w:szCs w:val="28"/>
                <w:lang w:val="en-US"/>
              </w:rPr>
              <w:t>Forig’iy hamda Diyda hayoti va ijodi</w:t>
            </w:r>
          </w:p>
        </w:tc>
        <w:tc>
          <w:tcPr>
            <w:tcW w:w="1397" w:type="dxa"/>
            <w:shd w:val="clear" w:color="auto" w:fill="auto"/>
          </w:tcPr>
          <w:p w:rsidR="00E32A5D" w:rsidRPr="003A567F"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68288F" w:rsidTr="00154E97">
        <w:tc>
          <w:tcPr>
            <w:tcW w:w="817" w:type="dxa"/>
            <w:shd w:val="clear" w:color="auto" w:fill="auto"/>
          </w:tcPr>
          <w:p w:rsidR="00E32A5D" w:rsidRDefault="00E32A5D" w:rsidP="00154E97">
            <w:pPr>
              <w:jc w:val="center"/>
              <w:rPr>
                <w:sz w:val="28"/>
                <w:szCs w:val="28"/>
                <w:lang w:val="en-US"/>
              </w:rPr>
            </w:pPr>
            <w:r>
              <w:rPr>
                <w:sz w:val="28"/>
                <w:szCs w:val="28"/>
                <w:lang w:val="en-US"/>
              </w:rPr>
              <w:t>11.</w:t>
            </w:r>
          </w:p>
        </w:tc>
        <w:tc>
          <w:tcPr>
            <w:tcW w:w="5265" w:type="dxa"/>
            <w:shd w:val="clear" w:color="auto" w:fill="auto"/>
          </w:tcPr>
          <w:p w:rsidR="00E32A5D" w:rsidRPr="0068288F" w:rsidRDefault="00E32A5D" w:rsidP="00154E97">
            <w:pPr>
              <w:rPr>
                <w:sz w:val="28"/>
                <w:szCs w:val="28"/>
                <w:lang w:val="uz-Cyrl-UZ"/>
              </w:rPr>
            </w:pPr>
            <w:r w:rsidRPr="0068288F">
              <w:rPr>
                <w:sz w:val="28"/>
                <w:szCs w:val="28"/>
                <w:lang w:val="en-US"/>
              </w:rPr>
              <w:t>Johila va Yusuf Faryobiy hayotiy faoliyati</w:t>
            </w:r>
          </w:p>
        </w:tc>
        <w:tc>
          <w:tcPr>
            <w:tcW w:w="1397" w:type="dxa"/>
            <w:shd w:val="clear" w:color="auto" w:fill="auto"/>
          </w:tcPr>
          <w:p w:rsidR="00E32A5D"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68288F" w:rsidTr="00154E97">
        <w:tc>
          <w:tcPr>
            <w:tcW w:w="817" w:type="dxa"/>
            <w:shd w:val="clear" w:color="auto" w:fill="auto"/>
          </w:tcPr>
          <w:p w:rsidR="00E32A5D" w:rsidRDefault="00E32A5D" w:rsidP="00154E97">
            <w:pPr>
              <w:jc w:val="center"/>
              <w:rPr>
                <w:sz w:val="28"/>
                <w:szCs w:val="28"/>
                <w:lang w:val="en-US"/>
              </w:rPr>
            </w:pPr>
            <w:r>
              <w:rPr>
                <w:sz w:val="28"/>
                <w:szCs w:val="28"/>
                <w:lang w:val="en-US"/>
              </w:rPr>
              <w:t>12.</w:t>
            </w:r>
          </w:p>
        </w:tc>
        <w:tc>
          <w:tcPr>
            <w:tcW w:w="5265" w:type="dxa"/>
            <w:shd w:val="clear" w:color="auto" w:fill="auto"/>
          </w:tcPr>
          <w:p w:rsidR="00E32A5D" w:rsidRPr="0068288F" w:rsidRDefault="00E32A5D" w:rsidP="00154E97">
            <w:pPr>
              <w:rPr>
                <w:sz w:val="28"/>
                <w:szCs w:val="28"/>
                <w:lang w:val="uz-Cyrl-UZ"/>
              </w:rPr>
            </w:pPr>
            <w:r w:rsidRPr="0068288F">
              <w:rPr>
                <w:sz w:val="28"/>
                <w:szCs w:val="28"/>
                <w:lang w:val="en-US"/>
              </w:rPr>
              <w:t>Saminiy-Fahm hayoti va ijodi. Humoyun hayoti va ijodi, lirikasining janriy ko’lami</w:t>
            </w:r>
          </w:p>
        </w:tc>
        <w:tc>
          <w:tcPr>
            <w:tcW w:w="1397" w:type="dxa"/>
            <w:shd w:val="clear" w:color="auto" w:fill="auto"/>
          </w:tcPr>
          <w:p w:rsidR="00E32A5D"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68288F" w:rsidTr="00154E97">
        <w:tc>
          <w:tcPr>
            <w:tcW w:w="817" w:type="dxa"/>
            <w:shd w:val="clear" w:color="auto" w:fill="auto"/>
          </w:tcPr>
          <w:p w:rsidR="00E32A5D" w:rsidRDefault="00E32A5D" w:rsidP="00154E97">
            <w:pPr>
              <w:jc w:val="center"/>
              <w:rPr>
                <w:sz w:val="28"/>
                <w:szCs w:val="28"/>
                <w:lang w:val="en-US"/>
              </w:rPr>
            </w:pPr>
            <w:r>
              <w:rPr>
                <w:sz w:val="28"/>
                <w:szCs w:val="28"/>
                <w:lang w:val="en-US"/>
              </w:rPr>
              <w:t>13</w:t>
            </w:r>
          </w:p>
        </w:tc>
        <w:tc>
          <w:tcPr>
            <w:tcW w:w="5265" w:type="dxa"/>
            <w:shd w:val="clear" w:color="auto" w:fill="auto"/>
          </w:tcPr>
          <w:p w:rsidR="00E32A5D" w:rsidRPr="0068288F" w:rsidRDefault="00E32A5D" w:rsidP="00154E97">
            <w:pPr>
              <w:rPr>
                <w:sz w:val="28"/>
                <w:szCs w:val="28"/>
                <w:lang w:val="uz-Cyrl-UZ"/>
              </w:rPr>
            </w:pPr>
            <w:r w:rsidRPr="0068288F">
              <w:rPr>
                <w:sz w:val="28"/>
                <w:szCs w:val="28"/>
                <w:lang w:val="en-US"/>
              </w:rPr>
              <w:t>Hindiston turkiyzabon adabiyotida zullisonaynlik an’anasi</w:t>
            </w:r>
          </w:p>
        </w:tc>
        <w:tc>
          <w:tcPr>
            <w:tcW w:w="1397" w:type="dxa"/>
            <w:shd w:val="clear" w:color="auto" w:fill="auto"/>
          </w:tcPr>
          <w:p w:rsidR="00E32A5D" w:rsidRDefault="00E32A5D" w:rsidP="00154E97">
            <w:pPr>
              <w:jc w:val="center"/>
              <w:rPr>
                <w:sz w:val="28"/>
                <w:szCs w:val="28"/>
                <w:lang w:val="en-US"/>
              </w:rPr>
            </w:pPr>
            <w:r>
              <w:rPr>
                <w:sz w:val="28"/>
                <w:szCs w:val="28"/>
                <w:lang w:val="en-US"/>
              </w:rPr>
              <w:t>2</w:t>
            </w:r>
          </w:p>
        </w:tc>
        <w:tc>
          <w:tcPr>
            <w:tcW w:w="2127"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b/>
                <w:sz w:val="28"/>
                <w:szCs w:val="28"/>
                <w:lang w:val="en-US"/>
              </w:rPr>
            </w:pPr>
          </w:p>
        </w:tc>
        <w:tc>
          <w:tcPr>
            <w:tcW w:w="5265" w:type="dxa"/>
            <w:shd w:val="clear" w:color="auto" w:fill="auto"/>
          </w:tcPr>
          <w:p w:rsidR="00E32A5D" w:rsidRPr="003A567F" w:rsidRDefault="00E32A5D" w:rsidP="00154E97">
            <w:pPr>
              <w:jc w:val="center"/>
              <w:rPr>
                <w:b/>
                <w:sz w:val="28"/>
                <w:szCs w:val="28"/>
                <w:lang w:val="en-US"/>
              </w:rPr>
            </w:pPr>
            <w:r w:rsidRPr="003A567F">
              <w:rPr>
                <w:b/>
                <w:sz w:val="28"/>
                <w:szCs w:val="28"/>
                <w:lang w:val="en-US"/>
              </w:rPr>
              <w:t>JAMI</w:t>
            </w:r>
          </w:p>
        </w:tc>
        <w:tc>
          <w:tcPr>
            <w:tcW w:w="1397" w:type="dxa"/>
            <w:shd w:val="clear" w:color="auto" w:fill="auto"/>
          </w:tcPr>
          <w:p w:rsidR="00E32A5D" w:rsidRPr="003A567F" w:rsidRDefault="00E32A5D" w:rsidP="00154E97">
            <w:pPr>
              <w:jc w:val="center"/>
              <w:rPr>
                <w:b/>
                <w:sz w:val="28"/>
                <w:szCs w:val="28"/>
                <w:lang w:val="en-US"/>
              </w:rPr>
            </w:pPr>
            <w:r>
              <w:rPr>
                <w:b/>
                <w:sz w:val="28"/>
                <w:szCs w:val="28"/>
                <w:lang w:val="en-US"/>
              </w:rPr>
              <w:t>26</w:t>
            </w:r>
          </w:p>
        </w:tc>
        <w:tc>
          <w:tcPr>
            <w:tcW w:w="2127" w:type="dxa"/>
            <w:shd w:val="clear" w:color="auto" w:fill="auto"/>
          </w:tcPr>
          <w:p w:rsidR="00E32A5D" w:rsidRPr="003A567F" w:rsidRDefault="00E32A5D" w:rsidP="00154E97">
            <w:pPr>
              <w:jc w:val="center"/>
              <w:rPr>
                <w:b/>
                <w:sz w:val="28"/>
                <w:szCs w:val="28"/>
                <w:lang w:val="en-US"/>
              </w:rPr>
            </w:pPr>
          </w:p>
        </w:tc>
      </w:tr>
    </w:tbl>
    <w:p w:rsidR="00E32A5D" w:rsidRPr="003A567F" w:rsidRDefault="00E32A5D" w:rsidP="00E32A5D">
      <w:pPr>
        <w:jc w:val="center"/>
        <w:rPr>
          <w:b/>
          <w:sz w:val="28"/>
          <w:szCs w:val="28"/>
          <w:lang w:val="en-US"/>
        </w:rPr>
      </w:pPr>
    </w:p>
    <w:p w:rsidR="00E32A5D" w:rsidRDefault="00E32A5D" w:rsidP="00E32A5D">
      <w:pPr>
        <w:jc w:val="center"/>
        <w:rPr>
          <w:b/>
          <w:sz w:val="28"/>
          <w:szCs w:val="28"/>
          <w:lang w:val="uz-Cyrl-UZ"/>
        </w:rPr>
      </w:pPr>
      <w:r w:rsidRPr="003A567F">
        <w:rPr>
          <w:b/>
          <w:sz w:val="28"/>
          <w:szCs w:val="28"/>
          <w:lang w:val="en-US"/>
        </w:rPr>
        <w:t xml:space="preserve">Amaliy </w:t>
      </w:r>
      <w:r w:rsidRPr="003A567F">
        <w:rPr>
          <w:b/>
          <w:sz w:val="28"/>
          <w:szCs w:val="28"/>
          <w:lang w:val="uz-Cyrl-UZ"/>
        </w:rPr>
        <w:t>mashg`ulotlarining kalendar tematik rejasi</w:t>
      </w:r>
    </w:p>
    <w:p w:rsidR="00E32A5D" w:rsidRPr="003A567F" w:rsidRDefault="00E32A5D" w:rsidP="00E32A5D">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0"/>
        <w:gridCol w:w="1134"/>
        <w:gridCol w:w="1950"/>
      </w:tblGrid>
      <w:tr w:rsidR="00E32A5D" w:rsidRPr="003A567F" w:rsidTr="00154E97">
        <w:tc>
          <w:tcPr>
            <w:tcW w:w="817" w:type="dxa"/>
            <w:shd w:val="clear" w:color="auto" w:fill="auto"/>
          </w:tcPr>
          <w:p w:rsidR="00E32A5D" w:rsidRPr="003A567F" w:rsidRDefault="00E32A5D" w:rsidP="00154E97">
            <w:pPr>
              <w:jc w:val="center"/>
              <w:rPr>
                <w:b/>
                <w:sz w:val="28"/>
                <w:szCs w:val="28"/>
                <w:lang w:val="en-US"/>
              </w:rPr>
            </w:pPr>
            <w:r>
              <w:rPr>
                <w:b/>
                <w:sz w:val="28"/>
                <w:szCs w:val="28"/>
                <w:lang w:val="en-US"/>
              </w:rPr>
              <w:t>T/</w:t>
            </w:r>
            <w:r w:rsidRPr="003A567F">
              <w:rPr>
                <w:b/>
                <w:sz w:val="28"/>
                <w:szCs w:val="28"/>
                <w:lang w:val="en-US"/>
              </w:rPr>
              <w:t>r</w:t>
            </w:r>
          </w:p>
        </w:tc>
        <w:tc>
          <w:tcPr>
            <w:tcW w:w="5670" w:type="dxa"/>
            <w:shd w:val="clear" w:color="auto" w:fill="auto"/>
          </w:tcPr>
          <w:p w:rsidR="00E32A5D" w:rsidRPr="003A567F" w:rsidRDefault="00E32A5D" w:rsidP="00154E97">
            <w:pPr>
              <w:jc w:val="center"/>
              <w:rPr>
                <w:b/>
                <w:sz w:val="28"/>
                <w:szCs w:val="28"/>
                <w:lang w:val="en-US"/>
              </w:rPr>
            </w:pPr>
            <w:r w:rsidRPr="003A567F">
              <w:rPr>
                <w:b/>
                <w:sz w:val="28"/>
                <w:szCs w:val="28"/>
                <w:lang w:val="en-US"/>
              </w:rPr>
              <w:t>Amaliy mashg`ulot mavzulari (barchasi)</w:t>
            </w:r>
          </w:p>
        </w:tc>
        <w:tc>
          <w:tcPr>
            <w:tcW w:w="1134" w:type="dxa"/>
            <w:shd w:val="clear" w:color="auto" w:fill="auto"/>
          </w:tcPr>
          <w:p w:rsidR="00E32A5D" w:rsidRPr="003A567F" w:rsidRDefault="00E32A5D" w:rsidP="00154E97">
            <w:pPr>
              <w:jc w:val="center"/>
              <w:rPr>
                <w:b/>
                <w:sz w:val="28"/>
                <w:szCs w:val="28"/>
                <w:lang w:val="en-US"/>
              </w:rPr>
            </w:pPr>
            <w:r w:rsidRPr="003A567F">
              <w:rPr>
                <w:b/>
                <w:sz w:val="28"/>
                <w:szCs w:val="28"/>
                <w:lang w:val="en-US"/>
              </w:rPr>
              <w:t>Soat</w:t>
            </w:r>
          </w:p>
        </w:tc>
        <w:tc>
          <w:tcPr>
            <w:tcW w:w="1950" w:type="dxa"/>
            <w:shd w:val="clear" w:color="auto" w:fill="auto"/>
          </w:tcPr>
          <w:p w:rsidR="00E32A5D" w:rsidRPr="003A567F" w:rsidRDefault="00E32A5D" w:rsidP="00154E97">
            <w:pPr>
              <w:jc w:val="center"/>
              <w:rPr>
                <w:b/>
                <w:sz w:val="28"/>
                <w:szCs w:val="28"/>
                <w:lang w:val="en-US"/>
              </w:rPr>
            </w:pPr>
            <w:r w:rsidRPr="003A567F">
              <w:rPr>
                <w:b/>
                <w:sz w:val="28"/>
                <w:szCs w:val="28"/>
                <w:lang w:val="en-US"/>
              </w:rPr>
              <w:t>O`tiladigan muddati</w:t>
            </w: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1</w:t>
            </w:r>
          </w:p>
        </w:tc>
        <w:tc>
          <w:tcPr>
            <w:tcW w:w="5670" w:type="dxa"/>
            <w:shd w:val="clear" w:color="auto" w:fill="auto"/>
          </w:tcPr>
          <w:p w:rsidR="00E32A5D" w:rsidRPr="003A567F" w:rsidRDefault="00E32A5D" w:rsidP="00154E97">
            <w:pPr>
              <w:rPr>
                <w:b/>
                <w:sz w:val="28"/>
                <w:szCs w:val="28"/>
                <w:lang w:val="en-US"/>
              </w:rPr>
            </w:pPr>
            <w:r>
              <w:rPr>
                <w:bCs/>
                <w:sz w:val="28"/>
                <w:szCs w:val="28"/>
                <w:lang w:val="en-US"/>
              </w:rPr>
              <w:t>Hindistonda turkiy zabon adabiyot tarixi</w:t>
            </w:r>
            <w:r w:rsidRPr="003A567F">
              <w:rPr>
                <w:bCs/>
                <w:sz w:val="28"/>
                <w:szCs w:val="28"/>
                <w:lang w:val="en-US"/>
              </w:rPr>
              <w:t>.</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2</w:t>
            </w:r>
          </w:p>
        </w:tc>
        <w:tc>
          <w:tcPr>
            <w:tcW w:w="5670" w:type="dxa"/>
            <w:shd w:val="clear" w:color="auto" w:fill="auto"/>
          </w:tcPr>
          <w:p w:rsidR="00E32A5D" w:rsidRPr="003A567F" w:rsidRDefault="00E32A5D" w:rsidP="00154E97">
            <w:pPr>
              <w:jc w:val="both"/>
              <w:rPr>
                <w:b/>
                <w:sz w:val="28"/>
                <w:szCs w:val="28"/>
                <w:lang w:val="en-US"/>
              </w:rPr>
            </w:pPr>
            <w:r>
              <w:rPr>
                <w:sz w:val="28"/>
                <w:szCs w:val="28"/>
                <w:lang w:val="en-US"/>
              </w:rPr>
              <w:t>Bobur – hind turkiyzabon adabiyotining asoschisi</w:t>
            </w:r>
            <w:r w:rsidRPr="003A567F">
              <w:rPr>
                <w:sz w:val="28"/>
                <w:szCs w:val="28"/>
                <w:lang w:val="en-US"/>
              </w:rPr>
              <w:t>.</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3</w:t>
            </w:r>
          </w:p>
        </w:tc>
        <w:tc>
          <w:tcPr>
            <w:tcW w:w="5670" w:type="dxa"/>
            <w:shd w:val="clear" w:color="auto" w:fill="auto"/>
          </w:tcPr>
          <w:p w:rsidR="00E32A5D" w:rsidRPr="003A567F" w:rsidRDefault="00E32A5D" w:rsidP="00154E97">
            <w:pPr>
              <w:rPr>
                <w:b/>
                <w:sz w:val="28"/>
                <w:szCs w:val="28"/>
                <w:lang w:val="en-US"/>
              </w:rPr>
            </w:pPr>
            <w:r>
              <w:rPr>
                <w:bCs/>
                <w:sz w:val="28"/>
                <w:szCs w:val="28"/>
                <w:lang w:val="en-US"/>
              </w:rPr>
              <w:t>Bobur hayoti va ijodining o’rganilish tarixi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4</w:t>
            </w:r>
          </w:p>
        </w:tc>
        <w:tc>
          <w:tcPr>
            <w:tcW w:w="5670" w:type="dxa"/>
            <w:shd w:val="clear" w:color="auto" w:fill="auto"/>
          </w:tcPr>
          <w:p w:rsidR="00E32A5D" w:rsidRPr="003A567F" w:rsidRDefault="00E32A5D" w:rsidP="00154E97">
            <w:pPr>
              <w:rPr>
                <w:sz w:val="28"/>
                <w:szCs w:val="28"/>
                <w:lang w:val="en-US"/>
              </w:rPr>
            </w:pPr>
            <w:r>
              <w:rPr>
                <w:bCs/>
                <w:sz w:val="28"/>
                <w:szCs w:val="28"/>
                <w:lang w:val="en-US"/>
              </w:rPr>
              <w:t>Bobur lirikasining janriy ko’lami</w:t>
            </w:r>
            <w:r w:rsidRPr="003A567F">
              <w:rPr>
                <w:bCs/>
                <w:sz w:val="28"/>
                <w:szCs w:val="28"/>
                <w:lang w:val="en-US"/>
              </w:rPr>
              <w:t>.</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rPr>
            </w:pPr>
          </w:p>
        </w:tc>
      </w:tr>
      <w:tr w:rsidR="00E32A5D" w:rsidRPr="00AB466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5.</w:t>
            </w:r>
          </w:p>
        </w:tc>
        <w:tc>
          <w:tcPr>
            <w:tcW w:w="5670" w:type="dxa"/>
            <w:shd w:val="clear" w:color="auto" w:fill="auto"/>
          </w:tcPr>
          <w:p w:rsidR="00E32A5D" w:rsidRDefault="00E32A5D" w:rsidP="00154E97">
            <w:pPr>
              <w:rPr>
                <w:bCs/>
                <w:sz w:val="28"/>
                <w:szCs w:val="28"/>
                <w:lang w:val="en-US"/>
              </w:rPr>
            </w:pPr>
            <w:r>
              <w:rPr>
                <w:bCs/>
                <w:sz w:val="28"/>
                <w:szCs w:val="28"/>
                <w:lang w:val="en-US"/>
              </w:rPr>
              <w:t>Bobur lirik devonlari nusxalarining ilmiy tavsifi.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AB466F" w:rsidTr="00154E97">
        <w:tc>
          <w:tcPr>
            <w:tcW w:w="817" w:type="dxa"/>
            <w:shd w:val="clear" w:color="auto" w:fill="auto"/>
          </w:tcPr>
          <w:p w:rsidR="00E32A5D" w:rsidRDefault="00E32A5D" w:rsidP="00154E97">
            <w:pPr>
              <w:jc w:val="center"/>
              <w:rPr>
                <w:sz w:val="28"/>
                <w:szCs w:val="28"/>
                <w:lang w:val="en-US"/>
              </w:rPr>
            </w:pPr>
            <w:r>
              <w:rPr>
                <w:sz w:val="28"/>
                <w:szCs w:val="28"/>
                <w:lang w:val="en-US"/>
              </w:rPr>
              <w:t>6.</w:t>
            </w:r>
          </w:p>
        </w:tc>
        <w:tc>
          <w:tcPr>
            <w:tcW w:w="5670" w:type="dxa"/>
            <w:shd w:val="clear" w:color="auto" w:fill="auto"/>
          </w:tcPr>
          <w:p w:rsidR="00E32A5D" w:rsidRPr="003A567F" w:rsidRDefault="00E32A5D" w:rsidP="00154E97">
            <w:pPr>
              <w:rPr>
                <w:bCs/>
                <w:sz w:val="28"/>
                <w:szCs w:val="28"/>
                <w:lang w:val="en-US"/>
              </w:rPr>
            </w:pPr>
            <w:r>
              <w:rPr>
                <w:bCs/>
                <w:sz w:val="28"/>
                <w:szCs w:val="28"/>
                <w:lang w:val="en-US"/>
              </w:rPr>
              <w:t>“Boburnoma”ning topilishi, o’rganilishi, nusxalari, tarjimalari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AB466F" w:rsidTr="00154E97">
        <w:trPr>
          <w:trHeight w:val="701"/>
        </w:trPr>
        <w:tc>
          <w:tcPr>
            <w:tcW w:w="817" w:type="dxa"/>
            <w:shd w:val="clear" w:color="auto" w:fill="auto"/>
          </w:tcPr>
          <w:p w:rsidR="00E32A5D" w:rsidRDefault="00E32A5D" w:rsidP="00154E97">
            <w:pPr>
              <w:jc w:val="center"/>
              <w:rPr>
                <w:sz w:val="28"/>
                <w:szCs w:val="28"/>
                <w:lang w:val="en-US"/>
              </w:rPr>
            </w:pPr>
            <w:r>
              <w:rPr>
                <w:sz w:val="28"/>
                <w:szCs w:val="28"/>
                <w:lang w:val="en-US"/>
              </w:rPr>
              <w:t>7.</w:t>
            </w:r>
          </w:p>
        </w:tc>
        <w:tc>
          <w:tcPr>
            <w:tcW w:w="5670" w:type="dxa"/>
            <w:shd w:val="clear" w:color="auto" w:fill="auto"/>
          </w:tcPr>
          <w:p w:rsidR="00E32A5D" w:rsidRPr="003A567F" w:rsidRDefault="00E32A5D" w:rsidP="00154E97">
            <w:pPr>
              <w:rPr>
                <w:bCs/>
                <w:sz w:val="28"/>
                <w:szCs w:val="28"/>
                <w:lang w:val="en-US"/>
              </w:rPr>
            </w:pPr>
            <w:r>
              <w:rPr>
                <w:bCs/>
                <w:sz w:val="28"/>
                <w:szCs w:val="28"/>
                <w:lang w:val="en-US"/>
              </w:rPr>
              <w:t>“Boburnoma”da tarixiy shaxslar, shaharlar tasviri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AB466F" w:rsidTr="00154E97">
        <w:tc>
          <w:tcPr>
            <w:tcW w:w="817" w:type="dxa"/>
            <w:shd w:val="clear" w:color="auto" w:fill="auto"/>
          </w:tcPr>
          <w:p w:rsidR="00E32A5D" w:rsidRDefault="00E32A5D" w:rsidP="00154E97">
            <w:pPr>
              <w:jc w:val="center"/>
              <w:rPr>
                <w:sz w:val="28"/>
                <w:szCs w:val="28"/>
                <w:lang w:val="en-US"/>
              </w:rPr>
            </w:pPr>
            <w:r>
              <w:rPr>
                <w:sz w:val="28"/>
                <w:szCs w:val="28"/>
                <w:lang w:val="en-US"/>
              </w:rPr>
              <w:t>8.</w:t>
            </w:r>
          </w:p>
        </w:tc>
        <w:tc>
          <w:tcPr>
            <w:tcW w:w="5670" w:type="dxa"/>
            <w:shd w:val="clear" w:color="auto" w:fill="auto"/>
          </w:tcPr>
          <w:p w:rsidR="00E32A5D" w:rsidRPr="002709BF" w:rsidRDefault="00E32A5D" w:rsidP="00154E97">
            <w:pPr>
              <w:rPr>
                <w:b/>
                <w:sz w:val="28"/>
                <w:szCs w:val="28"/>
                <w:lang w:val="en-US"/>
              </w:rPr>
            </w:pPr>
            <w:r>
              <w:rPr>
                <w:bCs/>
                <w:sz w:val="28"/>
                <w:szCs w:val="28"/>
                <w:lang w:val="en-US"/>
              </w:rPr>
              <w:t>“Mubayyin” asarida diniy ruknlar talqini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9.</w:t>
            </w:r>
          </w:p>
        </w:tc>
        <w:tc>
          <w:tcPr>
            <w:tcW w:w="5670" w:type="dxa"/>
            <w:shd w:val="clear" w:color="auto" w:fill="auto"/>
          </w:tcPr>
          <w:p w:rsidR="00E32A5D" w:rsidRPr="002709BF" w:rsidRDefault="00E32A5D" w:rsidP="00154E97">
            <w:pPr>
              <w:pStyle w:val="ac"/>
              <w:numPr>
                <w:ilvl w:val="0"/>
                <w:numId w:val="9"/>
              </w:numPr>
              <w:ind w:left="-360" w:right="355"/>
              <w:jc w:val="both"/>
              <w:rPr>
                <w:rFonts w:ascii="Times New Roman" w:hAnsi="Times New Roman" w:cs="Times New Roman"/>
                <w:b/>
                <w:sz w:val="28"/>
                <w:szCs w:val="28"/>
                <w:lang w:val="uz-Cyrl-UZ"/>
              </w:rPr>
            </w:pPr>
            <w:r w:rsidRPr="002709BF">
              <w:rPr>
                <w:rFonts w:ascii="Times New Roman" w:hAnsi="Times New Roman" w:cs="Times New Roman"/>
                <w:b/>
                <w:sz w:val="28"/>
                <w:szCs w:val="28"/>
                <w:lang w:val="en-US"/>
              </w:rPr>
              <w:t xml:space="preserve">     </w:t>
            </w:r>
            <w:r>
              <w:rPr>
                <w:rFonts w:ascii="Times New Roman" w:hAnsi="Times New Roman" w:cs="Times New Roman"/>
                <w:sz w:val="28"/>
                <w:szCs w:val="28"/>
                <w:lang w:val="en-US" w:eastAsia="ru-RU"/>
              </w:rPr>
              <w:t>“Volidiya” – Bobur tarjomonligining yorqin namunasi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10</w:t>
            </w:r>
            <w:r w:rsidRPr="003A567F">
              <w:rPr>
                <w:sz w:val="28"/>
                <w:szCs w:val="28"/>
                <w:lang w:val="en-US"/>
              </w:rPr>
              <w:t>.</w:t>
            </w:r>
          </w:p>
        </w:tc>
        <w:tc>
          <w:tcPr>
            <w:tcW w:w="5670" w:type="dxa"/>
            <w:shd w:val="clear" w:color="auto" w:fill="auto"/>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Bayramxon devoni nusxalarining ilmiy tavsifi.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1</w:t>
            </w:r>
            <w:r w:rsidRPr="003A567F">
              <w:rPr>
                <w:sz w:val="28"/>
                <w:szCs w:val="28"/>
                <w:lang w:val="en-US"/>
              </w:rPr>
              <w:t>.</w:t>
            </w:r>
          </w:p>
        </w:tc>
        <w:tc>
          <w:tcPr>
            <w:tcW w:w="5670" w:type="dxa"/>
            <w:shd w:val="clear" w:color="auto" w:fill="auto"/>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Mirzo Komron hayoti va ijodi.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12.</w:t>
            </w:r>
          </w:p>
        </w:tc>
        <w:tc>
          <w:tcPr>
            <w:tcW w:w="5670" w:type="dxa"/>
            <w:shd w:val="clear" w:color="auto" w:fill="auto"/>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Gulbadanbegim hayoti va ijodi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13.</w:t>
            </w:r>
          </w:p>
        </w:tc>
        <w:tc>
          <w:tcPr>
            <w:tcW w:w="5670" w:type="dxa"/>
            <w:shd w:val="clear" w:color="auto" w:fill="auto"/>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Forig’iy lirikasining janriy ko’lami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14.</w:t>
            </w:r>
          </w:p>
        </w:tc>
        <w:tc>
          <w:tcPr>
            <w:tcW w:w="5670" w:type="dxa"/>
            <w:shd w:val="clear" w:color="auto" w:fill="auto"/>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Diyda hayoti va ijodi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15.</w:t>
            </w:r>
          </w:p>
        </w:tc>
        <w:tc>
          <w:tcPr>
            <w:tcW w:w="5670" w:type="dxa"/>
            <w:shd w:val="clear" w:color="auto" w:fill="auto"/>
          </w:tcPr>
          <w:p w:rsidR="00E32A5D" w:rsidRDefault="00E32A5D" w:rsidP="00154E97">
            <w:pPr>
              <w:pStyle w:val="ac"/>
              <w:ind w:left="-360" w:right="355"/>
              <w:jc w:val="right"/>
              <w:rPr>
                <w:rFonts w:ascii="Times New Roman" w:hAnsi="Times New Roman" w:cs="Times New Roman"/>
                <w:sz w:val="28"/>
                <w:szCs w:val="28"/>
                <w:lang w:val="en-US"/>
              </w:rPr>
            </w:pPr>
            <w:r>
              <w:rPr>
                <w:rFonts w:ascii="Times New Roman" w:hAnsi="Times New Roman"/>
                <w:sz w:val="28"/>
                <w:szCs w:val="28"/>
                <w:lang w:val="en-US" w:eastAsia="ru-RU"/>
              </w:rPr>
              <w:t>Johila hamda Yusuf Faryobiy hayoti va ijodi.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16.</w:t>
            </w:r>
          </w:p>
        </w:tc>
        <w:tc>
          <w:tcPr>
            <w:tcW w:w="5670" w:type="dxa"/>
            <w:shd w:val="clear" w:color="auto" w:fill="auto"/>
          </w:tcPr>
          <w:p w:rsidR="00E32A5D" w:rsidRDefault="00E32A5D" w:rsidP="00154E97">
            <w:pPr>
              <w:pStyle w:val="ac"/>
              <w:ind w:left="-360" w:right="355"/>
              <w:jc w:val="center"/>
              <w:rPr>
                <w:rFonts w:ascii="Times New Roman" w:hAnsi="Times New Roman"/>
                <w:sz w:val="28"/>
                <w:szCs w:val="28"/>
                <w:lang w:val="en-US" w:eastAsia="ru-RU"/>
              </w:rPr>
            </w:pPr>
            <w:r>
              <w:rPr>
                <w:rFonts w:ascii="Times New Roman" w:hAnsi="Times New Roman"/>
                <w:sz w:val="28"/>
                <w:szCs w:val="28"/>
                <w:lang w:val="en-US" w:eastAsia="ru-RU"/>
              </w:rPr>
              <w:t>Zullisonaynlik an’anasi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p>
        </w:tc>
        <w:tc>
          <w:tcPr>
            <w:tcW w:w="5670" w:type="dxa"/>
            <w:shd w:val="clear" w:color="auto" w:fill="auto"/>
          </w:tcPr>
          <w:p w:rsidR="00E32A5D" w:rsidRPr="003A567F" w:rsidRDefault="00E32A5D" w:rsidP="00154E97">
            <w:pPr>
              <w:jc w:val="both"/>
              <w:rPr>
                <w:b/>
                <w:sz w:val="28"/>
                <w:szCs w:val="28"/>
                <w:lang w:val="en-US"/>
              </w:rPr>
            </w:pPr>
            <w:r w:rsidRPr="003A567F">
              <w:rPr>
                <w:b/>
                <w:sz w:val="28"/>
                <w:szCs w:val="28"/>
                <w:lang w:val="en-US"/>
              </w:rPr>
              <w:t xml:space="preserve">Jami </w:t>
            </w:r>
          </w:p>
        </w:tc>
        <w:tc>
          <w:tcPr>
            <w:tcW w:w="1134" w:type="dxa"/>
            <w:shd w:val="clear" w:color="auto" w:fill="auto"/>
          </w:tcPr>
          <w:p w:rsidR="00E32A5D" w:rsidRPr="003A567F" w:rsidRDefault="00E32A5D" w:rsidP="00154E97">
            <w:pPr>
              <w:jc w:val="center"/>
              <w:rPr>
                <w:b/>
                <w:sz w:val="28"/>
                <w:szCs w:val="28"/>
                <w:lang w:val="en-US"/>
              </w:rPr>
            </w:pPr>
            <w:r w:rsidRPr="003A567F">
              <w:rPr>
                <w:b/>
                <w:sz w:val="28"/>
                <w:szCs w:val="28"/>
                <w:lang w:val="en-US"/>
              </w:rPr>
              <w:t>3</w:t>
            </w:r>
            <w:r>
              <w:rPr>
                <w:b/>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bl>
    <w:p w:rsidR="00E32A5D" w:rsidRPr="003A567F" w:rsidRDefault="00E32A5D" w:rsidP="00E32A5D">
      <w:pPr>
        <w:rPr>
          <w:sz w:val="28"/>
          <w:szCs w:val="28"/>
          <w:lang w:val="en-US"/>
        </w:rPr>
      </w:pPr>
    </w:p>
    <w:p w:rsidR="00E32A5D" w:rsidRDefault="00E32A5D" w:rsidP="00E32A5D">
      <w:pPr>
        <w:jc w:val="center"/>
        <w:rPr>
          <w:b/>
          <w:sz w:val="28"/>
          <w:szCs w:val="28"/>
          <w:lang w:val="uz-Cyrl-UZ"/>
        </w:rPr>
      </w:pPr>
      <w:r>
        <w:rPr>
          <w:b/>
          <w:sz w:val="28"/>
          <w:szCs w:val="28"/>
          <w:lang w:val="en-US"/>
        </w:rPr>
        <w:t xml:space="preserve">Seminar </w:t>
      </w:r>
      <w:r w:rsidRPr="003A567F">
        <w:rPr>
          <w:b/>
          <w:sz w:val="28"/>
          <w:szCs w:val="28"/>
          <w:lang w:val="uz-Cyrl-UZ"/>
        </w:rPr>
        <w:t>mashg`ulotlarining kalendar tematik rejasi</w:t>
      </w:r>
    </w:p>
    <w:p w:rsidR="00E32A5D" w:rsidRPr="003A567F" w:rsidRDefault="00E32A5D" w:rsidP="00E32A5D">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0"/>
        <w:gridCol w:w="1134"/>
        <w:gridCol w:w="1950"/>
      </w:tblGrid>
      <w:tr w:rsidR="00E32A5D" w:rsidRPr="003A567F" w:rsidTr="00154E97">
        <w:tc>
          <w:tcPr>
            <w:tcW w:w="817" w:type="dxa"/>
            <w:shd w:val="clear" w:color="auto" w:fill="auto"/>
          </w:tcPr>
          <w:p w:rsidR="00E32A5D" w:rsidRPr="003A567F" w:rsidRDefault="00E32A5D" w:rsidP="00154E97">
            <w:pPr>
              <w:jc w:val="center"/>
              <w:rPr>
                <w:b/>
                <w:sz w:val="28"/>
                <w:szCs w:val="28"/>
                <w:lang w:val="en-US"/>
              </w:rPr>
            </w:pPr>
            <w:r w:rsidRPr="003A567F">
              <w:rPr>
                <w:b/>
                <w:sz w:val="28"/>
                <w:szCs w:val="28"/>
                <w:lang w:val="en-US"/>
              </w:rPr>
              <w:t>t</w:t>
            </w:r>
            <w:r>
              <w:rPr>
                <w:b/>
                <w:sz w:val="28"/>
                <w:szCs w:val="28"/>
                <w:lang w:val="en-US"/>
              </w:rPr>
              <w:t>G’</w:t>
            </w:r>
            <w:r w:rsidRPr="003A567F">
              <w:rPr>
                <w:b/>
                <w:sz w:val="28"/>
                <w:szCs w:val="28"/>
                <w:lang w:val="en-US"/>
              </w:rPr>
              <w:t>r</w:t>
            </w:r>
          </w:p>
        </w:tc>
        <w:tc>
          <w:tcPr>
            <w:tcW w:w="5670" w:type="dxa"/>
            <w:shd w:val="clear" w:color="auto" w:fill="auto"/>
          </w:tcPr>
          <w:p w:rsidR="00E32A5D" w:rsidRPr="003A567F" w:rsidRDefault="00E32A5D" w:rsidP="00154E97">
            <w:pPr>
              <w:jc w:val="center"/>
              <w:rPr>
                <w:b/>
                <w:sz w:val="28"/>
                <w:szCs w:val="28"/>
                <w:lang w:val="en-US"/>
              </w:rPr>
            </w:pPr>
            <w:r>
              <w:rPr>
                <w:b/>
                <w:sz w:val="28"/>
                <w:szCs w:val="28"/>
                <w:lang w:val="en-US"/>
              </w:rPr>
              <w:t xml:space="preserve">Seminar </w:t>
            </w:r>
            <w:r w:rsidRPr="003A567F">
              <w:rPr>
                <w:b/>
                <w:sz w:val="28"/>
                <w:szCs w:val="28"/>
                <w:lang w:val="en-US"/>
              </w:rPr>
              <w:t>mashg`ulot mavzulari (barchasi)</w:t>
            </w:r>
          </w:p>
        </w:tc>
        <w:tc>
          <w:tcPr>
            <w:tcW w:w="1134" w:type="dxa"/>
            <w:shd w:val="clear" w:color="auto" w:fill="auto"/>
          </w:tcPr>
          <w:p w:rsidR="00E32A5D" w:rsidRPr="003A567F" w:rsidRDefault="00E32A5D" w:rsidP="00154E97">
            <w:pPr>
              <w:jc w:val="center"/>
              <w:rPr>
                <w:b/>
                <w:sz w:val="28"/>
                <w:szCs w:val="28"/>
                <w:lang w:val="en-US"/>
              </w:rPr>
            </w:pPr>
            <w:r w:rsidRPr="003A567F">
              <w:rPr>
                <w:b/>
                <w:sz w:val="28"/>
                <w:szCs w:val="28"/>
                <w:lang w:val="en-US"/>
              </w:rPr>
              <w:t>Soat</w:t>
            </w:r>
          </w:p>
        </w:tc>
        <w:tc>
          <w:tcPr>
            <w:tcW w:w="1950" w:type="dxa"/>
            <w:shd w:val="clear" w:color="auto" w:fill="auto"/>
          </w:tcPr>
          <w:p w:rsidR="00E32A5D" w:rsidRPr="003A567F" w:rsidRDefault="00E32A5D" w:rsidP="00154E97">
            <w:pPr>
              <w:jc w:val="center"/>
              <w:rPr>
                <w:b/>
                <w:sz w:val="28"/>
                <w:szCs w:val="28"/>
                <w:lang w:val="en-US"/>
              </w:rPr>
            </w:pPr>
            <w:r w:rsidRPr="003A567F">
              <w:rPr>
                <w:b/>
                <w:sz w:val="28"/>
                <w:szCs w:val="28"/>
                <w:lang w:val="en-US"/>
              </w:rPr>
              <w:t>O`tiladigan muddati</w:t>
            </w: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w:t>
            </w:r>
          </w:p>
        </w:tc>
        <w:tc>
          <w:tcPr>
            <w:tcW w:w="5670" w:type="dxa"/>
            <w:shd w:val="clear" w:color="auto" w:fill="auto"/>
          </w:tcPr>
          <w:p w:rsidR="00E32A5D" w:rsidRPr="003A567F" w:rsidRDefault="00E32A5D" w:rsidP="00154E97">
            <w:pPr>
              <w:rPr>
                <w:b/>
                <w:sz w:val="28"/>
                <w:szCs w:val="28"/>
                <w:lang w:val="en-US"/>
              </w:rPr>
            </w:pPr>
            <w:r>
              <w:rPr>
                <w:bCs/>
                <w:sz w:val="28"/>
                <w:szCs w:val="28"/>
                <w:lang w:val="en-US"/>
              </w:rPr>
              <w:t>Hind-musulmon adabiyoti: mushtaraklik va o’ziga xoslik</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lastRenderedPageBreak/>
              <w:t>2</w:t>
            </w:r>
            <w:r>
              <w:rPr>
                <w:sz w:val="28"/>
                <w:szCs w:val="28"/>
                <w:lang w:val="en-US"/>
              </w:rPr>
              <w:t>.</w:t>
            </w:r>
          </w:p>
        </w:tc>
        <w:tc>
          <w:tcPr>
            <w:tcW w:w="5670" w:type="dxa"/>
            <w:shd w:val="clear" w:color="auto" w:fill="auto"/>
          </w:tcPr>
          <w:p w:rsidR="00E32A5D" w:rsidRPr="003A567F" w:rsidRDefault="00E32A5D" w:rsidP="00154E97">
            <w:pPr>
              <w:jc w:val="both"/>
              <w:rPr>
                <w:b/>
                <w:sz w:val="28"/>
                <w:szCs w:val="28"/>
                <w:lang w:val="en-US"/>
              </w:rPr>
            </w:pPr>
            <w:r>
              <w:rPr>
                <w:sz w:val="28"/>
                <w:szCs w:val="28"/>
                <w:lang w:val="en-US"/>
              </w:rPr>
              <w:t>Boburiylar davrigacha Hindistonda adabiy jarayon</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3</w:t>
            </w:r>
            <w:r>
              <w:rPr>
                <w:sz w:val="28"/>
                <w:szCs w:val="28"/>
                <w:lang w:val="en-US"/>
              </w:rPr>
              <w:t>.</w:t>
            </w:r>
          </w:p>
        </w:tc>
        <w:tc>
          <w:tcPr>
            <w:tcW w:w="5670" w:type="dxa"/>
            <w:shd w:val="clear" w:color="auto" w:fill="auto"/>
          </w:tcPr>
          <w:p w:rsidR="00E32A5D" w:rsidRPr="003A567F" w:rsidRDefault="00E32A5D" w:rsidP="00154E97">
            <w:pPr>
              <w:rPr>
                <w:b/>
                <w:sz w:val="28"/>
                <w:szCs w:val="28"/>
                <w:lang w:val="en-US"/>
              </w:rPr>
            </w:pPr>
            <w:r>
              <w:rPr>
                <w:bCs/>
                <w:sz w:val="28"/>
                <w:szCs w:val="28"/>
                <w:lang w:val="en-US"/>
              </w:rPr>
              <w:t>Boburshunoslik tarixi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4</w:t>
            </w:r>
            <w:r>
              <w:rPr>
                <w:sz w:val="28"/>
                <w:szCs w:val="28"/>
                <w:lang w:val="en-US"/>
              </w:rPr>
              <w:t>.</w:t>
            </w:r>
          </w:p>
        </w:tc>
        <w:tc>
          <w:tcPr>
            <w:tcW w:w="5670" w:type="dxa"/>
            <w:shd w:val="clear" w:color="auto" w:fill="auto"/>
          </w:tcPr>
          <w:p w:rsidR="00E32A5D" w:rsidRPr="003A567F" w:rsidRDefault="00E32A5D" w:rsidP="00154E97">
            <w:pPr>
              <w:rPr>
                <w:sz w:val="28"/>
                <w:szCs w:val="28"/>
                <w:lang w:val="en-US"/>
              </w:rPr>
            </w:pPr>
            <w:r>
              <w:rPr>
                <w:bCs/>
                <w:sz w:val="28"/>
                <w:szCs w:val="28"/>
                <w:lang w:val="en-US"/>
              </w:rPr>
              <w:t>Bobur g’azallari tahlili</w:t>
            </w:r>
            <w:r w:rsidRPr="003A567F">
              <w:rPr>
                <w:bCs/>
                <w:sz w:val="28"/>
                <w:szCs w:val="28"/>
                <w:lang w:val="en-US"/>
              </w:rPr>
              <w:t>.</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rPr>
            </w:pPr>
          </w:p>
        </w:tc>
      </w:tr>
      <w:tr w:rsidR="00E32A5D" w:rsidRPr="00AB466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5.</w:t>
            </w:r>
          </w:p>
        </w:tc>
        <w:tc>
          <w:tcPr>
            <w:tcW w:w="5670" w:type="dxa"/>
            <w:shd w:val="clear" w:color="auto" w:fill="auto"/>
          </w:tcPr>
          <w:p w:rsidR="00E32A5D" w:rsidRDefault="00E32A5D" w:rsidP="00154E97">
            <w:pPr>
              <w:rPr>
                <w:bCs/>
                <w:sz w:val="28"/>
                <w:szCs w:val="28"/>
                <w:lang w:val="en-US"/>
              </w:rPr>
            </w:pPr>
            <w:r>
              <w:rPr>
                <w:bCs/>
                <w:sz w:val="28"/>
                <w:szCs w:val="28"/>
                <w:lang w:val="en-US"/>
              </w:rPr>
              <w:t>Bobur ruboiylari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AB466F" w:rsidTr="00154E97">
        <w:tc>
          <w:tcPr>
            <w:tcW w:w="817" w:type="dxa"/>
            <w:shd w:val="clear" w:color="auto" w:fill="auto"/>
          </w:tcPr>
          <w:p w:rsidR="00E32A5D" w:rsidRDefault="00E32A5D" w:rsidP="00154E97">
            <w:pPr>
              <w:jc w:val="center"/>
              <w:rPr>
                <w:sz w:val="28"/>
                <w:szCs w:val="28"/>
                <w:lang w:val="en-US"/>
              </w:rPr>
            </w:pPr>
            <w:r>
              <w:rPr>
                <w:sz w:val="28"/>
                <w:szCs w:val="28"/>
                <w:lang w:val="en-US"/>
              </w:rPr>
              <w:t>6.</w:t>
            </w:r>
          </w:p>
        </w:tc>
        <w:tc>
          <w:tcPr>
            <w:tcW w:w="5670" w:type="dxa"/>
            <w:shd w:val="clear" w:color="auto" w:fill="auto"/>
          </w:tcPr>
          <w:p w:rsidR="00E32A5D" w:rsidRPr="003A567F" w:rsidRDefault="00E32A5D" w:rsidP="00154E97">
            <w:pPr>
              <w:rPr>
                <w:bCs/>
                <w:sz w:val="28"/>
                <w:szCs w:val="28"/>
                <w:lang w:val="en-US"/>
              </w:rPr>
            </w:pPr>
            <w:r>
              <w:rPr>
                <w:bCs/>
                <w:sz w:val="28"/>
                <w:szCs w:val="28"/>
                <w:lang w:val="en-US"/>
              </w:rPr>
              <w:t>“Boburnoma”da ijodkorlar tasviri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AB466F" w:rsidTr="00154E97">
        <w:tc>
          <w:tcPr>
            <w:tcW w:w="817" w:type="dxa"/>
            <w:shd w:val="clear" w:color="auto" w:fill="auto"/>
          </w:tcPr>
          <w:p w:rsidR="00E32A5D" w:rsidRDefault="00E32A5D" w:rsidP="00154E97">
            <w:pPr>
              <w:jc w:val="center"/>
              <w:rPr>
                <w:sz w:val="28"/>
                <w:szCs w:val="28"/>
                <w:lang w:val="en-US"/>
              </w:rPr>
            </w:pPr>
            <w:r>
              <w:rPr>
                <w:sz w:val="28"/>
                <w:szCs w:val="28"/>
                <w:lang w:val="en-US"/>
              </w:rPr>
              <w:t>7.</w:t>
            </w:r>
          </w:p>
        </w:tc>
        <w:tc>
          <w:tcPr>
            <w:tcW w:w="5670" w:type="dxa"/>
            <w:shd w:val="clear" w:color="auto" w:fill="auto"/>
          </w:tcPr>
          <w:p w:rsidR="00E32A5D" w:rsidRPr="003A567F" w:rsidRDefault="00E32A5D" w:rsidP="00154E97">
            <w:pPr>
              <w:rPr>
                <w:bCs/>
                <w:sz w:val="28"/>
                <w:szCs w:val="28"/>
                <w:lang w:val="en-US"/>
              </w:rPr>
            </w:pPr>
            <w:r>
              <w:rPr>
                <w:bCs/>
                <w:sz w:val="28"/>
                <w:szCs w:val="28"/>
                <w:lang w:val="en-US"/>
              </w:rPr>
              <w:t>“Boburnoma”dagi adabiy parchalar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AB466F" w:rsidTr="00154E97">
        <w:tc>
          <w:tcPr>
            <w:tcW w:w="817" w:type="dxa"/>
            <w:shd w:val="clear" w:color="auto" w:fill="auto"/>
          </w:tcPr>
          <w:p w:rsidR="00E32A5D" w:rsidRDefault="00E32A5D" w:rsidP="00154E97">
            <w:pPr>
              <w:jc w:val="center"/>
              <w:rPr>
                <w:sz w:val="28"/>
                <w:szCs w:val="28"/>
                <w:lang w:val="en-US"/>
              </w:rPr>
            </w:pPr>
            <w:r>
              <w:rPr>
                <w:sz w:val="28"/>
                <w:szCs w:val="28"/>
                <w:lang w:val="en-US"/>
              </w:rPr>
              <w:t>8.</w:t>
            </w:r>
          </w:p>
        </w:tc>
        <w:tc>
          <w:tcPr>
            <w:tcW w:w="5670" w:type="dxa"/>
            <w:shd w:val="clear" w:color="auto" w:fill="auto"/>
          </w:tcPr>
          <w:p w:rsidR="00E32A5D" w:rsidRDefault="00E32A5D" w:rsidP="00154E97">
            <w:pPr>
              <w:rPr>
                <w:bCs/>
                <w:sz w:val="28"/>
                <w:szCs w:val="28"/>
                <w:lang w:val="en-US"/>
              </w:rPr>
            </w:pPr>
            <w:r>
              <w:rPr>
                <w:bCs/>
                <w:sz w:val="28"/>
                <w:szCs w:val="28"/>
                <w:lang w:val="en-US"/>
              </w:rPr>
              <w:t>“Boburnoma”dagi maqollar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AB466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9.</w:t>
            </w:r>
          </w:p>
        </w:tc>
        <w:tc>
          <w:tcPr>
            <w:tcW w:w="5670" w:type="dxa"/>
            <w:shd w:val="clear" w:color="auto" w:fill="auto"/>
          </w:tcPr>
          <w:p w:rsidR="00E32A5D" w:rsidRPr="002709BF" w:rsidRDefault="00E32A5D" w:rsidP="00154E97">
            <w:pPr>
              <w:rPr>
                <w:b/>
                <w:sz w:val="28"/>
                <w:szCs w:val="28"/>
                <w:lang w:val="en-US"/>
              </w:rPr>
            </w:pPr>
            <w:r>
              <w:rPr>
                <w:bCs/>
                <w:sz w:val="28"/>
                <w:szCs w:val="28"/>
                <w:lang w:val="en-US"/>
              </w:rPr>
              <w:t>“Mubayyin” asari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10</w:t>
            </w:r>
            <w:r w:rsidRPr="003A567F">
              <w:rPr>
                <w:sz w:val="28"/>
                <w:szCs w:val="28"/>
                <w:lang w:val="en-US"/>
              </w:rPr>
              <w:t>.</w:t>
            </w:r>
          </w:p>
        </w:tc>
        <w:tc>
          <w:tcPr>
            <w:tcW w:w="5670" w:type="dxa"/>
            <w:shd w:val="clear" w:color="auto" w:fill="auto"/>
          </w:tcPr>
          <w:p w:rsidR="00E32A5D" w:rsidRPr="002709BF" w:rsidRDefault="00E32A5D" w:rsidP="00154E97">
            <w:pPr>
              <w:pStyle w:val="ac"/>
              <w:numPr>
                <w:ilvl w:val="0"/>
                <w:numId w:val="9"/>
              </w:numPr>
              <w:ind w:left="-360" w:right="355"/>
              <w:jc w:val="both"/>
              <w:rPr>
                <w:rFonts w:ascii="Times New Roman" w:hAnsi="Times New Roman" w:cs="Times New Roman"/>
                <w:b/>
                <w:sz w:val="28"/>
                <w:szCs w:val="28"/>
                <w:lang w:val="uz-Cyrl-UZ"/>
              </w:rPr>
            </w:pPr>
            <w:r w:rsidRPr="002709BF">
              <w:rPr>
                <w:rFonts w:ascii="Times New Roman" w:hAnsi="Times New Roman" w:cs="Times New Roman"/>
                <w:b/>
                <w:sz w:val="28"/>
                <w:szCs w:val="28"/>
                <w:lang w:val="en-US"/>
              </w:rPr>
              <w:t xml:space="preserve">     </w:t>
            </w:r>
            <w:r>
              <w:rPr>
                <w:rFonts w:ascii="Times New Roman" w:hAnsi="Times New Roman" w:cs="Times New Roman"/>
                <w:sz w:val="28"/>
                <w:szCs w:val="28"/>
                <w:lang w:val="en-US" w:eastAsia="ru-RU"/>
              </w:rPr>
              <w:t>“Volidiya” asarining badiiy qimmati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sidRPr="003A567F">
              <w:rPr>
                <w:sz w:val="28"/>
                <w:szCs w:val="28"/>
                <w:lang w:val="en-US"/>
              </w:rPr>
              <w:t>1</w:t>
            </w:r>
            <w:r>
              <w:rPr>
                <w:sz w:val="28"/>
                <w:szCs w:val="28"/>
                <w:lang w:val="en-US"/>
              </w:rPr>
              <w:t>1</w:t>
            </w:r>
            <w:r w:rsidRPr="003A567F">
              <w:rPr>
                <w:sz w:val="28"/>
                <w:szCs w:val="28"/>
                <w:lang w:val="en-US"/>
              </w:rPr>
              <w:t>.</w:t>
            </w:r>
          </w:p>
        </w:tc>
        <w:tc>
          <w:tcPr>
            <w:tcW w:w="5670" w:type="dxa"/>
            <w:shd w:val="clear" w:color="auto" w:fill="auto"/>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Bayramxon g’azallari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12.</w:t>
            </w:r>
          </w:p>
        </w:tc>
        <w:tc>
          <w:tcPr>
            <w:tcW w:w="5670" w:type="dxa"/>
            <w:shd w:val="clear" w:color="auto" w:fill="auto"/>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Mirzo Komron lirikasi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13.</w:t>
            </w:r>
          </w:p>
        </w:tc>
        <w:tc>
          <w:tcPr>
            <w:tcW w:w="5670" w:type="dxa"/>
            <w:shd w:val="clear" w:color="auto" w:fill="auto"/>
          </w:tcPr>
          <w:p w:rsidR="00E32A5D" w:rsidRPr="002709BF" w:rsidRDefault="00E32A5D" w:rsidP="00154E97">
            <w:pPr>
              <w:pStyle w:val="ac"/>
              <w:ind w:left="-360" w:right="355"/>
              <w:jc w:val="center"/>
              <w:rPr>
                <w:rFonts w:ascii="Times New Roman" w:hAnsi="Times New Roman" w:cs="Times New Roman"/>
                <w:b/>
                <w:sz w:val="28"/>
                <w:szCs w:val="28"/>
                <w:lang w:val="en-US"/>
              </w:rPr>
            </w:pPr>
            <w:r>
              <w:rPr>
                <w:rFonts w:ascii="Times New Roman" w:hAnsi="Times New Roman" w:cs="Times New Roman"/>
                <w:sz w:val="28"/>
                <w:szCs w:val="28"/>
                <w:lang w:val="en-US"/>
              </w:rPr>
              <w:t>“Humoyunnoma” asari haqida</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14.</w:t>
            </w:r>
          </w:p>
        </w:tc>
        <w:tc>
          <w:tcPr>
            <w:tcW w:w="5670" w:type="dxa"/>
            <w:shd w:val="clear" w:color="auto" w:fill="auto"/>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 xml:space="preserve">Forig’iy va Diyda lirikasi tahlili </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15.</w:t>
            </w:r>
          </w:p>
        </w:tc>
        <w:tc>
          <w:tcPr>
            <w:tcW w:w="5670" w:type="dxa"/>
            <w:shd w:val="clear" w:color="auto" w:fill="auto"/>
          </w:tcPr>
          <w:p w:rsidR="00E32A5D" w:rsidRDefault="00E32A5D" w:rsidP="00154E97">
            <w:pPr>
              <w:pStyle w:val="ac"/>
              <w:ind w:left="-360" w:right="355"/>
              <w:jc w:val="center"/>
              <w:rPr>
                <w:rFonts w:ascii="Times New Roman" w:hAnsi="Times New Roman" w:cs="Times New Roman"/>
                <w:sz w:val="28"/>
                <w:szCs w:val="28"/>
                <w:lang w:val="en-US"/>
              </w:rPr>
            </w:pPr>
            <w:r>
              <w:rPr>
                <w:rFonts w:ascii="Times New Roman" w:hAnsi="Times New Roman"/>
                <w:sz w:val="28"/>
                <w:szCs w:val="28"/>
                <w:lang w:val="en-US" w:eastAsia="ru-RU"/>
              </w:rPr>
              <w:t>Johila hamda Yusuf Faryobiy lirikasi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r>
              <w:rPr>
                <w:sz w:val="28"/>
                <w:szCs w:val="28"/>
                <w:lang w:val="en-US"/>
              </w:rPr>
              <w:t>16.</w:t>
            </w:r>
          </w:p>
        </w:tc>
        <w:tc>
          <w:tcPr>
            <w:tcW w:w="5670" w:type="dxa"/>
            <w:shd w:val="clear" w:color="auto" w:fill="auto"/>
          </w:tcPr>
          <w:p w:rsidR="00E32A5D" w:rsidRDefault="00E32A5D" w:rsidP="00154E97">
            <w:pPr>
              <w:pStyle w:val="ac"/>
              <w:ind w:left="-360" w:right="355"/>
              <w:jc w:val="center"/>
              <w:rPr>
                <w:rFonts w:ascii="Times New Roman" w:hAnsi="Times New Roman"/>
                <w:sz w:val="28"/>
                <w:szCs w:val="28"/>
                <w:lang w:val="en-US" w:eastAsia="ru-RU"/>
              </w:rPr>
            </w:pPr>
            <w:r>
              <w:rPr>
                <w:rFonts w:ascii="Times New Roman" w:hAnsi="Times New Roman"/>
                <w:sz w:val="28"/>
                <w:szCs w:val="28"/>
                <w:lang w:val="en-US" w:eastAsia="ru-RU"/>
              </w:rPr>
              <w:t>Boburiylar davri tarixiy asarlar tahlili</w:t>
            </w:r>
          </w:p>
        </w:tc>
        <w:tc>
          <w:tcPr>
            <w:tcW w:w="1134" w:type="dxa"/>
            <w:shd w:val="clear" w:color="auto" w:fill="auto"/>
          </w:tcPr>
          <w:p w:rsidR="00E32A5D" w:rsidRPr="00687EA3" w:rsidRDefault="00E32A5D" w:rsidP="00154E97">
            <w:pPr>
              <w:jc w:val="center"/>
              <w:rPr>
                <w:sz w:val="28"/>
                <w:szCs w:val="28"/>
                <w:lang w:val="en-US"/>
              </w:rPr>
            </w:pPr>
            <w:r w:rsidRPr="00687EA3">
              <w:rPr>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r w:rsidR="00E32A5D" w:rsidRPr="003A567F" w:rsidTr="00154E97">
        <w:tc>
          <w:tcPr>
            <w:tcW w:w="817" w:type="dxa"/>
            <w:shd w:val="clear" w:color="auto" w:fill="auto"/>
          </w:tcPr>
          <w:p w:rsidR="00E32A5D" w:rsidRPr="003A567F" w:rsidRDefault="00E32A5D" w:rsidP="00154E97">
            <w:pPr>
              <w:jc w:val="center"/>
              <w:rPr>
                <w:sz w:val="28"/>
                <w:szCs w:val="28"/>
                <w:lang w:val="en-US"/>
              </w:rPr>
            </w:pPr>
          </w:p>
        </w:tc>
        <w:tc>
          <w:tcPr>
            <w:tcW w:w="5670" w:type="dxa"/>
            <w:shd w:val="clear" w:color="auto" w:fill="auto"/>
          </w:tcPr>
          <w:p w:rsidR="00E32A5D" w:rsidRPr="003A567F" w:rsidRDefault="00E32A5D" w:rsidP="00154E97">
            <w:pPr>
              <w:jc w:val="both"/>
              <w:rPr>
                <w:b/>
                <w:sz w:val="28"/>
                <w:szCs w:val="28"/>
                <w:lang w:val="en-US"/>
              </w:rPr>
            </w:pPr>
            <w:r w:rsidRPr="003A567F">
              <w:rPr>
                <w:b/>
                <w:sz w:val="28"/>
                <w:szCs w:val="28"/>
                <w:lang w:val="en-US"/>
              </w:rPr>
              <w:t xml:space="preserve">Jami </w:t>
            </w:r>
          </w:p>
        </w:tc>
        <w:tc>
          <w:tcPr>
            <w:tcW w:w="1134" w:type="dxa"/>
            <w:shd w:val="clear" w:color="auto" w:fill="auto"/>
          </w:tcPr>
          <w:p w:rsidR="00E32A5D" w:rsidRPr="003A567F" w:rsidRDefault="00E32A5D" w:rsidP="00154E97">
            <w:pPr>
              <w:jc w:val="center"/>
              <w:rPr>
                <w:b/>
                <w:sz w:val="28"/>
                <w:szCs w:val="28"/>
                <w:lang w:val="en-US"/>
              </w:rPr>
            </w:pPr>
            <w:r w:rsidRPr="003A567F">
              <w:rPr>
                <w:b/>
                <w:sz w:val="28"/>
                <w:szCs w:val="28"/>
                <w:lang w:val="en-US"/>
              </w:rPr>
              <w:t>3</w:t>
            </w:r>
            <w:r>
              <w:rPr>
                <w:b/>
                <w:sz w:val="28"/>
                <w:szCs w:val="28"/>
                <w:lang w:val="en-US"/>
              </w:rPr>
              <w:t>2</w:t>
            </w:r>
          </w:p>
        </w:tc>
        <w:tc>
          <w:tcPr>
            <w:tcW w:w="1950" w:type="dxa"/>
            <w:shd w:val="clear" w:color="auto" w:fill="auto"/>
          </w:tcPr>
          <w:p w:rsidR="00E32A5D" w:rsidRPr="003A567F" w:rsidRDefault="00E32A5D" w:rsidP="00154E97">
            <w:pPr>
              <w:jc w:val="center"/>
              <w:rPr>
                <w:b/>
                <w:sz w:val="28"/>
                <w:szCs w:val="28"/>
                <w:lang w:val="en-US"/>
              </w:rPr>
            </w:pPr>
          </w:p>
        </w:tc>
      </w:tr>
    </w:tbl>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Default="00E32A5D" w:rsidP="00E32A5D">
      <w:pPr>
        <w:rPr>
          <w:sz w:val="28"/>
          <w:szCs w:val="28"/>
          <w:lang w:val="en-US"/>
        </w:rPr>
      </w:pPr>
    </w:p>
    <w:p w:rsidR="00E32A5D" w:rsidRPr="00E32A5D" w:rsidRDefault="00E32A5D">
      <w:pPr>
        <w:rPr>
          <w:lang w:val="en-US"/>
        </w:rPr>
      </w:pPr>
      <w:bookmarkStart w:id="0" w:name="_GoBack"/>
      <w:bookmarkEnd w:id="0"/>
    </w:p>
    <w:sectPr w:rsidR="00E32A5D" w:rsidRPr="00E32A5D" w:rsidSect="008555D5">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PANDA Times UZ">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Ўю¬в"/>
    <w:panose1 w:val="02030600000101010101"/>
    <w:charset w:val="81"/>
    <w:family w:val="auto"/>
    <w:notTrueType/>
    <w:pitch w:val="fixed"/>
    <w:sig w:usb0="00000001" w:usb1="09060000" w:usb2="00000010" w:usb3="00000000" w:csb0="00080000" w:csb1="00000000"/>
  </w:font>
  <w:font w:name="Times Uzb Roman">
    <w:altName w:val="Times New Roman"/>
    <w:panose1 w:val="00000000000000000000"/>
    <w:charset w:val="CC"/>
    <w:family w:val="roman"/>
    <w:notTrueType/>
    <w:pitch w:val="variable"/>
    <w:sig w:usb0="00000203" w:usb1="00000000" w:usb2="00000000" w:usb3="00000000" w:csb0="00000005" w:csb1="00000000"/>
  </w:font>
  <w:font w:name="MS Mincho">
    <w:altName w:val="MS Gothic"/>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79286A2"/>
    <w:lvl w:ilvl="0">
      <w:start w:val="1"/>
      <w:numFmt w:val="bullet"/>
      <w:pStyle w:val="11"/>
      <w:lvlText w:val=""/>
      <w:lvlJc w:val="left"/>
      <w:pPr>
        <w:tabs>
          <w:tab w:val="num" w:pos="360"/>
        </w:tabs>
        <w:ind w:left="360" w:hanging="360"/>
      </w:pPr>
      <w:rPr>
        <w:rFonts w:ascii="Symbol" w:hAnsi="Symbol" w:hint="default"/>
      </w:rPr>
    </w:lvl>
  </w:abstractNum>
  <w:abstractNum w:abstractNumId="1">
    <w:nsid w:val="070B5794"/>
    <w:multiLevelType w:val="hybridMultilevel"/>
    <w:tmpl w:val="07BC35AA"/>
    <w:lvl w:ilvl="0" w:tplc="F7F06C02">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2">
    <w:nsid w:val="076316BB"/>
    <w:multiLevelType w:val="hybridMultilevel"/>
    <w:tmpl w:val="ADDA25EA"/>
    <w:lvl w:ilvl="0" w:tplc="B9D81B5A">
      <w:start w:val="1"/>
      <w:numFmt w:val="decimal"/>
      <w:lvlText w:val="%1."/>
      <w:lvlJc w:val="left"/>
      <w:pPr>
        <w:tabs>
          <w:tab w:val="num" w:pos="375"/>
        </w:tabs>
        <w:ind w:left="375" w:hanging="375"/>
      </w:pPr>
      <w:rPr>
        <w:rFonts w:hint="default"/>
        <w:color w:val="333333"/>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30A09BA"/>
    <w:multiLevelType w:val="singleLevel"/>
    <w:tmpl w:val="B2EC7770"/>
    <w:lvl w:ilvl="0">
      <w:start w:val="10"/>
      <w:numFmt w:val="bullet"/>
      <w:lvlText w:val="-"/>
      <w:lvlJc w:val="left"/>
      <w:pPr>
        <w:tabs>
          <w:tab w:val="num" w:pos="1080"/>
        </w:tabs>
        <w:ind w:left="1080" w:hanging="360"/>
      </w:pPr>
      <w:rPr>
        <w:rFonts w:ascii="Times New Roman" w:hAnsi="Times New Roman" w:hint="default"/>
      </w:rPr>
    </w:lvl>
  </w:abstractNum>
  <w:abstractNum w:abstractNumId="4">
    <w:nsid w:val="151D1C28"/>
    <w:multiLevelType w:val="hybridMultilevel"/>
    <w:tmpl w:val="3C0CF606"/>
    <w:lvl w:ilvl="0" w:tplc="E0C224C6">
      <w:start w:val="1"/>
      <w:numFmt w:val="decimal"/>
      <w:lvlText w:val="%1."/>
      <w:lvlJc w:val="left"/>
      <w:pPr>
        <w:tabs>
          <w:tab w:val="num" w:pos="75"/>
        </w:tabs>
        <w:ind w:left="75" w:hanging="360"/>
      </w:pPr>
      <w:rPr>
        <w:rFonts w:cs="Times New Roman" w:hint="default"/>
      </w:rPr>
    </w:lvl>
    <w:lvl w:ilvl="1" w:tplc="04190019" w:tentative="1">
      <w:start w:val="1"/>
      <w:numFmt w:val="lowerLetter"/>
      <w:lvlText w:val="%2."/>
      <w:lvlJc w:val="left"/>
      <w:pPr>
        <w:tabs>
          <w:tab w:val="num" w:pos="795"/>
        </w:tabs>
        <w:ind w:left="795" w:hanging="360"/>
      </w:pPr>
      <w:rPr>
        <w:rFonts w:cs="Times New Roman"/>
      </w:rPr>
    </w:lvl>
    <w:lvl w:ilvl="2" w:tplc="0419001B" w:tentative="1">
      <w:start w:val="1"/>
      <w:numFmt w:val="lowerRoman"/>
      <w:lvlText w:val="%3."/>
      <w:lvlJc w:val="right"/>
      <w:pPr>
        <w:tabs>
          <w:tab w:val="num" w:pos="1515"/>
        </w:tabs>
        <w:ind w:left="1515" w:hanging="180"/>
      </w:pPr>
      <w:rPr>
        <w:rFonts w:cs="Times New Roman"/>
      </w:rPr>
    </w:lvl>
    <w:lvl w:ilvl="3" w:tplc="0419000F" w:tentative="1">
      <w:start w:val="1"/>
      <w:numFmt w:val="decimal"/>
      <w:lvlText w:val="%4."/>
      <w:lvlJc w:val="left"/>
      <w:pPr>
        <w:tabs>
          <w:tab w:val="num" w:pos="2235"/>
        </w:tabs>
        <w:ind w:left="2235" w:hanging="360"/>
      </w:pPr>
      <w:rPr>
        <w:rFonts w:cs="Times New Roman"/>
      </w:rPr>
    </w:lvl>
    <w:lvl w:ilvl="4" w:tplc="04190019" w:tentative="1">
      <w:start w:val="1"/>
      <w:numFmt w:val="lowerLetter"/>
      <w:lvlText w:val="%5."/>
      <w:lvlJc w:val="left"/>
      <w:pPr>
        <w:tabs>
          <w:tab w:val="num" w:pos="2955"/>
        </w:tabs>
        <w:ind w:left="2955" w:hanging="360"/>
      </w:pPr>
      <w:rPr>
        <w:rFonts w:cs="Times New Roman"/>
      </w:rPr>
    </w:lvl>
    <w:lvl w:ilvl="5" w:tplc="0419001B" w:tentative="1">
      <w:start w:val="1"/>
      <w:numFmt w:val="lowerRoman"/>
      <w:lvlText w:val="%6."/>
      <w:lvlJc w:val="right"/>
      <w:pPr>
        <w:tabs>
          <w:tab w:val="num" w:pos="3675"/>
        </w:tabs>
        <w:ind w:left="3675" w:hanging="180"/>
      </w:pPr>
      <w:rPr>
        <w:rFonts w:cs="Times New Roman"/>
      </w:rPr>
    </w:lvl>
    <w:lvl w:ilvl="6" w:tplc="0419000F" w:tentative="1">
      <w:start w:val="1"/>
      <w:numFmt w:val="decimal"/>
      <w:lvlText w:val="%7."/>
      <w:lvlJc w:val="left"/>
      <w:pPr>
        <w:tabs>
          <w:tab w:val="num" w:pos="4395"/>
        </w:tabs>
        <w:ind w:left="4395" w:hanging="360"/>
      </w:pPr>
      <w:rPr>
        <w:rFonts w:cs="Times New Roman"/>
      </w:rPr>
    </w:lvl>
    <w:lvl w:ilvl="7" w:tplc="04190019" w:tentative="1">
      <w:start w:val="1"/>
      <w:numFmt w:val="lowerLetter"/>
      <w:lvlText w:val="%8."/>
      <w:lvlJc w:val="left"/>
      <w:pPr>
        <w:tabs>
          <w:tab w:val="num" w:pos="5115"/>
        </w:tabs>
        <w:ind w:left="5115" w:hanging="360"/>
      </w:pPr>
      <w:rPr>
        <w:rFonts w:cs="Times New Roman"/>
      </w:rPr>
    </w:lvl>
    <w:lvl w:ilvl="8" w:tplc="0419001B" w:tentative="1">
      <w:start w:val="1"/>
      <w:numFmt w:val="lowerRoman"/>
      <w:lvlText w:val="%9."/>
      <w:lvlJc w:val="right"/>
      <w:pPr>
        <w:tabs>
          <w:tab w:val="num" w:pos="5835"/>
        </w:tabs>
        <w:ind w:left="5835" w:hanging="180"/>
      </w:pPr>
      <w:rPr>
        <w:rFonts w:cs="Times New Roman"/>
      </w:rPr>
    </w:lvl>
  </w:abstractNum>
  <w:abstractNum w:abstractNumId="5">
    <w:nsid w:val="170A00BD"/>
    <w:multiLevelType w:val="hybridMultilevel"/>
    <w:tmpl w:val="A542408E"/>
    <w:lvl w:ilvl="0" w:tplc="14242CB6">
      <w:start w:val="7"/>
      <w:numFmt w:val="decimal"/>
      <w:lvlText w:val="%1."/>
      <w:lvlJc w:val="left"/>
      <w:pPr>
        <w:ind w:left="75" w:hanging="360"/>
      </w:pPr>
      <w:rPr>
        <w:rFonts w:hint="default"/>
      </w:rPr>
    </w:lvl>
    <w:lvl w:ilvl="1" w:tplc="04190019" w:tentative="1">
      <w:start w:val="1"/>
      <w:numFmt w:val="lowerLetter"/>
      <w:lvlText w:val="%2."/>
      <w:lvlJc w:val="left"/>
      <w:pPr>
        <w:ind w:left="795" w:hanging="360"/>
      </w:pPr>
    </w:lvl>
    <w:lvl w:ilvl="2" w:tplc="0419001B" w:tentative="1">
      <w:start w:val="1"/>
      <w:numFmt w:val="lowerRoman"/>
      <w:lvlText w:val="%3."/>
      <w:lvlJc w:val="right"/>
      <w:pPr>
        <w:ind w:left="1515" w:hanging="180"/>
      </w:pPr>
    </w:lvl>
    <w:lvl w:ilvl="3" w:tplc="0419000F" w:tentative="1">
      <w:start w:val="1"/>
      <w:numFmt w:val="decimal"/>
      <w:lvlText w:val="%4."/>
      <w:lvlJc w:val="left"/>
      <w:pPr>
        <w:ind w:left="2235" w:hanging="360"/>
      </w:pPr>
    </w:lvl>
    <w:lvl w:ilvl="4" w:tplc="04190019" w:tentative="1">
      <w:start w:val="1"/>
      <w:numFmt w:val="lowerLetter"/>
      <w:lvlText w:val="%5."/>
      <w:lvlJc w:val="left"/>
      <w:pPr>
        <w:ind w:left="2955" w:hanging="360"/>
      </w:pPr>
    </w:lvl>
    <w:lvl w:ilvl="5" w:tplc="0419001B" w:tentative="1">
      <w:start w:val="1"/>
      <w:numFmt w:val="lowerRoman"/>
      <w:lvlText w:val="%6."/>
      <w:lvlJc w:val="right"/>
      <w:pPr>
        <w:ind w:left="3675" w:hanging="180"/>
      </w:pPr>
    </w:lvl>
    <w:lvl w:ilvl="6" w:tplc="0419000F" w:tentative="1">
      <w:start w:val="1"/>
      <w:numFmt w:val="decimal"/>
      <w:lvlText w:val="%7."/>
      <w:lvlJc w:val="left"/>
      <w:pPr>
        <w:ind w:left="4395" w:hanging="360"/>
      </w:pPr>
    </w:lvl>
    <w:lvl w:ilvl="7" w:tplc="04190019" w:tentative="1">
      <w:start w:val="1"/>
      <w:numFmt w:val="lowerLetter"/>
      <w:lvlText w:val="%8."/>
      <w:lvlJc w:val="left"/>
      <w:pPr>
        <w:ind w:left="5115" w:hanging="360"/>
      </w:pPr>
    </w:lvl>
    <w:lvl w:ilvl="8" w:tplc="0419001B" w:tentative="1">
      <w:start w:val="1"/>
      <w:numFmt w:val="lowerRoman"/>
      <w:lvlText w:val="%9."/>
      <w:lvlJc w:val="right"/>
      <w:pPr>
        <w:ind w:left="5835" w:hanging="180"/>
      </w:pPr>
    </w:lvl>
  </w:abstractNum>
  <w:abstractNum w:abstractNumId="6">
    <w:nsid w:val="2098201E"/>
    <w:multiLevelType w:val="hybridMultilevel"/>
    <w:tmpl w:val="012645D0"/>
    <w:lvl w:ilvl="0" w:tplc="EA8ED0DC">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7">
    <w:nsid w:val="223F05CF"/>
    <w:multiLevelType w:val="hybridMultilevel"/>
    <w:tmpl w:val="2620E854"/>
    <w:lvl w:ilvl="0" w:tplc="D1AC3A06">
      <w:start w:val="1"/>
      <w:numFmt w:val="bullet"/>
      <w:lvlText w:val=""/>
      <w:lvlJc w:val="left"/>
      <w:pPr>
        <w:tabs>
          <w:tab w:val="num" w:pos="1280"/>
        </w:tabs>
        <w:ind w:left="1280" w:hanging="360"/>
      </w:pPr>
      <w:rPr>
        <w:rFonts w:ascii="Wingdings" w:hAnsi="Wingdings" w:cs="Wingdings" w:hint="default"/>
      </w:rPr>
    </w:lvl>
    <w:lvl w:ilvl="1" w:tplc="04190019">
      <w:start w:val="1"/>
      <w:numFmt w:val="bullet"/>
      <w:lvlText w:val="o"/>
      <w:lvlJc w:val="left"/>
      <w:pPr>
        <w:tabs>
          <w:tab w:val="num" w:pos="2000"/>
        </w:tabs>
        <w:ind w:left="2000" w:hanging="360"/>
      </w:pPr>
      <w:rPr>
        <w:rFonts w:ascii="Courier New" w:hAnsi="Courier New" w:cs="Courier New" w:hint="default"/>
      </w:rPr>
    </w:lvl>
    <w:lvl w:ilvl="2" w:tplc="0419001B">
      <w:start w:val="1"/>
      <w:numFmt w:val="bullet"/>
      <w:lvlText w:val=""/>
      <w:lvlJc w:val="left"/>
      <w:pPr>
        <w:tabs>
          <w:tab w:val="num" w:pos="2720"/>
        </w:tabs>
        <w:ind w:left="2720" w:hanging="360"/>
      </w:pPr>
      <w:rPr>
        <w:rFonts w:ascii="Wingdings" w:hAnsi="Wingdings" w:cs="Wingdings" w:hint="default"/>
      </w:rPr>
    </w:lvl>
    <w:lvl w:ilvl="3" w:tplc="0419000F">
      <w:start w:val="1"/>
      <w:numFmt w:val="bullet"/>
      <w:lvlText w:val=""/>
      <w:lvlJc w:val="left"/>
      <w:pPr>
        <w:tabs>
          <w:tab w:val="num" w:pos="3440"/>
        </w:tabs>
        <w:ind w:left="3440" w:hanging="360"/>
      </w:pPr>
      <w:rPr>
        <w:rFonts w:ascii="Symbol" w:hAnsi="Symbol" w:cs="Symbol" w:hint="default"/>
      </w:rPr>
    </w:lvl>
    <w:lvl w:ilvl="4" w:tplc="04190019">
      <w:start w:val="1"/>
      <w:numFmt w:val="bullet"/>
      <w:lvlText w:val="o"/>
      <w:lvlJc w:val="left"/>
      <w:pPr>
        <w:tabs>
          <w:tab w:val="num" w:pos="4160"/>
        </w:tabs>
        <w:ind w:left="4160" w:hanging="360"/>
      </w:pPr>
      <w:rPr>
        <w:rFonts w:ascii="Courier New" w:hAnsi="Courier New" w:cs="Courier New" w:hint="default"/>
      </w:rPr>
    </w:lvl>
    <w:lvl w:ilvl="5" w:tplc="0419001B">
      <w:start w:val="1"/>
      <w:numFmt w:val="bullet"/>
      <w:lvlText w:val=""/>
      <w:lvlJc w:val="left"/>
      <w:pPr>
        <w:tabs>
          <w:tab w:val="num" w:pos="4880"/>
        </w:tabs>
        <w:ind w:left="4880" w:hanging="360"/>
      </w:pPr>
      <w:rPr>
        <w:rFonts w:ascii="Wingdings" w:hAnsi="Wingdings" w:cs="Wingdings" w:hint="default"/>
      </w:rPr>
    </w:lvl>
    <w:lvl w:ilvl="6" w:tplc="0419000F">
      <w:start w:val="1"/>
      <w:numFmt w:val="bullet"/>
      <w:lvlText w:val=""/>
      <w:lvlJc w:val="left"/>
      <w:pPr>
        <w:tabs>
          <w:tab w:val="num" w:pos="5600"/>
        </w:tabs>
        <w:ind w:left="5600" w:hanging="360"/>
      </w:pPr>
      <w:rPr>
        <w:rFonts w:ascii="Symbol" w:hAnsi="Symbol" w:cs="Symbol" w:hint="default"/>
      </w:rPr>
    </w:lvl>
    <w:lvl w:ilvl="7" w:tplc="04190019">
      <w:start w:val="1"/>
      <w:numFmt w:val="bullet"/>
      <w:lvlText w:val="o"/>
      <w:lvlJc w:val="left"/>
      <w:pPr>
        <w:tabs>
          <w:tab w:val="num" w:pos="6320"/>
        </w:tabs>
        <w:ind w:left="6320" w:hanging="360"/>
      </w:pPr>
      <w:rPr>
        <w:rFonts w:ascii="Courier New" w:hAnsi="Courier New" w:cs="Courier New" w:hint="default"/>
      </w:rPr>
    </w:lvl>
    <w:lvl w:ilvl="8" w:tplc="0419001B">
      <w:start w:val="1"/>
      <w:numFmt w:val="bullet"/>
      <w:lvlText w:val=""/>
      <w:lvlJc w:val="left"/>
      <w:pPr>
        <w:tabs>
          <w:tab w:val="num" w:pos="7040"/>
        </w:tabs>
        <w:ind w:left="7040" w:hanging="360"/>
      </w:pPr>
      <w:rPr>
        <w:rFonts w:ascii="Wingdings" w:hAnsi="Wingdings" w:cs="Wingdings" w:hint="default"/>
      </w:rPr>
    </w:lvl>
  </w:abstractNum>
  <w:abstractNum w:abstractNumId="8">
    <w:nsid w:val="47FC4539"/>
    <w:multiLevelType w:val="hybridMultilevel"/>
    <w:tmpl w:val="DC147AEE"/>
    <w:lvl w:ilvl="0" w:tplc="CE121B12">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9">
    <w:nsid w:val="4B287013"/>
    <w:multiLevelType w:val="hybridMultilevel"/>
    <w:tmpl w:val="04C679C8"/>
    <w:lvl w:ilvl="0" w:tplc="E592BBD8">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10">
    <w:nsid w:val="60DF28E9"/>
    <w:multiLevelType w:val="hybridMultilevel"/>
    <w:tmpl w:val="5CF0BA4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nsid w:val="714946F9"/>
    <w:multiLevelType w:val="hybridMultilevel"/>
    <w:tmpl w:val="9EAA7476"/>
    <w:lvl w:ilvl="0" w:tplc="F558DE88">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12">
    <w:nsid w:val="7742742D"/>
    <w:multiLevelType w:val="hybridMultilevel"/>
    <w:tmpl w:val="B4C440E6"/>
    <w:lvl w:ilvl="0" w:tplc="11180FBA">
      <w:start w:val="1"/>
      <w:numFmt w:val="decimal"/>
      <w:lvlText w:val="%1."/>
      <w:lvlJc w:val="left"/>
      <w:pPr>
        <w:tabs>
          <w:tab w:val="num" w:pos="360"/>
        </w:tabs>
        <w:ind w:left="360" w:hanging="360"/>
      </w:pPr>
      <w:rPr>
        <w:b w:val="0"/>
        <w:lang w:val="uz-Cyrl-UZ"/>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77D27DD9"/>
    <w:multiLevelType w:val="singleLevel"/>
    <w:tmpl w:val="A97C6B40"/>
    <w:lvl w:ilvl="0">
      <w:start w:val="1"/>
      <w:numFmt w:val="decimal"/>
      <w:pStyle w:val="a"/>
      <w:lvlText w:val="%1."/>
      <w:lvlJc w:val="left"/>
      <w:pPr>
        <w:tabs>
          <w:tab w:val="num" w:pos="1080"/>
        </w:tabs>
        <w:ind w:left="1080" w:hanging="360"/>
      </w:pPr>
      <w:rPr>
        <w:rFonts w:cs="Times New Roman" w:hint="default"/>
      </w:rPr>
    </w:lvl>
  </w:abstractNum>
  <w:num w:numId="1">
    <w:abstractNumId w:val="13"/>
  </w:num>
  <w:num w:numId="2">
    <w:abstractNumId w:val="7"/>
  </w:num>
  <w:num w:numId="3">
    <w:abstractNumId w:val="10"/>
  </w:num>
  <w:num w:numId="4">
    <w:abstractNumId w:val="3"/>
  </w:num>
  <w:num w:numId="5">
    <w:abstractNumId w:val="0"/>
  </w:num>
  <w:num w:numId="6">
    <w:abstractNumId w:val="8"/>
  </w:num>
  <w:num w:numId="7">
    <w:abstractNumId w:val="6"/>
  </w:num>
  <w:num w:numId="8">
    <w:abstractNumId w:val="9"/>
  </w:num>
  <w:num w:numId="9">
    <w:abstractNumId w:val="4"/>
  </w:num>
  <w:num w:numId="10">
    <w:abstractNumId w:val="1"/>
  </w:num>
  <w:num w:numId="11">
    <w:abstractNumId w:val="11"/>
  </w:num>
  <w:num w:numId="12">
    <w:abstractNumId w:val="2"/>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A0F"/>
    <w:rsid w:val="00043067"/>
    <w:rsid w:val="000C49BC"/>
    <w:rsid w:val="000C5935"/>
    <w:rsid w:val="003F41D8"/>
    <w:rsid w:val="00426A0F"/>
    <w:rsid w:val="004F40D2"/>
    <w:rsid w:val="00512432"/>
    <w:rsid w:val="005A6F27"/>
    <w:rsid w:val="0062394D"/>
    <w:rsid w:val="007F263B"/>
    <w:rsid w:val="008555D5"/>
    <w:rsid w:val="008F4A45"/>
    <w:rsid w:val="009E5A73"/>
    <w:rsid w:val="00A62B11"/>
    <w:rsid w:val="00BF38AE"/>
    <w:rsid w:val="00D20605"/>
    <w:rsid w:val="00D33FE0"/>
    <w:rsid w:val="00E1559F"/>
    <w:rsid w:val="00E32A5D"/>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2F3CCA1-230F-475F-ADEE-1542CD5B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qFormat/>
    <w:rsid w:val="00E32A5D"/>
    <w:pPr>
      <w:keepNext/>
      <w:jc w:val="center"/>
      <w:outlineLvl w:val="0"/>
    </w:pPr>
    <w:rPr>
      <w:rFonts w:ascii="BalticaUzbek" w:hAnsi="BalticaUzbek" w:cs="BalticaUzbek"/>
      <w:b/>
      <w:bCs/>
    </w:rPr>
  </w:style>
  <w:style w:type="paragraph" w:styleId="2">
    <w:name w:val="heading 2"/>
    <w:basedOn w:val="a0"/>
    <w:next w:val="a0"/>
    <w:link w:val="20"/>
    <w:qFormat/>
    <w:rsid w:val="00E32A5D"/>
    <w:pPr>
      <w:keepNext/>
      <w:overflowPunct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0"/>
    <w:next w:val="a0"/>
    <w:link w:val="30"/>
    <w:qFormat/>
    <w:rsid w:val="00E32A5D"/>
    <w:pPr>
      <w:keepNext/>
      <w:overflowPunct w:val="0"/>
      <w:autoSpaceDE w:val="0"/>
      <w:autoSpaceDN w:val="0"/>
      <w:adjustRightInd w:val="0"/>
      <w:spacing w:before="240" w:after="60"/>
      <w:outlineLvl w:val="2"/>
    </w:pPr>
    <w:rPr>
      <w:b/>
      <w:szCs w:val="20"/>
    </w:rPr>
  </w:style>
  <w:style w:type="paragraph" w:styleId="4">
    <w:name w:val="heading 4"/>
    <w:basedOn w:val="a0"/>
    <w:next w:val="a0"/>
    <w:link w:val="40"/>
    <w:qFormat/>
    <w:rsid w:val="00E32A5D"/>
    <w:pPr>
      <w:keepNext/>
      <w:overflowPunct w:val="0"/>
      <w:autoSpaceDE w:val="0"/>
      <w:autoSpaceDN w:val="0"/>
      <w:adjustRightInd w:val="0"/>
      <w:jc w:val="center"/>
      <w:outlineLvl w:val="3"/>
    </w:pPr>
    <w:rPr>
      <w:b/>
      <w:sz w:val="28"/>
      <w:szCs w:val="20"/>
    </w:rPr>
  </w:style>
  <w:style w:type="paragraph" w:styleId="5">
    <w:name w:val="heading 5"/>
    <w:basedOn w:val="a0"/>
    <w:next w:val="a0"/>
    <w:link w:val="50"/>
    <w:qFormat/>
    <w:rsid w:val="00E32A5D"/>
    <w:pPr>
      <w:keepNext/>
      <w:ind w:firstLine="454"/>
      <w:jc w:val="center"/>
      <w:outlineLvl w:val="4"/>
    </w:pPr>
    <w:rPr>
      <w:b/>
      <w:sz w:val="28"/>
      <w:lang w:val="en-US"/>
    </w:rPr>
  </w:style>
  <w:style w:type="paragraph" w:styleId="6">
    <w:name w:val="heading 6"/>
    <w:basedOn w:val="a0"/>
    <w:next w:val="a0"/>
    <w:link w:val="60"/>
    <w:unhideWhenUsed/>
    <w:qFormat/>
    <w:rsid w:val="00E32A5D"/>
    <w:pPr>
      <w:keepNext/>
      <w:keepLines/>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0"/>
    <w:next w:val="a0"/>
    <w:link w:val="70"/>
    <w:qFormat/>
    <w:rsid w:val="00E32A5D"/>
    <w:pPr>
      <w:keepNext/>
      <w:overflowPunct w:val="0"/>
      <w:autoSpaceDE w:val="0"/>
      <w:autoSpaceDN w:val="0"/>
      <w:adjustRightInd w:val="0"/>
      <w:jc w:val="center"/>
      <w:outlineLvl w:val="6"/>
    </w:pPr>
    <w:rPr>
      <w:sz w:val="28"/>
      <w:szCs w:val="20"/>
      <w:lang w:val="en-US"/>
    </w:rPr>
  </w:style>
  <w:style w:type="paragraph" w:styleId="8">
    <w:name w:val="heading 8"/>
    <w:basedOn w:val="a0"/>
    <w:next w:val="a0"/>
    <w:link w:val="80"/>
    <w:qFormat/>
    <w:rsid w:val="00E32A5D"/>
    <w:pPr>
      <w:keepNext/>
      <w:overflowPunct w:val="0"/>
      <w:autoSpaceDE w:val="0"/>
      <w:autoSpaceDN w:val="0"/>
      <w:adjustRightInd w:val="0"/>
      <w:ind w:firstLine="567"/>
      <w:jc w:val="center"/>
      <w:outlineLvl w:val="7"/>
    </w:pPr>
    <w:rPr>
      <w:b/>
      <w:sz w:val="28"/>
      <w:szCs w:val="20"/>
    </w:rPr>
  </w:style>
  <w:style w:type="paragraph" w:styleId="9">
    <w:name w:val="heading 9"/>
    <w:basedOn w:val="a0"/>
    <w:next w:val="a0"/>
    <w:link w:val="90"/>
    <w:qFormat/>
    <w:rsid w:val="00E32A5D"/>
    <w:pPr>
      <w:keepNext/>
      <w:overflowPunct w:val="0"/>
      <w:autoSpaceDE w:val="0"/>
      <w:autoSpaceDN w:val="0"/>
      <w:adjustRightInd w:val="0"/>
      <w:jc w:val="both"/>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32A5D"/>
    <w:rPr>
      <w:rFonts w:ascii="BalticaUzbek" w:hAnsi="BalticaUzbek" w:cs="BalticaUzbek"/>
      <w:b/>
      <w:bCs/>
      <w:sz w:val="24"/>
      <w:szCs w:val="24"/>
    </w:rPr>
  </w:style>
  <w:style w:type="character" w:customStyle="1" w:styleId="20">
    <w:name w:val="Заголовок 2 Знак"/>
    <w:basedOn w:val="a1"/>
    <w:link w:val="2"/>
    <w:rsid w:val="00E32A5D"/>
    <w:rPr>
      <w:rFonts w:ascii="Arial" w:hAnsi="Arial" w:cs="Arial"/>
      <w:b/>
      <w:bCs/>
      <w:i/>
      <w:iCs/>
      <w:sz w:val="28"/>
      <w:szCs w:val="28"/>
    </w:rPr>
  </w:style>
  <w:style w:type="character" w:customStyle="1" w:styleId="30">
    <w:name w:val="Заголовок 3 Знак"/>
    <w:basedOn w:val="a1"/>
    <w:link w:val="3"/>
    <w:rsid w:val="00E32A5D"/>
    <w:rPr>
      <w:b/>
      <w:sz w:val="24"/>
    </w:rPr>
  </w:style>
  <w:style w:type="character" w:customStyle="1" w:styleId="40">
    <w:name w:val="Заголовок 4 Знак"/>
    <w:basedOn w:val="a1"/>
    <w:link w:val="4"/>
    <w:rsid w:val="00E32A5D"/>
    <w:rPr>
      <w:b/>
      <w:sz w:val="28"/>
    </w:rPr>
  </w:style>
  <w:style w:type="character" w:customStyle="1" w:styleId="50">
    <w:name w:val="Заголовок 5 Знак"/>
    <w:basedOn w:val="a1"/>
    <w:link w:val="5"/>
    <w:rsid w:val="00E32A5D"/>
    <w:rPr>
      <w:b/>
      <w:sz w:val="28"/>
      <w:szCs w:val="24"/>
      <w:lang w:val="en-US"/>
    </w:rPr>
  </w:style>
  <w:style w:type="character" w:customStyle="1" w:styleId="60">
    <w:name w:val="Заголовок 6 Знак"/>
    <w:basedOn w:val="a1"/>
    <w:link w:val="6"/>
    <w:rsid w:val="00E32A5D"/>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1"/>
    <w:link w:val="7"/>
    <w:rsid w:val="00E32A5D"/>
    <w:rPr>
      <w:sz w:val="28"/>
      <w:lang w:val="en-US"/>
    </w:rPr>
  </w:style>
  <w:style w:type="character" w:customStyle="1" w:styleId="80">
    <w:name w:val="Заголовок 8 Знак"/>
    <w:basedOn w:val="a1"/>
    <w:link w:val="8"/>
    <w:rsid w:val="00E32A5D"/>
    <w:rPr>
      <w:b/>
      <w:sz w:val="28"/>
    </w:rPr>
  </w:style>
  <w:style w:type="character" w:customStyle="1" w:styleId="90">
    <w:name w:val="Заголовок 9 Знак"/>
    <w:basedOn w:val="a1"/>
    <w:link w:val="9"/>
    <w:rsid w:val="00E32A5D"/>
    <w:rPr>
      <w:sz w:val="28"/>
    </w:rPr>
  </w:style>
  <w:style w:type="paragraph" w:styleId="a4">
    <w:name w:val="List Paragraph"/>
    <w:basedOn w:val="a0"/>
    <w:uiPriority w:val="34"/>
    <w:qFormat/>
    <w:rsid w:val="00E32A5D"/>
    <w:pPr>
      <w:spacing w:after="200" w:line="276" w:lineRule="auto"/>
      <w:ind w:left="720"/>
      <w:contextualSpacing/>
    </w:pPr>
    <w:rPr>
      <w:rFonts w:ascii="Calibri" w:eastAsia="Calibri" w:hAnsi="Calibri" w:cs="Arial"/>
      <w:sz w:val="22"/>
      <w:szCs w:val="22"/>
      <w:lang w:eastAsia="en-US"/>
    </w:rPr>
  </w:style>
  <w:style w:type="paragraph" w:styleId="a5">
    <w:name w:val="Title"/>
    <w:basedOn w:val="a0"/>
    <w:link w:val="a6"/>
    <w:qFormat/>
    <w:rsid w:val="00E32A5D"/>
    <w:pPr>
      <w:autoSpaceDE w:val="0"/>
      <w:autoSpaceDN w:val="0"/>
      <w:jc w:val="center"/>
    </w:pPr>
    <w:rPr>
      <w:rFonts w:ascii="BalticaUzbek" w:hAnsi="BalticaUzbek"/>
      <w:b/>
      <w:bCs/>
      <w:sz w:val="28"/>
      <w:szCs w:val="28"/>
      <w:lang w:eastAsia="en-US"/>
    </w:rPr>
  </w:style>
  <w:style w:type="character" w:customStyle="1" w:styleId="a6">
    <w:name w:val="Название Знак"/>
    <w:basedOn w:val="a1"/>
    <w:link w:val="a5"/>
    <w:rsid w:val="00E32A5D"/>
    <w:rPr>
      <w:rFonts w:ascii="BalticaUzbek" w:hAnsi="BalticaUzbek"/>
      <w:b/>
      <w:bCs/>
      <w:sz w:val="28"/>
      <w:szCs w:val="28"/>
      <w:lang w:eastAsia="en-US"/>
    </w:rPr>
  </w:style>
  <w:style w:type="paragraph" w:styleId="a7">
    <w:name w:val="Body Text"/>
    <w:basedOn w:val="a0"/>
    <w:link w:val="a8"/>
    <w:rsid w:val="00E32A5D"/>
    <w:pPr>
      <w:autoSpaceDE w:val="0"/>
      <w:autoSpaceDN w:val="0"/>
      <w:jc w:val="both"/>
    </w:pPr>
    <w:rPr>
      <w:rFonts w:ascii="BalticaUzbek" w:hAnsi="BalticaUzbek" w:cs="BalticaUzbek"/>
      <w:sz w:val="28"/>
      <w:szCs w:val="28"/>
    </w:rPr>
  </w:style>
  <w:style w:type="character" w:customStyle="1" w:styleId="a8">
    <w:name w:val="Основной текст Знак"/>
    <w:basedOn w:val="a1"/>
    <w:link w:val="a7"/>
    <w:rsid w:val="00E32A5D"/>
    <w:rPr>
      <w:rFonts w:ascii="BalticaUzbek" w:hAnsi="BalticaUzbek" w:cs="BalticaUzbek"/>
      <w:sz w:val="28"/>
      <w:szCs w:val="28"/>
    </w:rPr>
  </w:style>
  <w:style w:type="character" w:styleId="a9">
    <w:name w:val="Hyperlink"/>
    <w:rsid w:val="00E32A5D"/>
    <w:rPr>
      <w:color w:val="0000FF"/>
      <w:u w:val="single"/>
    </w:rPr>
  </w:style>
  <w:style w:type="paragraph" w:styleId="21">
    <w:name w:val="Body Text 2"/>
    <w:basedOn w:val="a0"/>
    <w:link w:val="22"/>
    <w:rsid w:val="00E32A5D"/>
    <w:pPr>
      <w:autoSpaceDE w:val="0"/>
      <w:autoSpaceDN w:val="0"/>
      <w:spacing w:after="120" w:line="480" w:lineRule="auto"/>
    </w:pPr>
  </w:style>
  <w:style w:type="character" w:customStyle="1" w:styleId="22">
    <w:name w:val="Основной текст 2 Знак"/>
    <w:basedOn w:val="a1"/>
    <w:link w:val="21"/>
    <w:rsid w:val="00E32A5D"/>
    <w:rPr>
      <w:sz w:val="24"/>
      <w:szCs w:val="24"/>
    </w:rPr>
  </w:style>
  <w:style w:type="paragraph" w:styleId="23">
    <w:name w:val="Body Text Indent 2"/>
    <w:basedOn w:val="a0"/>
    <w:link w:val="24"/>
    <w:rsid w:val="00E32A5D"/>
    <w:pPr>
      <w:autoSpaceDE w:val="0"/>
      <w:autoSpaceDN w:val="0"/>
      <w:spacing w:after="120" w:line="480" w:lineRule="auto"/>
      <w:ind w:left="283"/>
    </w:pPr>
    <w:rPr>
      <w:sz w:val="20"/>
      <w:szCs w:val="20"/>
    </w:rPr>
  </w:style>
  <w:style w:type="character" w:customStyle="1" w:styleId="24">
    <w:name w:val="Основной текст с отступом 2 Знак"/>
    <w:basedOn w:val="a1"/>
    <w:link w:val="23"/>
    <w:rsid w:val="00E32A5D"/>
  </w:style>
  <w:style w:type="paragraph" w:customStyle="1" w:styleId="71">
    <w:name w:val="заголовок 7"/>
    <w:basedOn w:val="a0"/>
    <w:next w:val="a0"/>
    <w:rsid w:val="00E32A5D"/>
    <w:pPr>
      <w:keepNext/>
      <w:autoSpaceDE w:val="0"/>
      <w:autoSpaceDN w:val="0"/>
      <w:jc w:val="center"/>
      <w:outlineLvl w:val="6"/>
    </w:pPr>
    <w:rPr>
      <w:rFonts w:ascii="BalticaUzbek" w:hAnsi="BalticaUzbek" w:cs="BalticaUzbek"/>
      <w:b/>
      <w:bCs/>
      <w:sz w:val="28"/>
      <w:szCs w:val="28"/>
    </w:rPr>
  </w:style>
  <w:style w:type="paragraph" w:customStyle="1" w:styleId="81">
    <w:name w:val="заголовок 8"/>
    <w:basedOn w:val="a0"/>
    <w:next w:val="a0"/>
    <w:rsid w:val="00E32A5D"/>
    <w:pPr>
      <w:keepNext/>
      <w:autoSpaceDE w:val="0"/>
      <w:autoSpaceDN w:val="0"/>
      <w:ind w:firstLine="720"/>
      <w:jc w:val="center"/>
      <w:outlineLvl w:val="7"/>
    </w:pPr>
    <w:rPr>
      <w:rFonts w:ascii="BalticaUzbek" w:hAnsi="BalticaUzbek" w:cs="BalticaUzbek"/>
      <w:sz w:val="28"/>
      <w:szCs w:val="28"/>
    </w:rPr>
  </w:style>
  <w:style w:type="paragraph" w:styleId="31">
    <w:name w:val="Body Text Indent 3"/>
    <w:basedOn w:val="a0"/>
    <w:link w:val="32"/>
    <w:rsid w:val="00E32A5D"/>
    <w:pPr>
      <w:autoSpaceDE w:val="0"/>
      <w:autoSpaceDN w:val="0"/>
      <w:spacing w:after="120"/>
      <w:ind w:left="283"/>
    </w:pPr>
    <w:rPr>
      <w:sz w:val="16"/>
      <w:szCs w:val="16"/>
    </w:rPr>
  </w:style>
  <w:style w:type="character" w:customStyle="1" w:styleId="32">
    <w:name w:val="Основной текст с отступом 3 Знак"/>
    <w:basedOn w:val="a1"/>
    <w:link w:val="31"/>
    <w:rsid w:val="00E32A5D"/>
    <w:rPr>
      <w:sz w:val="16"/>
      <w:szCs w:val="16"/>
    </w:rPr>
  </w:style>
  <w:style w:type="paragraph" w:styleId="aa">
    <w:name w:val="endnote text"/>
    <w:basedOn w:val="a0"/>
    <w:link w:val="ab"/>
    <w:rsid w:val="00E32A5D"/>
    <w:pPr>
      <w:autoSpaceDE w:val="0"/>
      <w:autoSpaceDN w:val="0"/>
    </w:pPr>
    <w:rPr>
      <w:sz w:val="20"/>
      <w:szCs w:val="20"/>
    </w:rPr>
  </w:style>
  <w:style w:type="character" w:customStyle="1" w:styleId="ab">
    <w:name w:val="Текст концевой сноски Знак"/>
    <w:basedOn w:val="a1"/>
    <w:link w:val="aa"/>
    <w:rsid w:val="00E32A5D"/>
  </w:style>
  <w:style w:type="paragraph" w:customStyle="1" w:styleId="12">
    <w:name w:val="Абзац списка1"/>
    <w:basedOn w:val="a0"/>
    <w:rsid w:val="00E32A5D"/>
    <w:pPr>
      <w:spacing w:after="200" w:line="276" w:lineRule="auto"/>
      <w:ind w:left="720"/>
      <w:contextualSpacing/>
    </w:pPr>
    <w:rPr>
      <w:rFonts w:ascii="Calibri" w:hAnsi="Calibri" w:cs="Arial"/>
      <w:sz w:val="22"/>
      <w:szCs w:val="22"/>
    </w:rPr>
  </w:style>
  <w:style w:type="paragraph" w:styleId="ac">
    <w:name w:val="No Spacing"/>
    <w:link w:val="ad"/>
    <w:uiPriority w:val="99"/>
    <w:qFormat/>
    <w:rsid w:val="00E32A5D"/>
    <w:rPr>
      <w:rFonts w:ascii="Calibri" w:hAnsi="Calibri" w:cs="Calibri"/>
      <w:sz w:val="22"/>
      <w:szCs w:val="22"/>
      <w:lang w:eastAsia="en-US"/>
    </w:rPr>
  </w:style>
  <w:style w:type="paragraph" w:customStyle="1" w:styleId="msonormalcxspmiddle">
    <w:name w:val="msonormalcxspmiddle"/>
    <w:basedOn w:val="a0"/>
    <w:uiPriority w:val="99"/>
    <w:rsid w:val="00E32A5D"/>
    <w:pPr>
      <w:spacing w:before="100" w:beforeAutospacing="1" w:after="100" w:afterAutospacing="1"/>
    </w:pPr>
  </w:style>
  <w:style w:type="paragraph" w:styleId="33">
    <w:name w:val="Body Text 3"/>
    <w:basedOn w:val="a0"/>
    <w:link w:val="34"/>
    <w:unhideWhenUsed/>
    <w:rsid w:val="00E32A5D"/>
    <w:pPr>
      <w:spacing w:after="120" w:line="276" w:lineRule="auto"/>
    </w:pPr>
    <w:rPr>
      <w:rFonts w:ascii="Calibri" w:eastAsia="Calibri" w:hAnsi="Calibri" w:cs="Arial"/>
      <w:sz w:val="16"/>
      <w:szCs w:val="16"/>
      <w:lang w:eastAsia="en-US"/>
    </w:rPr>
  </w:style>
  <w:style w:type="character" w:customStyle="1" w:styleId="34">
    <w:name w:val="Основной текст 3 Знак"/>
    <w:basedOn w:val="a1"/>
    <w:link w:val="33"/>
    <w:rsid w:val="00E32A5D"/>
    <w:rPr>
      <w:rFonts w:ascii="Calibri" w:eastAsia="Calibri" w:hAnsi="Calibri" w:cs="Arial"/>
      <w:sz w:val="16"/>
      <w:szCs w:val="16"/>
      <w:lang w:eastAsia="en-US"/>
    </w:rPr>
  </w:style>
  <w:style w:type="character" w:customStyle="1" w:styleId="110">
    <w:name w:val="Заголовок 1 Знак1"/>
    <w:rsid w:val="00E32A5D"/>
    <w:rPr>
      <w:rFonts w:ascii="Arial" w:hAnsi="Arial"/>
      <w:b/>
      <w:kern w:val="28"/>
      <w:sz w:val="28"/>
      <w:lang w:val="ru-RU" w:eastAsia="ru-RU" w:bidi="ar-SA"/>
    </w:rPr>
  </w:style>
  <w:style w:type="character" w:styleId="ae">
    <w:name w:val="Emphasis"/>
    <w:qFormat/>
    <w:rsid w:val="00E32A5D"/>
    <w:rPr>
      <w:rFonts w:ascii="Times New Roman" w:hAnsi="Times New Roman" w:cs="Times New Roman" w:hint="default"/>
      <w:i/>
      <w:iCs/>
    </w:rPr>
  </w:style>
  <w:style w:type="paragraph" w:styleId="af">
    <w:name w:val="Normal (Web)"/>
    <w:basedOn w:val="a0"/>
    <w:unhideWhenUsed/>
    <w:rsid w:val="00E32A5D"/>
    <w:pPr>
      <w:spacing w:before="100" w:beforeAutospacing="1" w:after="100" w:afterAutospacing="1"/>
    </w:pPr>
    <w:rPr>
      <w:rFonts w:ascii="Calibri" w:hAnsi="Calibri" w:cs="Calibri"/>
    </w:rPr>
  </w:style>
  <w:style w:type="paragraph" w:styleId="af0">
    <w:name w:val="footnote text"/>
    <w:aliases w:val="список,single space,FOOTNOTES,fn,-++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Знак1, Знак"/>
    <w:basedOn w:val="a0"/>
    <w:link w:val="af1"/>
    <w:uiPriority w:val="99"/>
    <w:unhideWhenUsed/>
    <w:rsid w:val="00E32A5D"/>
    <w:rPr>
      <w:sz w:val="20"/>
      <w:szCs w:val="20"/>
    </w:rPr>
  </w:style>
  <w:style w:type="character" w:customStyle="1" w:styleId="af1">
    <w:name w:val="Текст сноски Знак"/>
    <w:aliases w:val="список Знак,single space Знак,FOOTNOTES Знак,fn Знак,-++ Знак Знак,-++ Знак1,Текст сноски Знак1 Знак,Текст сноски Знак Знак Знак1 Знак,Текст сноски Знак Знак Знак Знак Знак Знак Знак1 Знак,Стиль текста сноск Знак,Знак1 Знак, Знак Знак"/>
    <w:basedOn w:val="a1"/>
    <w:link w:val="af0"/>
    <w:uiPriority w:val="99"/>
    <w:rsid w:val="00E32A5D"/>
  </w:style>
  <w:style w:type="paragraph" w:styleId="af2">
    <w:name w:val="header"/>
    <w:basedOn w:val="a0"/>
    <w:link w:val="af3"/>
    <w:unhideWhenUsed/>
    <w:rsid w:val="00E32A5D"/>
    <w:pPr>
      <w:tabs>
        <w:tab w:val="center" w:pos="4677"/>
        <w:tab w:val="right" w:pos="9355"/>
      </w:tabs>
      <w:overflowPunct w:val="0"/>
      <w:autoSpaceDE w:val="0"/>
      <w:autoSpaceDN w:val="0"/>
      <w:adjustRightInd w:val="0"/>
    </w:pPr>
    <w:rPr>
      <w:sz w:val="20"/>
      <w:szCs w:val="20"/>
    </w:rPr>
  </w:style>
  <w:style w:type="character" w:customStyle="1" w:styleId="af3">
    <w:name w:val="Верхний колонтитул Знак"/>
    <w:basedOn w:val="a1"/>
    <w:link w:val="af2"/>
    <w:rsid w:val="00E32A5D"/>
  </w:style>
  <w:style w:type="paragraph" w:styleId="af4">
    <w:name w:val="footer"/>
    <w:basedOn w:val="a0"/>
    <w:link w:val="13"/>
    <w:uiPriority w:val="99"/>
    <w:unhideWhenUsed/>
    <w:rsid w:val="00E32A5D"/>
    <w:pPr>
      <w:tabs>
        <w:tab w:val="center" w:pos="4677"/>
        <w:tab w:val="right" w:pos="9355"/>
      </w:tabs>
    </w:pPr>
    <w:rPr>
      <w:sz w:val="20"/>
      <w:szCs w:val="20"/>
    </w:rPr>
  </w:style>
  <w:style w:type="character" w:customStyle="1" w:styleId="af5">
    <w:name w:val="Нижний колонтитул Знак"/>
    <w:basedOn w:val="a1"/>
    <w:uiPriority w:val="99"/>
    <w:rsid w:val="00E32A5D"/>
    <w:rPr>
      <w:sz w:val="24"/>
      <w:szCs w:val="24"/>
    </w:rPr>
  </w:style>
  <w:style w:type="character" w:customStyle="1" w:styleId="13">
    <w:name w:val="Нижний колонтитул Знак1"/>
    <w:link w:val="af4"/>
    <w:uiPriority w:val="99"/>
    <w:rsid w:val="00E32A5D"/>
  </w:style>
  <w:style w:type="character" w:customStyle="1" w:styleId="14">
    <w:name w:val="Название Знак1"/>
    <w:rsid w:val="00E32A5D"/>
    <w:rPr>
      <w:b/>
      <w:bCs/>
      <w:sz w:val="24"/>
      <w:szCs w:val="24"/>
      <w:lang w:val="ru-RU" w:eastAsia="ru-RU" w:bidi="ar-SA"/>
    </w:rPr>
  </w:style>
  <w:style w:type="paragraph" w:styleId="af6">
    <w:name w:val="Body Text Indent"/>
    <w:basedOn w:val="a0"/>
    <w:link w:val="af7"/>
    <w:unhideWhenUsed/>
    <w:rsid w:val="00E32A5D"/>
    <w:pPr>
      <w:spacing w:after="120"/>
      <w:ind w:left="283"/>
    </w:pPr>
  </w:style>
  <w:style w:type="character" w:customStyle="1" w:styleId="af7">
    <w:name w:val="Основной текст с отступом Знак"/>
    <w:basedOn w:val="a1"/>
    <w:link w:val="af6"/>
    <w:rsid w:val="00E32A5D"/>
    <w:rPr>
      <w:sz w:val="24"/>
      <w:szCs w:val="24"/>
    </w:rPr>
  </w:style>
  <w:style w:type="paragraph" w:styleId="af8">
    <w:name w:val="Balloon Text"/>
    <w:basedOn w:val="a0"/>
    <w:link w:val="af9"/>
    <w:unhideWhenUsed/>
    <w:rsid w:val="00E32A5D"/>
    <w:pPr>
      <w:ind w:firstLine="454"/>
      <w:jc w:val="both"/>
    </w:pPr>
    <w:rPr>
      <w:rFonts w:ascii="Tahoma" w:hAnsi="Tahoma" w:cs="Tahoma"/>
      <w:sz w:val="16"/>
      <w:szCs w:val="16"/>
    </w:rPr>
  </w:style>
  <w:style w:type="character" w:customStyle="1" w:styleId="af9">
    <w:name w:val="Текст выноски Знак"/>
    <w:basedOn w:val="a1"/>
    <w:link w:val="af8"/>
    <w:rsid w:val="00E32A5D"/>
    <w:rPr>
      <w:rFonts w:ascii="Tahoma" w:hAnsi="Tahoma" w:cs="Tahoma"/>
      <w:sz w:val="16"/>
      <w:szCs w:val="16"/>
    </w:rPr>
  </w:style>
  <w:style w:type="paragraph" w:customStyle="1" w:styleId="91">
    <w:name w:val="Обычный9"/>
    <w:next w:val="82"/>
    <w:rsid w:val="00E32A5D"/>
    <w:pPr>
      <w:autoSpaceDE w:val="0"/>
      <w:autoSpaceDN w:val="0"/>
    </w:pPr>
    <w:rPr>
      <w:rFonts w:ascii="Times New Roman IRO" w:hAnsi="Times New Roman IRO" w:cs="Times New Roman IRO"/>
    </w:rPr>
  </w:style>
  <w:style w:type="paragraph" w:customStyle="1" w:styleId="82">
    <w:name w:val="Обычный8"/>
    <w:next w:val="72"/>
    <w:rsid w:val="00E32A5D"/>
    <w:pPr>
      <w:autoSpaceDE w:val="0"/>
      <w:autoSpaceDN w:val="0"/>
    </w:pPr>
    <w:rPr>
      <w:rFonts w:ascii="Times New Roman IRO" w:hAnsi="Times New Roman IRO" w:cs="Times New Roman IRO"/>
    </w:rPr>
  </w:style>
  <w:style w:type="paragraph" w:customStyle="1" w:styleId="72">
    <w:name w:val="Обычный7"/>
    <w:next w:val="61"/>
    <w:rsid w:val="00E32A5D"/>
    <w:pPr>
      <w:autoSpaceDE w:val="0"/>
      <w:autoSpaceDN w:val="0"/>
    </w:pPr>
    <w:rPr>
      <w:rFonts w:ascii="Times New Roman IRO" w:hAnsi="Times New Roman IRO" w:cs="Times New Roman IRO"/>
    </w:rPr>
  </w:style>
  <w:style w:type="paragraph" w:customStyle="1" w:styleId="61">
    <w:name w:val="Обычный6"/>
    <w:next w:val="51"/>
    <w:rsid w:val="00E32A5D"/>
    <w:pPr>
      <w:autoSpaceDE w:val="0"/>
      <w:autoSpaceDN w:val="0"/>
    </w:pPr>
    <w:rPr>
      <w:rFonts w:ascii="Times New Roman IRO" w:hAnsi="Times New Roman IRO" w:cs="Times New Roman IRO"/>
    </w:rPr>
  </w:style>
  <w:style w:type="paragraph" w:customStyle="1" w:styleId="51">
    <w:name w:val="Обычный5"/>
    <w:next w:val="41"/>
    <w:rsid w:val="00E32A5D"/>
    <w:pPr>
      <w:autoSpaceDE w:val="0"/>
      <w:autoSpaceDN w:val="0"/>
    </w:pPr>
    <w:rPr>
      <w:rFonts w:ascii="Times New Roman IRO" w:hAnsi="Times New Roman IRO" w:cs="Times New Roman IRO"/>
    </w:rPr>
  </w:style>
  <w:style w:type="paragraph" w:customStyle="1" w:styleId="41">
    <w:name w:val="Обычный4"/>
    <w:next w:val="35"/>
    <w:rsid w:val="00E32A5D"/>
    <w:pPr>
      <w:autoSpaceDE w:val="0"/>
      <w:autoSpaceDN w:val="0"/>
    </w:pPr>
    <w:rPr>
      <w:rFonts w:ascii="Times New Roman IRO" w:hAnsi="Times New Roman IRO" w:cs="Times New Roman IRO"/>
    </w:rPr>
  </w:style>
  <w:style w:type="paragraph" w:customStyle="1" w:styleId="35">
    <w:name w:val="Обычный3"/>
    <w:next w:val="25"/>
    <w:rsid w:val="00E32A5D"/>
    <w:pPr>
      <w:autoSpaceDE w:val="0"/>
      <w:autoSpaceDN w:val="0"/>
    </w:pPr>
    <w:rPr>
      <w:rFonts w:ascii="Times New Roman IRO" w:hAnsi="Times New Roman IRO" w:cs="Times New Roman IRO"/>
    </w:rPr>
  </w:style>
  <w:style w:type="paragraph" w:customStyle="1" w:styleId="25">
    <w:name w:val="Обычный2"/>
    <w:next w:val="15"/>
    <w:rsid w:val="00E32A5D"/>
    <w:pPr>
      <w:autoSpaceDE w:val="0"/>
      <w:autoSpaceDN w:val="0"/>
    </w:pPr>
    <w:rPr>
      <w:rFonts w:ascii="Times New Roman IRO" w:hAnsi="Times New Roman IRO" w:cs="Times New Roman IRO"/>
    </w:rPr>
  </w:style>
  <w:style w:type="paragraph" w:customStyle="1" w:styleId="15">
    <w:name w:val="Обычный1"/>
    <w:rsid w:val="00E32A5D"/>
    <w:pPr>
      <w:autoSpaceDE w:val="0"/>
      <w:autoSpaceDN w:val="0"/>
    </w:pPr>
    <w:rPr>
      <w:rFonts w:ascii="Times New Roman IRO" w:hAnsi="Times New Roman IRO" w:cs="Times New Roman IRO"/>
    </w:rPr>
  </w:style>
  <w:style w:type="paragraph" w:customStyle="1" w:styleId="100">
    <w:name w:val="Обычный10"/>
    <w:next w:val="91"/>
    <w:rsid w:val="00E32A5D"/>
    <w:pPr>
      <w:autoSpaceDE w:val="0"/>
      <w:autoSpaceDN w:val="0"/>
    </w:pPr>
    <w:rPr>
      <w:rFonts w:ascii="Times New Roman IRO" w:hAnsi="Times New Roman IRO" w:cs="Times New Roman IRO"/>
    </w:rPr>
  </w:style>
  <w:style w:type="paragraph" w:customStyle="1" w:styleId="16">
    <w:name w:val="заголовок 1"/>
    <w:basedOn w:val="a0"/>
    <w:next w:val="a0"/>
    <w:rsid w:val="00E32A5D"/>
    <w:pPr>
      <w:keepNext/>
      <w:autoSpaceDE w:val="0"/>
      <w:autoSpaceDN w:val="0"/>
      <w:jc w:val="center"/>
    </w:pPr>
    <w:rPr>
      <w:rFonts w:ascii="PANDA Times UZ" w:hAnsi="PANDA Times UZ" w:cs="PANDA Times UZ"/>
      <w:b/>
      <w:bCs/>
      <w:sz w:val="28"/>
      <w:szCs w:val="28"/>
    </w:rPr>
  </w:style>
  <w:style w:type="paragraph" w:customStyle="1" w:styleId="afa">
    <w:name w:val="Знак"/>
    <w:basedOn w:val="a0"/>
    <w:rsid w:val="00E32A5D"/>
    <w:pPr>
      <w:spacing w:after="160" w:line="240" w:lineRule="exact"/>
    </w:pPr>
    <w:rPr>
      <w:rFonts w:ascii="Verdana" w:eastAsia="Batang" w:hAnsi="Verdana" w:cs="Verdana"/>
      <w:sz w:val="20"/>
      <w:szCs w:val="20"/>
      <w:lang w:val="en-US" w:eastAsia="en-US"/>
    </w:rPr>
  </w:style>
  <w:style w:type="character" w:styleId="afb">
    <w:name w:val="footnote reference"/>
    <w:unhideWhenUsed/>
    <w:rsid w:val="00E32A5D"/>
    <w:rPr>
      <w:rFonts w:ascii="Times New Roman" w:hAnsi="Times New Roman" w:cs="Times New Roman" w:hint="default"/>
      <w:vertAlign w:val="superscript"/>
    </w:rPr>
  </w:style>
  <w:style w:type="character" w:styleId="afc">
    <w:name w:val="page number"/>
    <w:unhideWhenUsed/>
    <w:rsid w:val="00E32A5D"/>
    <w:rPr>
      <w:rFonts w:ascii="Times New Roman" w:hAnsi="Times New Roman" w:cs="Times New Roman" w:hint="default"/>
    </w:rPr>
  </w:style>
  <w:style w:type="character" w:customStyle="1" w:styleId="afd">
    <w:name w:val="Основной шрифт"/>
    <w:rsid w:val="00E32A5D"/>
  </w:style>
  <w:style w:type="table" w:styleId="afe">
    <w:name w:val="Table Grid"/>
    <w:basedOn w:val="a2"/>
    <w:rsid w:val="00E32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Стиль1"/>
    <w:rsid w:val="00E32A5D"/>
    <w:rPr>
      <w:rFonts w:ascii="Times New Roman" w:hAnsi="Times New Roman" w:cs="Times New Roman" w:hint="default"/>
      <w:sz w:val="20"/>
      <w:szCs w:val="20"/>
      <w:vertAlign w:val="superscript"/>
    </w:rPr>
  </w:style>
  <w:style w:type="paragraph" w:customStyle="1" w:styleId="26">
    <w:name w:val="Стиль2"/>
    <w:basedOn w:val="af0"/>
    <w:autoRedefine/>
    <w:rsid w:val="00E32A5D"/>
    <w:pPr>
      <w:spacing w:after="200" w:line="276" w:lineRule="auto"/>
    </w:pPr>
    <w:rPr>
      <w:sz w:val="24"/>
      <w:szCs w:val="24"/>
      <w:lang w:eastAsia="en-US"/>
    </w:rPr>
  </w:style>
  <w:style w:type="paragraph" w:styleId="aff">
    <w:name w:val="Plain Text"/>
    <w:basedOn w:val="a0"/>
    <w:link w:val="aff0"/>
    <w:rsid w:val="00E32A5D"/>
    <w:rPr>
      <w:rFonts w:ascii="Courier New" w:hAnsi="Courier New"/>
      <w:sz w:val="20"/>
      <w:szCs w:val="20"/>
    </w:rPr>
  </w:style>
  <w:style w:type="character" w:customStyle="1" w:styleId="aff0">
    <w:name w:val="Текст Знак"/>
    <w:basedOn w:val="a1"/>
    <w:link w:val="aff"/>
    <w:rsid w:val="00E32A5D"/>
    <w:rPr>
      <w:rFonts w:ascii="Courier New" w:hAnsi="Courier New"/>
    </w:rPr>
  </w:style>
  <w:style w:type="paragraph" w:customStyle="1" w:styleId="1TimesNewRoman">
    <w:name w:val="Стиль Заголовок 1 + Times New Roman"/>
    <w:basedOn w:val="1"/>
    <w:rsid w:val="00E32A5D"/>
    <w:pPr>
      <w:adjustRightInd w:val="0"/>
      <w:snapToGrid w:val="0"/>
      <w:spacing w:before="240" w:after="120"/>
    </w:pPr>
    <w:rPr>
      <w:rFonts w:ascii="Times Uzb Roman" w:hAnsi="Times Uzb Roman" w:cs="Times New Roman"/>
    </w:rPr>
  </w:style>
  <w:style w:type="character" w:customStyle="1" w:styleId="1TimesNewRoman0">
    <w:name w:val="Стиль Заголовок 1 + Times New Roman Знак"/>
    <w:rsid w:val="00E32A5D"/>
    <w:rPr>
      <w:rFonts w:ascii="Times Uzb Roman" w:eastAsia="Times New Roman" w:hAnsi="Times Uzb Roman" w:cs="Times New Roman"/>
      <w:b/>
      <w:bCs/>
      <w:kern w:val="28"/>
      <w:sz w:val="24"/>
      <w:szCs w:val="24"/>
      <w:lang w:val="ru-RU" w:eastAsia="ru-RU" w:bidi="ar-SA"/>
    </w:rPr>
  </w:style>
  <w:style w:type="paragraph" w:styleId="18">
    <w:name w:val="toc 1"/>
    <w:basedOn w:val="a0"/>
    <w:next w:val="a0"/>
    <w:autoRedefine/>
    <w:semiHidden/>
    <w:rsid w:val="00E32A5D"/>
    <w:pPr>
      <w:tabs>
        <w:tab w:val="right" w:leader="dot" w:pos="6114"/>
      </w:tabs>
      <w:jc w:val="both"/>
    </w:pPr>
    <w:rPr>
      <w:rFonts w:ascii="Times Uzb Roman" w:hAnsi="Times Uzb Roman"/>
      <w:noProof/>
      <w:sz w:val="20"/>
      <w:szCs w:val="20"/>
    </w:rPr>
  </w:style>
  <w:style w:type="character" w:customStyle="1" w:styleId="19">
    <w:name w:val="Знак Знак19"/>
    <w:locked/>
    <w:rsid w:val="00E32A5D"/>
    <w:rPr>
      <w:rFonts w:ascii="Arial" w:hAnsi="Arial"/>
      <w:b/>
      <w:kern w:val="28"/>
      <w:sz w:val="28"/>
      <w:lang w:val="ru-RU" w:eastAsia="ru-RU" w:bidi="ar-SA"/>
    </w:rPr>
  </w:style>
  <w:style w:type="character" w:customStyle="1" w:styleId="180">
    <w:name w:val="Знак Знак18"/>
    <w:locked/>
    <w:rsid w:val="00E32A5D"/>
    <w:rPr>
      <w:rFonts w:ascii="Arial" w:hAnsi="Arial" w:cs="Arial"/>
      <w:b/>
      <w:bCs/>
      <w:i/>
      <w:iCs/>
      <w:sz w:val="28"/>
      <w:szCs w:val="28"/>
      <w:lang w:val="ru-RU" w:eastAsia="ru-RU" w:bidi="ar-SA"/>
    </w:rPr>
  </w:style>
  <w:style w:type="character" w:customStyle="1" w:styleId="170">
    <w:name w:val="Знак Знак17"/>
    <w:locked/>
    <w:rsid w:val="00E32A5D"/>
    <w:rPr>
      <w:b/>
      <w:sz w:val="24"/>
      <w:lang w:val="ru-RU" w:eastAsia="ru-RU" w:bidi="ar-SA"/>
    </w:rPr>
  </w:style>
  <w:style w:type="character" w:customStyle="1" w:styleId="160">
    <w:name w:val="Знак Знак16"/>
    <w:locked/>
    <w:rsid w:val="00E32A5D"/>
    <w:rPr>
      <w:b/>
      <w:sz w:val="28"/>
      <w:lang w:val="ru-RU" w:eastAsia="ru-RU" w:bidi="ar-SA"/>
    </w:rPr>
  </w:style>
  <w:style w:type="character" w:customStyle="1" w:styleId="150">
    <w:name w:val="Знак Знак15"/>
    <w:locked/>
    <w:rsid w:val="00E32A5D"/>
    <w:rPr>
      <w:b/>
      <w:sz w:val="28"/>
      <w:szCs w:val="24"/>
      <w:lang w:val="en-US" w:eastAsia="ru-RU" w:bidi="ar-SA"/>
    </w:rPr>
  </w:style>
  <w:style w:type="character" w:customStyle="1" w:styleId="140">
    <w:name w:val="Знак Знак14"/>
    <w:locked/>
    <w:rsid w:val="00E32A5D"/>
    <w:rPr>
      <w:sz w:val="28"/>
      <w:szCs w:val="24"/>
      <w:lang w:val="en-US" w:eastAsia="ru-RU" w:bidi="ar-SA"/>
    </w:rPr>
  </w:style>
  <w:style w:type="character" w:customStyle="1" w:styleId="83">
    <w:name w:val="Знак Знак8"/>
    <w:locked/>
    <w:rsid w:val="00E32A5D"/>
    <w:rPr>
      <w:b/>
      <w:bCs/>
      <w:sz w:val="24"/>
      <w:szCs w:val="24"/>
      <w:lang w:val="ru-RU" w:eastAsia="ru-RU" w:bidi="ar-SA"/>
    </w:rPr>
  </w:style>
  <w:style w:type="character" w:customStyle="1" w:styleId="73">
    <w:name w:val="Знак Знак7"/>
    <w:locked/>
    <w:rsid w:val="00E32A5D"/>
    <w:rPr>
      <w:lang w:val="ru-RU" w:eastAsia="ru-RU" w:bidi="ar-SA"/>
    </w:rPr>
  </w:style>
  <w:style w:type="character" w:customStyle="1" w:styleId="52">
    <w:name w:val="Знак Знак5"/>
    <w:locked/>
    <w:rsid w:val="00E32A5D"/>
    <w:rPr>
      <w:lang w:val="ru-RU" w:eastAsia="ru-RU" w:bidi="ar-SA"/>
    </w:rPr>
  </w:style>
  <w:style w:type="character" w:customStyle="1" w:styleId="42">
    <w:name w:val="Знак Знак4"/>
    <w:locked/>
    <w:rsid w:val="00E32A5D"/>
    <w:rPr>
      <w:b/>
      <w:sz w:val="36"/>
      <w:lang w:val="ru-RU" w:eastAsia="ru-RU" w:bidi="ar-SA"/>
    </w:rPr>
  </w:style>
  <w:style w:type="character" w:customStyle="1" w:styleId="27">
    <w:name w:val="Знак Знак2"/>
    <w:locked/>
    <w:rsid w:val="00E32A5D"/>
    <w:rPr>
      <w:sz w:val="32"/>
      <w:lang w:val="ru-RU" w:eastAsia="ru-RU" w:bidi="ar-SA"/>
    </w:rPr>
  </w:style>
  <w:style w:type="paragraph" w:customStyle="1" w:styleId="msonormalbullet2gif">
    <w:name w:val="msonormalbullet2.gif"/>
    <w:basedOn w:val="a0"/>
    <w:rsid w:val="00E32A5D"/>
    <w:pPr>
      <w:spacing w:before="100" w:beforeAutospacing="1" w:after="100" w:afterAutospacing="1"/>
    </w:pPr>
  </w:style>
  <w:style w:type="paragraph" w:customStyle="1" w:styleId="CharCharChar2">
    <w:name w:val="Char Char Char Знак Знак Знак Знак2 Знак Знак Знак Знак"/>
    <w:basedOn w:val="a0"/>
    <w:rsid w:val="00E32A5D"/>
    <w:pPr>
      <w:spacing w:after="160" w:line="240" w:lineRule="exact"/>
    </w:pPr>
    <w:rPr>
      <w:rFonts w:ascii="Arial" w:eastAsia="MS Mincho" w:hAnsi="Arial" w:cs="Arial"/>
      <w:sz w:val="20"/>
      <w:szCs w:val="20"/>
      <w:lang w:val="en-US" w:eastAsia="en-US"/>
    </w:rPr>
  </w:style>
  <w:style w:type="paragraph" w:styleId="aff1">
    <w:name w:val="Block Text"/>
    <w:basedOn w:val="a0"/>
    <w:rsid w:val="00E32A5D"/>
    <w:pPr>
      <w:ind w:left="540" w:right="-58" w:firstLine="540"/>
      <w:jc w:val="both"/>
    </w:pPr>
    <w:rPr>
      <w:rFonts w:ascii="BalticaUzbek" w:hAnsi="BalticaUzbek" w:cs="BalticaUzbek"/>
      <w:sz w:val="28"/>
      <w:szCs w:val="28"/>
    </w:rPr>
  </w:style>
  <w:style w:type="character" w:styleId="aff2">
    <w:name w:val="FollowedHyperlink"/>
    <w:rsid w:val="00E32A5D"/>
    <w:rPr>
      <w:rFonts w:cs="Times New Roman"/>
      <w:color w:val="800080"/>
      <w:u w:val="single"/>
    </w:rPr>
  </w:style>
  <w:style w:type="paragraph" w:customStyle="1" w:styleId="28">
    <w:name w:val="заголовок 2"/>
    <w:basedOn w:val="a0"/>
    <w:next w:val="a0"/>
    <w:rsid w:val="00E32A5D"/>
    <w:pPr>
      <w:keepNext/>
      <w:autoSpaceDE w:val="0"/>
      <w:autoSpaceDN w:val="0"/>
      <w:jc w:val="center"/>
      <w:outlineLvl w:val="1"/>
    </w:pPr>
    <w:rPr>
      <w:rFonts w:ascii="BalticaUzbek" w:hAnsi="BalticaUzbek" w:cs="BalticaUzbek"/>
      <w:b/>
      <w:bCs/>
      <w:sz w:val="28"/>
      <w:szCs w:val="28"/>
    </w:rPr>
  </w:style>
  <w:style w:type="paragraph" w:customStyle="1" w:styleId="Normal2">
    <w:name w:val="Normal2"/>
    <w:rsid w:val="00E32A5D"/>
    <w:rPr>
      <w:sz w:val="24"/>
      <w:szCs w:val="24"/>
    </w:rPr>
  </w:style>
  <w:style w:type="paragraph" w:customStyle="1" w:styleId="Char">
    <w:name w:val="Char Знак"/>
    <w:basedOn w:val="a0"/>
    <w:rsid w:val="00E32A5D"/>
    <w:pPr>
      <w:spacing w:after="160" w:line="240" w:lineRule="exact"/>
    </w:pPr>
    <w:rPr>
      <w:rFonts w:ascii="Verdana" w:hAnsi="Verdana" w:cs="Verdana"/>
      <w:sz w:val="20"/>
      <w:szCs w:val="20"/>
      <w:lang w:val="en-US" w:eastAsia="en-US"/>
    </w:rPr>
  </w:style>
  <w:style w:type="paragraph" w:customStyle="1" w:styleId="-">
    <w:name w:val="Обычный-кириш"/>
    <w:rsid w:val="00E32A5D"/>
    <w:pPr>
      <w:ind w:firstLine="709"/>
      <w:jc w:val="both"/>
    </w:pPr>
    <w:rPr>
      <w:rFonts w:ascii="BalticaUzbek" w:hAnsi="BalticaUzbek"/>
      <w:sz w:val="28"/>
      <w:szCs w:val="28"/>
      <w:lang w:val="uz-Cyrl-UZ"/>
    </w:rPr>
  </w:style>
  <w:style w:type="paragraph" w:customStyle="1" w:styleId="msonormalbullet1gif">
    <w:name w:val="msonormalbullet1.gif"/>
    <w:basedOn w:val="a0"/>
    <w:rsid w:val="00E32A5D"/>
    <w:pPr>
      <w:spacing w:before="100" w:beforeAutospacing="1" w:after="100" w:afterAutospacing="1"/>
    </w:pPr>
    <w:rPr>
      <w:lang w:bidi="lo-LA"/>
    </w:rPr>
  </w:style>
  <w:style w:type="paragraph" w:customStyle="1" w:styleId="msonormalbullet3gif">
    <w:name w:val="msonormalbullet3.gif"/>
    <w:basedOn w:val="a0"/>
    <w:rsid w:val="00E32A5D"/>
    <w:pPr>
      <w:spacing w:before="100" w:beforeAutospacing="1" w:after="100" w:afterAutospacing="1"/>
    </w:pPr>
    <w:rPr>
      <w:lang w:bidi="lo-LA"/>
    </w:rPr>
  </w:style>
  <w:style w:type="paragraph" w:customStyle="1" w:styleId="msotitlebullet1gif">
    <w:name w:val="msotitlebullet1.gif"/>
    <w:basedOn w:val="a0"/>
    <w:rsid w:val="00E32A5D"/>
    <w:pPr>
      <w:spacing w:before="100" w:beforeAutospacing="1" w:after="100" w:afterAutospacing="1"/>
    </w:pPr>
    <w:rPr>
      <w:lang w:bidi="lo-LA"/>
    </w:rPr>
  </w:style>
  <w:style w:type="paragraph" w:customStyle="1" w:styleId="msotitlebullet2gif">
    <w:name w:val="msotitlebullet2.gif"/>
    <w:basedOn w:val="a0"/>
    <w:rsid w:val="00E32A5D"/>
    <w:pPr>
      <w:spacing w:before="100" w:beforeAutospacing="1" w:after="100" w:afterAutospacing="1"/>
    </w:pPr>
    <w:rPr>
      <w:lang w:bidi="lo-LA"/>
    </w:rPr>
  </w:style>
  <w:style w:type="paragraph" w:customStyle="1" w:styleId="msotitlebullet3gif">
    <w:name w:val="msotitlebullet3.gif"/>
    <w:basedOn w:val="a0"/>
    <w:rsid w:val="00E32A5D"/>
    <w:pPr>
      <w:spacing w:before="100" w:beforeAutospacing="1" w:after="100" w:afterAutospacing="1"/>
    </w:pPr>
    <w:rPr>
      <w:lang w:bidi="lo-LA"/>
    </w:rPr>
  </w:style>
  <w:style w:type="paragraph" w:customStyle="1" w:styleId="msobodytextbullet1gif">
    <w:name w:val="msobodytextbullet1.gif"/>
    <w:basedOn w:val="a0"/>
    <w:rsid w:val="00E32A5D"/>
    <w:pPr>
      <w:spacing w:before="100" w:beforeAutospacing="1" w:after="100" w:afterAutospacing="1"/>
    </w:pPr>
    <w:rPr>
      <w:lang w:bidi="lo-LA"/>
    </w:rPr>
  </w:style>
  <w:style w:type="paragraph" w:customStyle="1" w:styleId="msobodytextbullet2gif">
    <w:name w:val="msobodytextbullet2.gif"/>
    <w:basedOn w:val="a0"/>
    <w:rsid w:val="00E32A5D"/>
    <w:pPr>
      <w:spacing w:before="100" w:beforeAutospacing="1" w:after="100" w:afterAutospacing="1"/>
    </w:pPr>
    <w:rPr>
      <w:lang w:bidi="lo-LA"/>
    </w:rPr>
  </w:style>
  <w:style w:type="paragraph" w:customStyle="1" w:styleId="msobodytextbullet3gif">
    <w:name w:val="msobodytextbullet3.gif"/>
    <w:basedOn w:val="a0"/>
    <w:rsid w:val="00E32A5D"/>
    <w:pPr>
      <w:spacing w:before="100" w:beforeAutospacing="1" w:after="100" w:afterAutospacing="1"/>
    </w:pPr>
    <w:rPr>
      <w:lang w:bidi="lo-LA"/>
    </w:rPr>
  </w:style>
  <w:style w:type="paragraph" w:customStyle="1" w:styleId="msobodytext2bullet1gif">
    <w:name w:val="msobodytext2bullet1.gif"/>
    <w:basedOn w:val="a0"/>
    <w:rsid w:val="00E32A5D"/>
    <w:pPr>
      <w:spacing w:before="100" w:beforeAutospacing="1" w:after="100" w:afterAutospacing="1"/>
    </w:pPr>
    <w:rPr>
      <w:lang w:bidi="lo-LA"/>
    </w:rPr>
  </w:style>
  <w:style w:type="paragraph" w:customStyle="1" w:styleId="msobodytext2bullet2gif">
    <w:name w:val="msobodytext2bullet2.gif"/>
    <w:basedOn w:val="a0"/>
    <w:rsid w:val="00E32A5D"/>
    <w:pPr>
      <w:spacing w:before="100" w:beforeAutospacing="1" w:after="100" w:afterAutospacing="1"/>
    </w:pPr>
    <w:rPr>
      <w:lang w:bidi="lo-LA"/>
    </w:rPr>
  </w:style>
  <w:style w:type="paragraph" w:customStyle="1" w:styleId="msobodytext2bullet3gif">
    <w:name w:val="msobodytext2bullet3.gif"/>
    <w:basedOn w:val="a0"/>
    <w:rsid w:val="00E32A5D"/>
    <w:pPr>
      <w:spacing w:before="100" w:beforeAutospacing="1" w:after="100" w:afterAutospacing="1"/>
    </w:pPr>
    <w:rPr>
      <w:lang w:bidi="lo-LA"/>
    </w:rPr>
  </w:style>
  <w:style w:type="paragraph" w:customStyle="1" w:styleId="msofooterbullet1gif">
    <w:name w:val="msofooterbullet1.gif"/>
    <w:basedOn w:val="a0"/>
    <w:rsid w:val="00E32A5D"/>
    <w:pPr>
      <w:spacing w:before="100" w:beforeAutospacing="1" w:after="100" w:afterAutospacing="1"/>
    </w:pPr>
    <w:rPr>
      <w:lang w:bidi="lo-LA"/>
    </w:rPr>
  </w:style>
  <w:style w:type="paragraph" w:customStyle="1" w:styleId="msofooterbullet2gif">
    <w:name w:val="msofooterbullet2.gif"/>
    <w:basedOn w:val="a0"/>
    <w:rsid w:val="00E32A5D"/>
    <w:pPr>
      <w:spacing w:before="100" w:beforeAutospacing="1" w:after="100" w:afterAutospacing="1"/>
    </w:pPr>
    <w:rPr>
      <w:lang w:bidi="lo-LA"/>
    </w:rPr>
  </w:style>
  <w:style w:type="paragraph" w:customStyle="1" w:styleId="msofooterbullet3gif">
    <w:name w:val="msofooterbullet3.gif"/>
    <w:basedOn w:val="a0"/>
    <w:rsid w:val="00E32A5D"/>
    <w:pPr>
      <w:spacing w:before="100" w:beforeAutospacing="1" w:after="100" w:afterAutospacing="1"/>
    </w:pPr>
    <w:rPr>
      <w:lang w:bidi="lo-LA"/>
    </w:rPr>
  </w:style>
  <w:style w:type="paragraph" w:customStyle="1" w:styleId="msonormalbullet2gifbullet1gif">
    <w:name w:val="msonormalbullet2gifbullet1.gif"/>
    <w:basedOn w:val="a0"/>
    <w:rsid w:val="00E32A5D"/>
    <w:pPr>
      <w:spacing w:before="100" w:beforeAutospacing="1" w:after="100" w:afterAutospacing="1"/>
    </w:pPr>
    <w:rPr>
      <w:lang w:bidi="lo-LA"/>
    </w:rPr>
  </w:style>
  <w:style w:type="paragraph" w:customStyle="1" w:styleId="msonormalbullet2gifbullet3gif">
    <w:name w:val="msonormalbullet2gifbullet3.gif"/>
    <w:basedOn w:val="a0"/>
    <w:rsid w:val="00E32A5D"/>
    <w:pPr>
      <w:spacing w:before="100" w:beforeAutospacing="1" w:after="100" w:afterAutospacing="1"/>
    </w:pPr>
    <w:rPr>
      <w:lang w:bidi="lo-LA"/>
    </w:rPr>
  </w:style>
  <w:style w:type="paragraph" w:customStyle="1" w:styleId="29">
    <w:name w:val="Знак2"/>
    <w:basedOn w:val="a0"/>
    <w:rsid w:val="00E32A5D"/>
    <w:pPr>
      <w:spacing w:after="160" w:line="240" w:lineRule="exact"/>
    </w:pPr>
    <w:rPr>
      <w:rFonts w:ascii="Arial" w:hAnsi="Arial" w:cs="Arial"/>
      <w:sz w:val="20"/>
      <w:szCs w:val="20"/>
      <w:lang w:val="en-US" w:eastAsia="en-US"/>
    </w:rPr>
  </w:style>
  <w:style w:type="paragraph" w:customStyle="1" w:styleId="2a">
    <w:name w:val="Абзац списка2"/>
    <w:basedOn w:val="a0"/>
    <w:rsid w:val="00E32A5D"/>
    <w:pPr>
      <w:spacing w:after="200" w:line="276" w:lineRule="auto"/>
      <w:ind w:left="720"/>
      <w:contextualSpacing/>
    </w:pPr>
    <w:rPr>
      <w:rFonts w:ascii="Calibri" w:hAnsi="Calibri"/>
      <w:sz w:val="22"/>
      <w:szCs w:val="22"/>
      <w:lang w:eastAsia="en-US"/>
    </w:rPr>
  </w:style>
  <w:style w:type="character" w:customStyle="1" w:styleId="62">
    <w:name w:val="Знак Знак6"/>
    <w:locked/>
    <w:rsid w:val="00E32A5D"/>
    <w:rPr>
      <w:rFonts w:ascii="Times New Roman IRO" w:hAnsi="Times New Roman IRO" w:cs="Times New Roman"/>
      <w:sz w:val="24"/>
      <w:szCs w:val="24"/>
      <w:lang w:val="ru-RU" w:eastAsia="ru-RU" w:bidi="ar-SA"/>
    </w:rPr>
  </w:style>
  <w:style w:type="character" w:customStyle="1" w:styleId="230">
    <w:name w:val="Знак Знак23"/>
    <w:rsid w:val="00E32A5D"/>
    <w:rPr>
      <w:rFonts w:ascii="Times New Roman IRO" w:hAnsi="Times New Roman IRO" w:cs="Times New Roman IRO"/>
      <w:b/>
      <w:bCs/>
      <w:sz w:val="24"/>
      <w:szCs w:val="24"/>
      <w:lang w:val="ru-RU" w:eastAsia="ru-RU" w:bidi="ar-SA"/>
    </w:rPr>
  </w:style>
  <w:style w:type="character" w:customStyle="1" w:styleId="220">
    <w:name w:val="Знак Знак22"/>
    <w:rsid w:val="00E32A5D"/>
    <w:rPr>
      <w:rFonts w:ascii="Times New Roman IRO" w:hAnsi="Times New Roman IRO" w:cs="Times New Roman IRO"/>
      <w:sz w:val="24"/>
      <w:szCs w:val="24"/>
      <w:lang w:val="ru-RU" w:eastAsia="ru-RU" w:bidi="ar-SA"/>
    </w:rPr>
  </w:style>
  <w:style w:type="character" w:customStyle="1" w:styleId="210">
    <w:name w:val="Знак Знак21"/>
    <w:rsid w:val="00E32A5D"/>
    <w:rPr>
      <w:rFonts w:ascii="Times New Roman IRO" w:hAnsi="Times New Roman IRO" w:cs="Times New Roman IRO"/>
      <w:b/>
      <w:bCs/>
      <w:sz w:val="36"/>
      <w:szCs w:val="36"/>
      <w:lang w:val="ru-RU" w:eastAsia="ru-RU" w:bidi="ar-SA"/>
    </w:rPr>
  </w:style>
  <w:style w:type="character" w:customStyle="1" w:styleId="200">
    <w:name w:val="Знак Знак20"/>
    <w:rsid w:val="00E32A5D"/>
    <w:rPr>
      <w:rFonts w:ascii="Times New Roman IRO" w:hAnsi="Times New Roman IRO" w:cs="Times New Roman IRO"/>
      <w:b/>
      <w:bCs/>
      <w:sz w:val="24"/>
      <w:szCs w:val="24"/>
      <w:lang w:val="ru-RU" w:eastAsia="ru-RU" w:bidi="ar-SA"/>
    </w:rPr>
  </w:style>
  <w:style w:type="paragraph" w:styleId="aff3">
    <w:name w:val="annotation text"/>
    <w:basedOn w:val="a0"/>
    <w:link w:val="aff4"/>
    <w:semiHidden/>
    <w:rsid w:val="00E32A5D"/>
    <w:rPr>
      <w:sz w:val="20"/>
      <w:szCs w:val="20"/>
    </w:rPr>
  </w:style>
  <w:style w:type="character" w:customStyle="1" w:styleId="aff4">
    <w:name w:val="Текст примечания Знак"/>
    <w:basedOn w:val="a1"/>
    <w:link w:val="aff3"/>
    <w:semiHidden/>
    <w:rsid w:val="00E32A5D"/>
  </w:style>
  <w:style w:type="paragraph" w:styleId="aff5">
    <w:name w:val="annotation subject"/>
    <w:basedOn w:val="aff3"/>
    <w:next w:val="aff3"/>
    <w:link w:val="aff6"/>
    <w:semiHidden/>
    <w:rsid w:val="00E32A5D"/>
    <w:rPr>
      <w:b/>
      <w:bCs/>
    </w:rPr>
  </w:style>
  <w:style w:type="character" w:customStyle="1" w:styleId="aff6">
    <w:name w:val="Тема примечания Знак"/>
    <w:basedOn w:val="aff4"/>
    <w:link w:val="aff5"/>
    <w:semiHidden/>
    <w:rsid w:val="00E32A5D"/>
    <w:rPr>
      <w:b/>
      <w:bCs/>
    </w:rPr>
  </w:style>
  <w:style w:type="paragraph" w:styleId="aff7">
    <w:name w:val="List"/>
    <w:basedOn w:val="a0"/>
    <w:rsid w:val="00E32A5D"/>
    <w:pPr>
      <w:autoSpaceDE w:val="0"/>
      <w:autoSpaceDN w:val="0"/>
      <w:ind w:left="283" w:hanging="283"/>
    </w:pPr>
    <w:rPr>
      <w:sz w:val="20"/>
      <w:szCs w:val="20"/>
    </w:rPr>
  </w:style>
  <w:style w:type="paragraph" w:styleId="2b">
    <w:name w:val="List 2"/>
    <w:basedOn w:val="a0"/>
    <w:rsid w:val="00E32A5D"/>
    <w:pPr>
      <w:autoSpaceDE w:val="0"/>
      <w:autoSpaceDN w:val="0"/>
      <w:ind w:left="566" w:hanging="283"/>
    </w:pPr>
    <w:rPr>
      <w:sz w:val="20"/>
      <w:szCs w:val="20"/>
    </w:rPr>
  </w:style>
  <w:style w:type="paragraph" w:styleId="36">
    <w:name w:val="List 3"/>
    <w:basedOn w:val="a0"/>
    <w:rsid w:val="00E32A5D"/>
    <w:pPr>
      <w:autoSpaceDE w:val="0"/>
      <w:autoSpaceDN w:val="0"/>
      <w:ind w:left="849" w:hanging="283"/>
    </w:pPr>
    <w:rPr>
      <w:sz w:val="20"/>
      <w:szCs w:val="20"/>
    </w:rPr>
  </w:style>
  <w:style w:type="paragraph" w:styleId="43">
    <w:name w:val="List 4"/>
    <w:basedOn w:val="a0"/>
    <w:rsid w:val="00E32A5D"/>
    <w:pPr>
      <w:autoSpaceDE w:val="0"/>
      <w:autoSpaceDN w:val="0"/>
      <w:ind w:left="1132" w:hanging="283"/>
    </w:pPr>
    <w:rPr>
      <w:sz w:val="20"/>
      <w:szCs w:val="20"/>
    </w:rPr>
  </w:style>
  <w:style w:type="paragraph" w:styleId="2c">
    <w:name w:val="List Bullet 2"/>
    <w:basedOn w:val="a0"/>
    <w:rsid w:val="00E32A5D"/>
    <w:pPr>
      <w:tabs>
        <w:tab w:val="num" w:pos="643"/>
        <w:tab w:val="num" w:pos="720"/>
      </w:tabs>
      <w:autoSpaceDE w:val="0"/>
      <w:autoSpaceDN w:val="0"/>
      <w:ind w:left="643" w:hanging="360"/>
    </w:pPr>
    <w:rPr>
      <w:sz w:val="20"/>
      <w:szCs w:val="20"/>
    </w:rPr>
  </w:style>
  <w:style w:type="paragraph" w:styleId="37">
    <w:name w:val="List Bullet 3"/>
    <w:basedOn w:val="a0"/>
    <w:rsid w:val="00E32A5D"/>
    <w:pPr>
      <w:tabs>
        <w:tab w:val="num" w:pos="750"/>
        <w:tab w:val="num" w:pos="926"/>
      </w:tabs>
      <w:autoSpaceDE w:val="0"/>
      <w:autoSpaceDN w:val="0"/>
      <w:ind w:left="926" w:hanging="360"/>
    </w:pPr>
    <w:rPr>
      <w:sz w:val="20"/>
      <w:szCs w:val="20"/>
    </w:rPr>
  </w:style>
  <w:style w:type="paragraph" w:styleId="44">
    <w:name w:val="List Bullet 4"/>
    <w:basedOn w:val="a0"/>
    <w:rsid w:val="00E32A5D"/>
    <w:pPr>
      <w:tabs>
        <w:tab w:val="num" w:pos="720"/>
        <w:tab w:val="num" w:pos="1209"/>
      </w:tabs>
      <w:autoSpaceDE w:val="0"/>
      <w:autoSpaceDN w:val="0"/>
      <w:ind w:left="1209" w:hanging="360"/>
    </w:pPr>
    <w:rPr>
      <w:sz w:val="20"/>
      <w:szCs w:val="20"/>
    </w:rPr>
  </w:style>
  <w:style w:type="paragraph" w:styleId="2d">
    <w:name w:val="List Continue 2"/>
    <w:basedOn w:val="a0"/>
    <w:rsid w:val="00E32A5D"/>
    <w:pPr>
      <w:autoSpaceDE w:val="0"/>
      <w:autoSpaceDN w:val="0"/>
      <w:spacing w:after="120"/>
      <w:ind w:left="566"/>
    </w:pPr>
    <w:rPr>
      <w:sz w:val="20"/>
      <w:szCs w:val="20"/>
    </w:rPr>
  </w:style>
  <w:style w:type="paragraph" w:styleId="38">
    <w:name w:val="List Continue 3"/>
    <w:basedOn w:val="a0"/>
    <w:rsid w:val="00E32A5D"/>
    <w:pPr>
      <w:autoSpaceDE w:val="0"/>
      <w:autoSpaceDN w:val="0"/>
      <w:spacing w:after="120"/>
      <w:ind w:left="849"/>
    </w:pPr>
    <w:rPr>
      <w:sz w:val="20"/>
      <w:szCs w:val="20"/>
    </w:rPr>
  </w:style>
  <w:style w:type="paragraph" w:styleId="aff8">
    <w:name w:val="Subtitle"/>
    <w:basedOn w:val="a0"/>
    <w:link w:val="aff9"/>
    <w:qFormat/>
    <w:rsid w:val="00E32A5D"/>
    <w:pPr>
      <w:autoSpaceDE w:val="0"/>
      <w:autoSpaceDN w:val="0"/>
      <w:spacing w:after="60"/>
      <w:jc w:val="center"/>
      <w:outlineLvl w:val="1"/>
    </w:pPr>
    <w:rPr>
      <w:rFonts w:ascii="Arial" w:hAnsi="Arial"/>
      <w:lang w:val="x-none" w:eastAsia="x-none"/>
    </w:rPr>
  </w:style>
  <w:style w:type="character" w:customStyle="1" w:styleId="aff9">
    <w:name w:val="Подзаголовок Знак"/>
    <w:basedOn w:val="a1"/>
    <w:link w:val="aff8"/>
    <w:rsid w:val="00E32A5D"/>
    <w:rPr>
      <w:rFonts w:ascii="Arial" w:hAnsi="Arial"/>
      <w:sz w:val="24"/>
      <w:szCs w:val="24"/>
      <w:lang w:val="x-none" w:eastAsia="x-none"/>
    </w:rPr>
  </w:style>
  <w:style w:type="paragraph" w:styleId="affa">
    <w:name w:val="Normal Indent"/>
    <w:basedOn w:val="a0"/>
    <w:rsid w:val="00E32A5D"/>
    <w:pPr>
      <w:autoSpaceDE w:val="0"/>
      <w:autoSpaceDN w:val="0"/>
      <w:ind w:left="708"/>
    </w:pPr>
    <w:rPr>
      <w:sz w:val="20"/>
      <w:szCs w:val="20"/>
    </w:rPr>
  </w:style>
  <w:style w:type="paragraph" w:styleId="affb">
    <w:name w:val="Body Text First Indent"/>
    <w:basedOn w:val="a7"/>
    <w:link w:val="affc"/>
    <w:rsid w:val="00E32A5D"/>
    <w:pPr>
      <w:spacing w:after="120"/>
      <w:ind w:firstLine="210"/>
      <w:jc w:val="left"/>
    </w:pPr>
    <w:rPr>
      <w:rFonts w:ascii="Times New Roman" w:hAnsi="Times New Roman" w:cs="Times New Roman"/>
      <w:sz w:val="20"/>
      <w:szCs w:val="20"/>
    </w:rPr>
  </w:style>
  <w:style w:type="character" w:customStyle="1" w:styleId="affc">
    <w:name w:val="Красная строка Знак"/>
    <w:basedOn w:val="a8"/>
    <w:link w:val="affb"/>
    <w:rsid w:val="00E32A5D"/>
    <w:rPr>
      <w:rFonts w:ascii="BalticaUzbek" w:hAnsi="BalticaUzbek" w:cs="BalticaUzbek"/>
      <w:sz w:val="28"/>
      <w:szCs w:val="28"/>
    </w:rPr>
  </w:style>
  <w:style w:type="paragraph" w:styleId="2e">
    <w:name w:val="Body Text First Indent 2"/>
    <w:basedOn w:val="af6"/>
    <w:link w:val="2f"/>
    <w:rsid w:val="00E32A5D"/>
    <w:pPr>
      <w:autoSpaceDE w:val="0"/>
      <w:autoSpaceDN w:val="0"/>
      <w:ind w:firstLine="210"/>
    </w:pPr>
    <w:rPr>
      <w:sz w:val="20"/>
      <w:szCs w:val="20"/>
    </w:rPr>
  </w:style>
  <w:style w:type="character" w:customStyle="1" w:styleId="2f">
    <w:name w:val="Красная строка 2 Знак"/>
    <w:basedOn w:val="af7"/>
    <w:link w:val="2e"/>
    <w:rsid w:val="00E32A5D"/>
    <w:rPr>
      <w:sz w:val="24"/>
      <w:szCs w:val="24"/>
    </w:rPr>
  </w:style>
  <w:style w:type="character" w:customStyle="1" w:styleId="FootnoteTextChar">
    <w:name w:val="Footnote Text Char Знак Знак Знак Знак"/>
    <w:aliases w:val="Знак Знак Знак"/>
    <w:semiHidden/>
    <w:rsid w:val="00E32A5D"/>
    <w:rPr>
      <w:lang w:bidi="ar-SA"/>
    </w:rPr>
  </w:style>
  <w:style w:type="paragraph" w:customStyle="1" w:styleId="affd">
    <w:name w:val="Стиль"/>
    <w:rsid w:val="00E32A5D"/>
    <w:pPr>
      <w:autoSpaceDE w:val="0"/>
      <w:autoSpaceDN w:val="0"/>
    </w:pPr>
  </w:style>
  <w:style w:type="character" w:customStyle="1" w:styleId="39">
    <w:name w:val="Знак Знак3"/>
    <w:rsid w:val="00E32A5D"/>
    <w:rPr>
      <w:rFonts w:ascii="BalticaUzbek" w:hAnsi="BalticaUzbek" w:cs="BalticaUzbek"/>
      <w:b/>
      <w:bCs/>
      <w:noProof/>
      <w:sz w:val="28"/>
      <w:szCs w:val="28"/>
      <w:lang w:val="en-US" w:eastAsia="ru-RU" w:bidi="ar-SA"/>
    </w:rPr>
  </w:style>
  <w:style w:type="character" w:customStyle="1" w:styleId="1a">
    <w:name w:val="Знак Знак1"/>
    <w:locked/>
    <w:rsid w:val="00E32A5D"/>
    <w:rPr>
      <w:sz w:val="24"/>
      <w:szCs w:val="24"/>
      <w:lang w:val="ru-RU" w:eastAsia="ru-RU" w:bidi="ar-SA"/>
    </w:rPr>
  </w:style>
  <w:style w:type="paragraph" w:styleId="a">
    <w:name w:val="List Bullet"/>
    <w:basedOn w:val="a0"/>
    <w:autoRedefine/>
    <w:rsid w:val="00E32A5D"/>
    <w:pPr>
      <w:numPr>
        <w:numId w:val="1"/>
      </w:numPr>
    </w:pPr>
    <w:rPr>
      <w:szCs w:val="20"/>
    </w:rPr>
  </w:style>
  <w:style w:type="paragraph" w:customStyle="1" w:styleId="11">
    <w:name w:val="Обычный11"/>
    <w:rsid w:val="00E32A5D"/>
    <w:pPr>
      <w:numPr>
        <w:numId w:val="5"/>
      </w:numPr>
    </w:pPr>
    <w:rPr>
      <w:sz w:val="24"/>
    </w:rPr>
  </w:style>
  <w:style w:type="paragraph" w:customStyle="1" w:styleId="1b">
    <w:name w:val="Без интервала1"/>
    <w:rsid w:val="00E32A5D"/>
    <w:rPr>
      <w:rFonts w:ascii="Calibri" w:hAnsi="Calibri" w:cs="Calibri"/>
      <w:sz w:val="22"/>
      <w:szCs w:val="22"/>
    </w:rPr>
  </w:style>
  <w:style w:type="paragraph" w:customStyle="1" w:styleId="Mavzunomi">
    <w:name w:val="Mavzu nomi"/>
    <w:basedOn w:val="2"/>
    <w:autoRedefine/>
    <w:rsid w:val="00E32A5D"/>
    <w:pPr>
      <w:keepNext w:val="0"/>
      <w:overflowPunct/>
      <w:autoSpaceDE/>
      <w:autoSpaceDN/>
      <w:adjustRightInd/>
      <w:spacing w:before="0" w:after="0"/>
      <w:jc w:val="center"/>
      <w:outlineLvl w:val="9"/>
    </w:pPr>
    <w:rPr>
      <w:rFonts w:ascii="Times New Roman" w:eastAsia="MS Mincho" w:hAnsi="Times New Roman" w:cs="Times New Roman"/>
      <w:i w:val="0"/>
      <w:iCs w:val="0"/>
      <w:sz w:val="24"/>
      <w:szCs w:val="24"/>
      <w:lang w:val="en-US"/>
    </w:rPr>
  </w:style>
  <w:style w:type="paragraph" w:customStyle="1" w:styleId="1c">
    <w:name w:val="Название1"/>
    <w:basedOn w:val="a0"/>
    <w:rsid w:val="00E32A5D"/>
    <w:pPr>
      <w:autoSpaceDE w:val="0"/>
      <w:autoSpaceDN w:val="0"/>
      <w:jc w:val="center"/>
    </w:pPr>
    <w:rPr>
      <w:rFonts w:ascii="Calibri" w:hAnsi="Calibri"/>
      <w:b/>
      <w:bCs/>
      <w:lang w:eastAsia="ko-KR"/>
    </w:rPr>
  </w:style>
  <w:style w:type="paragraph" w:customStyle="1" w:styleId="Style4">
    <w:name w:val="Style4"/>
    <w:basedOn w:val="a0"/>
    <w:rsid w:val="00E32A5D"/>
    <w:pPr>
      <w:widowControl w:val="0"/>
      <w:autoSpaceDE w:val="0"/>
      <w:autoSpaceDN w:val="0"/>
      <w:spacing w:line="200" w:lineRule="exact"/>
      <w:jc w:val="center"/>
    </w:pPr>
    <w:rPr>
      <w:rFonts w:ascii="Calibri" w:hAnsi="Calibri"/>
      <w:lang w:eastAsia="ko-KR"/>
    </w:rPr>
  </w:style>
  <w:style w:type="paragraph" w:customStyle="1" w:styleId="Style276">
    <w:name w:val="Style276"/>
    <w:basedOn w:val="a0"/>
    <w:rsid w:val="00E32A5D"/>
    <w:pPr>
      <w:autoSpaceDE w:val="0"/>
      <w:autoSpaceDN w:val="0"/>
      <w:spacing w:line="197" w:lineRule="exact"/>
      <w:jc w:val="both"/>
    </w:pPr>
    <w:rPr>
      <w:rFonts w:ascii="Calibri" w:hAnsi="Calibri"/>
      <w:sz w:val="20"/>
      <w:szCs w:val="20"/>
      <w:lang w:eastAsia="ko-KR"/>
    </w:rPr>
  </w:style>
  <w:style w:type="paragraph" w:styleId="affe">
    <w:name w:val="Document Map"/>
    <w:basedOn w:val="a0"/>
    <w:link w:val="afff"/>
    <w:rsid w:val="00E32A5D"/>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ff">
    <w:name w:val="Схема документа Знак"/>
    <w:basedOn w:val="a1"/>
    <w:link w:val="affe"/>
    <w:rsid w:val="00E32A5D"/>
    <w:rPr>
      <w:rFonts w:ascii="Tahoma" w:hAnsi="Tahoma" w:cs="Tahoma"/>
      <w:shd w:val="clear" w:color="auto" w:fill="000080"/>
    </w:rPr>
  </w:style>
  <w:style w:type="paragraph" w:customStyle="1" w:styleId="afff0">
    <w:name w:val="Краткий обратный адрес"/>
    <w:basedOn w:val="a0"/>
    <w:rsid w:val="00E32A5D"/>
    <w:pPr>
      <w:overflowPunct w:val="0"/>
      <w:autoSpaceDE w:val="0"/>
      <w:autoSpaceDN w:val="0"/>
      <w:adjustRightInd w:val="0"/>
      <w:textAlignment w:val="baseline"/>
    </w:pPr>
    <w:rPr>
      <w:sz w:val="20"/>
      <w:szCs w:val="20"/>
    </w:rPr>
  </w:style>
  <w:style w:type="paragraph" w:styleId="afff1">
    <w:name w:val="Signature"/>
    <w:basedOn w:val="a0"/>
    <w:link w:val="afff2"/>
    <w:rsid w:val="00E32A5D"/>
    <w:pPr>
      <w:overflowPunct w:val="0"/>
      <w:autoSpaceDE w:val="0"/>
      <w:autoSpaceDN w:val="0"/>
      <w:adjustRightInd w:val="0"/>
      <w:ind w:left="4252"/>
      <w:textAlignment w:val="baseline"/>
    </w:pPr>
    <w:rPr>
      <w:sz w:val="20"/>
      <w:szCs w:val="20"/>
    </w:rPr>
  </w:style>
  <w:style w:type="character" w:customStyle="1" w:styleId="afff2">
    <w:name w:val="Подпись Знак"/>
    <w:basedOn w:val="a1"/>
    <w:link w:val="afff1"/>
    <w:rsid w:val="00E32A5D"/>
  </w:style>
  <w:style w:type="paragraph" w:customStyle="1" w:styleId="PP">
    <w:name w:val="Строка PP"/>
    <w:basedOn w:val="afff1"/>
    <w:rsid w:val="00E32A5D"/>
  </w:style>
  <w:style w:type="paragraph" w:customStyle="1" w:styleId="afff3">
    <w:name w:val="Адресат"/>
    <w:basedOn w:val="a0"/>
    <w:rsid w:val="00E32A5D"/>
    <w:pPr>
      <w:overflowPunct w:val="0"/>
      <w:autoSpaceDE w:val="0"/>
      <w:autoSpaceDN w:val="0"/>
      <w:adjustRightInd w:val="0"/>
      <w:textAlignment w:val="baseline"/>
    </w:pPr>
    <w:rPr>
      <w:sz w:val="20"/>
      <w:szCs w:val="20"/>
    </w:rPr>
  </w:style>
  <w:style w:type="paragraph" w:styleId="afff4">
    <w:name w:val="List Continue"/>
    <w:basedOn w:val="a0"/>
    <w:rsid w:val="00E32A5D"/>
    <w:pPr>
      <w:spacing w:after="120"/>
      <w:ind w:left="283"/>
    </w:pPr>
    <w:rPr>
      <w:sz w:val="20"/>
      <w:szCs w:val="20"/>
    </w:rPr>
  </w:style>
  <w:style w:type="paragraph" w:customStyle="1" w:styleId="3a">
    <w:name w:val="заголовок 3"/>
    <w:basedOn w:val="a0"/>
    <w:next w:val="a0"/>
    <w:rsid w:val="00E32A5D"/>
    <w:pPr>
      <w:keepNext/>
      <w:autoSpaceDE w:val="0"/>
      <w:autoSpaceDN w:val="0"/>
      <w:ind w:firstLine="425"/>
      <w:jc w:val="center"/>
      <w:outlineLvl w:val="2"/>
    </w:pPr>
    <w:rPr>
      <w:rFonts w:ascii="BalticaUzbek" w:hAnsi="BalticaUzbek" w:cs="BalticaUzbek"/>
      <w:sz w:val="28"/>
      <w:szCs w:val="28"/>
    </w:rPr>
  </w:style>
  <w:style w:type="paragraph" w:customStyle="1" w:styleId="53">
    <w:name w:val="заголовок 5"/>
    <w:basedOn w:val="a0"/>
    <w:next w:val="a0"/>
    <w:rsid w:val="00E32A5D"/>
    <w:pPr>
      <w:keepNext/>
      <w:autoSpaceDE w:val="0"/>
      <w:autoSpaceDN w:val="0"/>
      <w:jc w:val="both"/>
      <w:outlineLvl w:val="4"/>
    </w:pPr>
    <w:rPr>
      <w:rFonts w:ascii="BalticaUzbek" w:hAnsi="BalticaUzbek" w:cs="BalticaUzbek"/>
    </w:rPr>
  </w:style>
  <w:style w:type="paragraph" w:customStyle="1" w:styleId="BodyText26">
    <w:name w:val="Body Text 26"/>
    <w:basedOn w:val="a0"/>
    <w:rsid w:val="00E32A5D"/>
    <w:pPr>
      <w:autoSpaceDE w:val="0"/>
      <w:autoSpaceDN w:val="0"/>
      <w:spacing w:line="360" w:lineRule="auto"/>
      <w:ind w:firstLine="709"/>
      <w:jc w:val="both"/>
    </w:pPr>
    <w:rPr>
      <w:rFonts w:ascii="BalticaUzbek" w:hAnsi="BalticaUzbek" w:cs="BalticaUzbek"/>
      <w:sz w:val="28"/>
      <w:szCs w:val="28"/>
    </w:rPr>
  </w:style>
  <w:style w:type="character" w:customStyle="1" w:styleId="afff5">
    <w:name w:val="номер страницы"/>
    <w:rsid w:val="00E32A5D"/>
    <w:rPr>
      <w:rFonts w:cs="Times New Roman"/>
    </w:rPr>
  </w:style>
  <w:style w:type="paragraph" w:customStyle="1" w:styleId="menuleft35">
    <w:name w:val="menuleft35"/>
    <w:basedOn w:val="a0"/>
    <w:rsid w:val="00E32A5D"/>
    <w:pPr>
      <w:ind w:left="135"/>
      <w:jc w:val="center"/>
    </w:pPr>
    <w:rPr>
      <w:rFonts w:ascii="Arial" w:hAnsi="Arial" w:cs="Arial"/>
      <w:caps/>
      <w:color w:val="FFFFFF"/>
      <w:sz w:val="17"/>
      <w:szCs w:val="17"/>
    </w:rPr>
  </w:style>
  <w:style w:type="paragraph" w:customStyle="1" w:styleId="menuright13">
    <w:name w:val="menuright13"/>
    <w:basedOn w:val="a0"/>
    <w:rsid w:val="00E32A5D"/>
    <w:pPr>
      <w:ind w:left="135"/>
      <w:jc w:val="center"/>
    </w:pPr>
    <w:rPr>
      <w:rFonts w:ascii="Arial" w:hAnsi="Arial" w:cs="Arial"/>
      <w:caps/>
      <w:color w:val="FFFFFF"/>
      <w:sz w:val="17"/>
      <w:szCs w:val="17"/>
    </w:rPr>
  </w:style>
  <w:style w:type="paragraph" w:customStyle="1" w:styleId="time85">
    <w:name w:val="time85"/>
    <w:basedOn w:val="a0"/>
    <w:rsid w:val="00E32A5D"/>
    <w:pPr>
      <w:pBdr>
        <w:bottom w:val="single" w:sz="18" w:space="5" w:color="DC0A0A"/>
      </w:pBdr>
      <w:shd w:val="clear" w:color="auto" w:fill="FFFFFF"/>
      <w:spacing w:before="100" w:beforeAutospacing="1" w:after="100" w:afterAutospacing="1"/>
    </w:pPr>
    <w:rPr>
      <w:sz w:val="17"/>
      <w:szCs w:val="17"/>
    </w:rPr>
  </w:style>
  <w:style w:type="paragraph" w:customStyle="1" w:styleId="time91">
    <w:name w:val="time91"/>
    <w:basedOn w:val="a0"/>
    <w:rsid w:val="00E32A5D"/>
    <w:pPr>
      <w:spacing w:before="100" w:beforeAutospacing="1" w:after="30"/>
      <w:ind w:left="150"/>
    </w:pPr>
    <w:rPr>
      <w:b/>
      <w:bCs/>
      <w:color w:val="052891"/>
    </w:rPr>
  </w:style>
  <w:style w:type="paragraph" w:customStyle="1" w:styleId="info13">
    <w:name w:val="info13"/>
    <w:basedOn w:val="a0"/>
    <w:rsid w:val="00E32A5D"/>
    <w:pPr>
      <w:spacing w:before="100" w:beforeAutospacing="1" w:after="100" w:afterAutospacing="1"/>
      <w:ind w:right="1725"/>
    </w:pPr>
    <w:rPr>
      <w:sz w:val="18"/>
      <w:szCs w:val="18"/>
    </w:rPr>
  </w:style>
  <w:style w:type="paragraph" w:customStyle="1" w:styleId="additionalinfo13">
    <w:name w:val="additional_info13"/>
    <w:basedOn w:val="a0"/>
    <w:rsid w:val="00E32A5D"/>
    <w:pPr>
      <w:spacing w:before="100" w:beforeAutospacing="1" w:after="100" w:afterAutospacing="1"/>
      <w:ind w:right="1725"/>
    </w:pPr>
    <w:rPr>
      <w:color w:val="6E6E81"/>
    </w:rPr>
  </w:style>
  <w:style w:type="character" w:customStyle="1" w:styleId="y5black">
    <w:name w:val="y5_black"/>
    <w:rsid w:val="00E32A5D"/>
    <w:rPr>
      <w:rFonts w:cs="Times New Roman"/>
    </w:rPr>
  </w:style>
  <w:style w:type="paragraph" w:styleId="z-">
    <w:name w:val="HTML Top of Form"/>
    <w:basedOn w:val="a0"/>
    <w:next w:val="a0"/>
    <w:link w:val="z-0"/>
    <w:hidden/>
    <w:rsid w:val="00E32A5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E32A5D"/>
    <w:rPr>
      <w:rFonts w:ascii="Arial" w:hAnsi="Arial" w:cs="Arial"/>
      <w:vanish/>
      <w:sz w:val="16"/>
      <w:szCs w:val="16"/>
    </w:rPr>
  </w:style>
  <w:style w:type="paragraph" w:styleId="z-1">
    <w:name w:val="HTML Bottom of Form"/>
    <w:basedOn w:val="a0"/>
    <w:next w:val="a0"/>
    <w:link w:val="z-2"/>
    <w:hidden/>
    <w:rsid w:val="00E32A5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E32A5D"/>
    <w:rPr>
      <w:rFonts w:ascii="Arial" w:hAnsi="Arial" w:cs="Arial"/>
      <w:vanish/>
      <w:sz w:val="16"/>
      <w:szCs w:val="16"/>
    </w:rPr>
  </w:style>
  <w:style w:type="character" w:styleId="afff6">
    <w:name w:val="Strong"/>
    <w:qFormat/>
    <w:rsid w:val="00E32A5D"/>
    <w:rPr>
      <w:rFonts w:cs="Times New Roman"/>
      <w:b/>
      <w:bCs/>
    </w:rPr>
  </w:style>
  <w:style w:type="paragraph" w:customStyle="1" w:styleId="hidden">
    <w:name w:val="hidden"/>
    <w:basedOn w:val="a0"/>
    <w:rsid w:val="00E32A5D"/>
    <w:pPr>
      <w:spacing w:before="100" w:beforeAutospacing="1" w:after="100" w:afterAutospacing="1"/>
    </w:pPr>
    <w:rPr>
      <w:vanish/>
    </w:rPr>
  </w:style>
  <w:style w:type="character" w:customStyle="1" w:styleId="vcard">
    <w:name w:val="vcard"/>
    <w:rsid w:val="00E32A5D"/>
    <w:rPr>
      <w:rFonts w:cs="Times New Roman"/>
    </w:rPr>
  </w:style>
  <w:style w:type="character" w:customStyle="1" w:styleId="msg-file-download1">
    <w:name w:val="msg-file-download1"/>
    <w:rsid w:val="00E32A5D"/>
    <w:rPr>
      <w:rFonts w:cs="Times New Roman"/>
      <w:shd w:val="clear" w:color="auto" w:fill="auto"/>
    </w:rPr>
  </w:style>
  <w:style w:type="character" w:customStyle="1" w:styleId="tt">
    <w:name w:val="tt"/>
    <w:rsid w:val="00E32A5D"/>
    <w:rPr>
      <w:rFonts w:cs="Times New Roman"/>
    </w:rPr>
  </w:style>
  <w:style w:type="paragraph" w:customStyle="1" w:styleId="45">
    <w:name w:val="заголовок 4"/>
    <w:basedOn w:val="a0"/>
    <w:next w:val="a0"/>
    <w:rsid w:val="00E32A5D"/>
    <w:pPr>
      <w:keepNext/>
      <w:autoSpaceDE w:val="0"/>
      <w:autoSpaceDN w:val="0"/>
      <w:spacing w:line="360" w:lineRule="auto"/>
      <w:jc w:val="center"/>
    </w:pPr>
    <w:rPr>
      <w:rFonts w:ascii="BalticaUzbek" w:hAnsi="BalticaUzbek" w:cs="BalticaUzbek"/>
      <w:b/>
      <w:bCs/>
      <w:i/>
      <w:iCs/>
      <w:sz w:val="32"/>
      <w:szCs w:val="32"/>
    </w:rPr>
  </w:style>
  <w:style w:type="paragraph" w:customStyle="1" w:styleId="63">
    <w:name w:val="заголовок 6"/>
    <w:basedOn w:val="a0"/>
    <w:next w:val="a0"/>
    <w:rsid w:val="00E32A5D"/>
    <w:pPr>
      <w:keepNext/>
      <w:autoSpaceDE w:val="0"/>
      <w:autoSpaceDN w:val="0"/>
      <w:spacing w:line="360" w:lineRule="auto"/>
      <w:jc w:val="both"/>
    </w:pPr>
    <w:rPr>
      <w:rFonts w:ascii="BalticaUzbek" w:hAnsi="BalticaUzbek" w:cs="BalticaUzbek"/>
      <w:position w:val="-36"/>
      <w:sz w:val="28"/>
      <w:szCs w:val="28"/>
    </w:rPr>
  </w:style>
  <w:style w:type="paragraph" w:customStyle="1" w:styleId="92">
    <w:name w:val="заголовок 9"/>
    <w:basedOn w:val="a0"/>
    <w:next w:val="a0"/>
    <w:rsid w:val="00E32A5D"/>
    <w:pPr>
      <w:keepNext/>
      <w:autoSpaceDE w:val="0"/>
      <w:autoSpaceDN w:val="0"/>
      <w:spacing w:line="360" w:lineRule="auto"/>
      <w:ind w:firstLine="2410"/>
      <w:jc w:val="both"/>
    </w:pPr>
    <w:rPr>
      <w:rFonts w:ascii="BalticaUzbek" w:hAnsi="BalticaUzbek" w:cs="BalticaUzbek"/>
      <w:sz w:val="28"/>
      <w:szCs w:val="28"/>
    </w:rPr>
  </w:style>
  <w:style w:type="paragraph" w:customStyle="1" w:styleId="afff7">
    <w:name w:val="текст сноски"/>
    <w:basedOn w:val="a0"/>
    <w:rsid w:val="00E32A5D"/>
    <w:pPr>
      <w:autoSpaceDE w:val="0"/>
      <w:autoSpaceDN w:val="0"/>
    </w:pPr>
    <w:rPr>
      <w:sz w:val="20"/>
      <w:szCs w:val="20"/>
    </w:rPr>
  </w:style>
  <w:style w:type="character" w:customStyle="1" w:styleId="afff8">
    <w:name w:val="знак сноски"/>
    <w:rsid w:val="00E32A5D"/>
    <w:rPr>
      <w:rFonts w:cs="Times New Roman"/>
      <w:vertAlign w:val="superscript"/>
    </w:rPr>
  </w:style>
  <w:style w:type="paragraph" w:customStyle="1" w:styleId="BodyText25">
    <w:name w:val="Body Text 25"/>
    <w:basedOn w:val="a0"/>
    <w:rsid w:val="00E32A5D"/>
    <w:pPr>
      <w:autoSpaceDE w:val="0"/>
      <w:autoSpaceDN w:val="0"/>
      <w:spacing w:line="360" w:lineRule="auto"/>
      <w:ind w:firstLine="709"/>
      <w:jc w:val="center"/>
    </w:pPr>
    <w:rPr>
      <w:rFonts w:ascii="BalticaUzbek" w:hAnsi="BalticaUzbek" w:cs="BalticaUzbek"/>
      <w:b/>
      <w:bCs/>
      <w:sz w:val="32"/>
      <w:szCs w:val="32"/>
    </w:rPr>
  </w:style>
  <w:style w:type="paragraph" w:customStyle="1" w:styleId="BodyTextIndent22">
    <w:name w:val="Body Text Indent 22"/>
    <w:basedOn w:val="a0"/>
    <w:rsid w:val="00E32A5D"/>
    <w:pPr>
      <w:autoSpaceDE w:val="0"/>
      <w:autoSpaceDN w:val="0"/>
      <w:spacing w:line="360" w:lineRule="auto"/>
      <w:ind w:firstLine="709"/>
      <w:jc w:val="both"/>
    </w:pPr>
    <w:rPr>
      <w:rFonts w:ascii="BalticaUzbek" w:hAnsi="BalticaUzbek" w:cs="BalticaUzbek"/>
      <w:sz w:val="28"/>
      <w:szCs w:val="28"/>
    </w:rPr>
  </w:style>
  <w:style w:type="paragraph" w:customStyle="1" w:styleId="BodyText24">
    <w:name w:val="Body Text 24"/>
    <w:basedOn w:val="a0"/>
    <w:rsid w:val="00E32A5D"/>
    <w:pPr>
      <w:autoSpaceDE w:val="0"/>
      <w:autoSpaceDN w:val="0"/>
      <w:spacing w:line="360" w:lineRule="auto"/>
      <w:ind w:firstLine="1276"/>
      <w:jc w:val="both"/>
    </w:pPr>
    <w:rPr>
      <w:rFonts w:ascii="BalticaUzbek" w:hAnsi="BalticaUzbek" w:cs="BalticaUzbek"/>
      <w:sz w:val="28"/>
      <w:szCs w:val="28"/>
    </w:rPr>
  </w:style>
  <w:style w:type="paragraph" w:customStyle="1" w:styleId="BodyTextIndent21">
    <w:name w:val="Body Text Indent 21"/>
    <w:basedOn w:val="a0"/>
    <w:rsid w:val="00E32A5D"/>
    <w:pPr>
      <w:autoSpaceDE w:val="0"/>
      <w:autoSpaceDN w:val="0"/>
      <w:spacing w:line="360" w:lineRule="auto"/>
      <w:ind w:firstLine="567"/>
      <w:jc w:val="both"/>
    </w:pPr>
    <w:rPr>
      <w:rFonts w:ascii="BalticaUzbek" w:hAnsi="BalticaUzbek" w:cs="BalticaUzbek"/>
      <w:sz w:val="28"/>
      <w:szCs w:val="28"/>
    </w:rPr>
  </w:style>
  <w:style w:type="paragraph" w:customStyle="1" w:styleId="BodyText23">
    <w:name w:val="Body Text 23"/>
    <w:basedOn w:val="a0"/>
    <w:rsid w:val="00E32A5D"/>
    <w:pPr>
      <w:autoSpaceDE w:val="0"/>
      <w:autoSpaceDN w:val="0"/>
      <w:spacing w:line="360" w:lineRule="auto"/>
      <w:jc w:val="center"/>
    </w:pPr>
    <w:rPr>
      <w:rFonts w:ascii="BalticaUzbek" w:hAnsi="BalticaUzbek" w:cs="BalticaUzbek"/>
      <w:sz w:val="36"/>
      <w:szCs w:val="36"/>
    </w:rPr>
  </w:style>
  <w:style w:type="paragraph" w:customStyle="1" w:styleId="BodyText31">
    <w:name w:val="Body Text 31"/>
    <w:basedOn w:val="a0"/>
    <w:rsid w:val="00E32A5D"/>
    <w:pPr>
      <w:autoSpaceDE w:val="0"/>
      <w:autoSpaceDN w:val="0"/>
      <w:spacing w:line="360" w:lineRule="auto"/>
      <w:jc w:val="center"/>
    </w:pPr>
    <w:rPr>
      <w:rFonts w:ascii="BalticaUzbek" w:hAnsi="BalticaUzbek" w:cs="BalticaUzbek"/>
      <w:sz w:val="32"/>
      <w:szCs w:val="32"/>
    </w:rPr>
  </w:style>
  <w:style w:type="paragraph" w:customStyle="1" w:styleId="BodyText22">
    <w:name w:val="Body Text 22"/>
    <w:basedOn w:val="a0"/>
    <w:rsid w:val="00E32A5D"/>
    <w:pPr>
      <w:autoSpaceDE w:val="0"/>
      <w:autoSpaceDN w:val="0"/>
      <w:spacing w:line="360" w:lineRule="auto"/>
      <w:jc w:val="both"/>
    </w:pPr>
    <w:rPr>
      <w:rFonts w:ascii="BalticaUzbek" w:hAnsi="BalticaUzbek" w:cs="BalticaUzbek"/>
      <w:b/>
      <w:bCs/>
      <w:sz w:val="28"/>
      <w:szCs w:val="28"/>
    </w:rPr>
  </w:style>
  <w:style w:type="paragraph" w:customStyle="1" w:styleId="BodyText21">
    <w:name w:val="Body Text 21"/>
    <w:basedOn w:val="a0"/>
    <w:rsid w:val="00E32A5D"/>
    <w:pPr>
      <w:autoSpaceDE w:val="0"/>
      <w:autoSpaceDN w:val="0"/>
      <w:spacing w:line="360" w:lineRule="auto"/>
      <w:jc w:val="center"/>
    </w:pPr>
    <w:rPr>
      <w:rFonts w:ascii="BalticaUzbek" w:hAnsi="BalticaUzbek" w:cs="BalticaUzbek"/>
      <w:sz w:val="28"/>
      <w:szCs w:val="28"/>
    </w:rPr>
  </w:style>
  <w:style w:type="paragraph" w:customStyle="1" w:styleId="afff9">
    <w:name w:val="Стиль Миршод"/>
    <w:basedOn w:val="a0"/>
    <w:rsid w:val="00E32A5D"/>
    <w:pPr>
      <w:spacing w:line="360" w:lineRule="auto"/>
      <w:ind w:firstLine="851"/>
      <w:jc w:val="both"/>
    </w:pPr>
    <w:rPr>
      <w:rFonts w:ascii="BalticaUzbek" w:hAnsi="BalticaUzbek" w:cs="BalticaUzbek"/>
      <w:sz w:val="28"/>
      <w:szCs w:val="28"/>
    </w:rPr>
  </w:style>
  <w:style w:type="character" w:customStyle="1" w:styleId="CharStyle47">
    <w:name w:val="CharStyle47"/>
    <w:rsid w:val="00E32A5D"/>
    <w:rPr>
      <w:rFonts w:ascii="Times New Roman" w:hAnsi="Times New Roman" w:cs="Times New Roman"/>
      <w:sz w:val="16"/>
      <w:szCs w:val="16"/>
    </w:rPr>
  </w:style>
  <w:style w:type="paragraph" w:customStyle="1" w:styleId="Normal1">
    <w:name w:val="Normal1"/>
    <w:rsid w:val="00E32A5D"/>
  </w:style>
  <w:style w:type="paragraph" w:customStyle="1" w:styleId="3b">
    <w:name w:val="Îñíîâíîé òåêñò ñ îòñòóïîì 3"/>
    <w:basedOn w:val="a0"/>
    <w:rsid w:val="00E32A5D"/>
    <w:pPr>
      <w:autoSpaceDE w:val="0"/>
      <w:autoSpaceDN w:val="0"/>
      <w:adjustRightInd w:val="0"/>
      <w:ind w:firstLine="720"/>
      <w:jc w:val="both"/>
    </w:pPr>
    <w:rPr>
      <w:rFonts w:ascii="BalticaUzbek" w:hAnsi="BalticaUzbek" w:cs="BalticaUzbek"/>
      <w:sz w:val="28"/>
      <w:szCs w:val="28"/>
    </w:rPr>
  </w:style>
  <w:style w:type="paragraph" w:customStyle="1" w:styleId="2f0">
    <w:name w:val="Îñíîâíîé òåêñò 2"/>
    <w:basedOn w:val="a0"/>
    <w:rsid w:val="00E32A5D"/>
    <w:pPr>
      <w:autoSpaceDE w:val="0"/>
      <w:autoSpaceDN w:val="0"/>
      <w:adjustRightInd w:val="0"/>
      <w:ind w:left="360"/>
      <w:jc w:val="both"/>
    </w:pPr>
    <w:rPr>
      <w:rFonts w:ascii="BalticaUzbek" w:hAnsi="BalticaUzbek" w:cs="BalticaUzbek"/>
      <w:sz w:val="28"/>
      <w:szCs w:val="28"/>
    </w:rPr>
  </w:style>
  <w:style w:type="paragraph" w:customStyle="1" w:styleId="Style261">
    <w:name w:val="Style261"/>
    <w:basedOn w:val="a0"/>
    <w:rsid w:val="00E32A5D"/>
    <w:pPr>
      <w:autoSpaceDE w:val="0"/>
      <w:autoSpaceDN w:val="0"/>
      <w:spacing w:line="194" w:lineRule="exact"/>
    </w:pPr>
    <w:rPr>
      <w:rFonts w:ascii="Calibri" w:hAnsi="Calibri"/>
      <w:sz w:val="20"/>
      <w:szCs w:val="20"/>
      <w:lang w:eastAsia="ko-KR"/>
    </w:rPr>
  </w:style>
  <w:style w:type="paragraph" w:customStyle="1" w:styleId="Style264">
    <w:name w:val="Style264"/>
    <w:basedOn w:val="a0"/>
    <w:rsid w:val="00E32A5D"/>
    <w:pPr>
      <w:autoSpaceDE w:val="0"/>
      <w:autoSpaceDN w:val="0"/>
      <w:spacing w:line="195" w:lineRule="exact"/>
      <w:jc w:val="center"/>
    </w:pPr>
    <w:rPr>
      <w:rFonts w:ascii="Calibri" w:hAnsi="Calibri"/>
      <w:sz w:val="20"/>
      <w:szCs w:val="20"/>
      <w:lang w:eastAsia="ko-KR"/>
    </w:rPr>
  </w:style>
  <w:style w:type="paragraph" w:customStyle="1" w:styleId="Style265">
    <w:name w:val="Style265"/>
    <w:basedOn w:val="a0"/>
    <w:rsid w:val="00E32A5D"/>
    <w:pPr>
      <w:autoSpaceDE w:val="0"/>
      <w:autoSpaceDN w:val="0"/>
      <w:spacing w:line="197" w:lineRule="exact"/>
      <w:ind w:firstLine="192"/>
    </w:pPr>
    <w:rPr>
      <w:rFonts w:ascii="Calibri" w:hAnsi="Calibri"/>
      <w:sz w:val="20"/>
      <w:szCs w:val="20"/>
      <w:lang w:eastAsia="ko-KR"/>
    </w:rPr>
  </w:style>
  <w:style w:type="paragraph" w:customStyle="1" w:styleId="Style266">
    <w:name w:val="Style266"/>
    <w:basedOn w:val="a0"/>
    <w:rsid w:val="00E32A5D"/>
    <w:pPr>
      <w:autoSpaceDE w:val="0"/>
      <w:autoSpaceDN w:val="0"/>
      <w:spacing w:line="192" w:lineRule="exact"/>
      <w:ind w:firstLine="110"/>
    </w:pPr>
    <w:rPr>
      <w:rFonts w:ascii="Calibri" w:hAnsi="Calibri"/>
      <w:sz w:val="20"/>
      <w:szCs w:val="20"/>
      <w:lang w:eastAsia="ko-KR"/>
    </w:rPr>
  </w:style>
  <w:style w:type="paragraph" w:customStyle="1" w:styleId="Style271">
    <w:name w:val="Style271"/>
    <w:basedOn w:val="a0"/>
    <w:rsid w:val="00E32A5D"/>
    <w:pPr>
      <w:autoSpaceDE w:val="0"/>
      <w:autoSpaceDN w:val="0"/>
      <w:spacing w:line="194" w:lineRule="exact"/>
      <w:ind w:firstLine="192"/>
    </w:pPr>
    <w:rPr>
      <w:rFonts w:ascii="Calibri" w:hAnsi="Calibri"/>
      <w:sz w:val="20"/>
      <w:szCs w:val="20"/>
      <w:lang w:eastAsia="ko-KR"/>
    </w:rPr>
  </w:style>
  <w:style w:type="character" w:customStyle="1" w:styleId="CharStyle48">
    <w:name w:val="CharStyle48"/>
    <w:rsid w:val="00E32A5D"/>
    <w:rPr>
      <w:i/>
      <w:sz w:val="16"/>
    </w:rPr>
  </w:style>
  <w:style w:type="character" w:customStyle="1" w:styleId="Heading1Char">
    <w:name w:val="Heading 1 Char"/>
    <w:locked/>
    <w:rsid w:val="00E32A5D"/>
    <w:rPr>
      <w:rFonts w:ascii="Times New Roman IRO" w:hAnsi="Times New Roman IRO" w:cs="Times New Roman"/>
      <w:b/>
      <w:sz w:val="20"/>
      <w:szCs w:val="20"/>
      <w:lang w:val="x-none" w:eastAsia="ru-RU"/>
    </w:rPr>
  </w:style>
  <w:style w:type="character" w:customStyle="1" w:styleId="Heading2Char">
    <w:name w:val="Heading 2 Char"/>
    <w:locked/>
    <w:rsid w:val="00E32A5D"/>
    <w:rPr>
      <w:rFonts w:ascii="Arial" w:hAnsi="Arial" w:cs="Arial"/>
      <w:b/>
      <w:bCs/>
      <w:i/>
      <w:iCs/>
      <w:sz w:val="28"/>
      <w:szCs w:val="28"/>
      <w:lang w:val="x-none" w:eastAsia="ru-RU"/>
    </w:rPr>
  </w:style>
  <w:style w:type="character" w:customStyle="1" w:styleId="Heading3Char">
    <w:name w:val="Heading 3 Char"/>
    <w:locked/>
    <w:rsid w:val="00E32A5D"/>
    <w:rPr>
      <w:rFonts w:ascii="Arial" w:hAnsi="Arial" w:cs="Arial"/>
      <w:b/>
      <w:bCs/>
      <w:sz w:val="26"/>
      <w:szCs w:val="26"/>
      <w:lang w:val="x-none" w:eastAsia="ru-RU"/>
    </w:rPr>
  </w:style>
  <w:style w:type="character" w:customStyle="1" w:styleId="Heading4Char">
    <w:name w:val="Heading 4 Char"/>
    <w:locked/>
    <w:rsid w:val="00E32A5D"/>
    <w:rPr>
      <w:rFonts w:ascii="Times New Roman" w:hAnsi="Times New Roman" w:cs="Times New Roman"/>
      <w:b/>
      <w:bCs/>
      <w:sz w:val="28"/>
      <w:szCs w:val="28"/>
      <w:lang w:val="x-none" w:eastAsia="ru-RU"/>
    </w:rPr>
  </w:style>
  <w:style w:type="character" w:customStyle="1" w:styleId="Heading5Char">
    <w:name w:val="Heading 5 Char"/>
    <w:locked/>
    <w:rsid w:val="00E32A5D"/>
    <w:rPr>
      <w:rFonts w:ascii="PANDA Times UZ" w:hAnsi="PANDA Times UZ" w:cs="Times New Roman"/>
      <w:sz w:val="20"/>
      <w:szCs w:val="20"/>
      <w:lang w:val="x-none" w:eastAsia="ru-RU"/>
    </w:rPr>
  </w:style>
  <w:style w:type="character" w:customStyle="1" w:styleId="Heading6Char">
    <w:name w:val="Heading 6 Char"/>
    <w:locked/>
    <w:rsid w:val="00E32A5D"/>
    <w:rPr>
      <w:rFonts w:ascii="Times New Roman" w:hAnsi="Times New Roman" w:cs="Times New Roman"/>
      <w:sz w:val="24"/>
      <w:szCs w:val="24"/>
      <w:lang w:val="en-US" w:eastAsia="ru-RU"/>
    </w:rPr>
  </w:style>
  <w:style w:type="character" w:customStyle="1" w:styleId="Heading7Char">
    <w:name w:val="Heading 7 Char"/>
    <w:locked/>
    <w:rsid w:val="00E32A5D"/>
    <w:rPr>
      <w:rFonts w:ascii="Times New Roman" w:hAnsi="Times New Roman" w:cs="Times New Roman"/>
      <w:sz w:val="20"/>
      <w:szCs w:val="20"/>
      <w:lang w:val="en-US" w:eastAsia="ru-RU"/>
    </w:rPr>
  </w:style>
  <w:style w:type="character" w:customStyle="1" w:styleId="Heading8Char">
    <w:name w:val="Heading 8 Char"/>
    <w:locked/>
    <w:rsid w:val="00E32A5D"/>
    <w:rPr>
      <w:rFonts w:ascii="Times New Roman" w:hAnsi="Times New Roman" w:cs="Times New Roman"/>
      <w:b/>
      <w:i/>
      <w:iCs/>
      <w:sz w:val="24"/>
      <w:szCs w:val="24"/>
      <w:lang w:val="x-none" w:eastAsia="ru-RU"/>
    </w:rPr>
  </w:style>
  <w:style w:type="character" w:customStyle="1" w:styleId="Heading9Char">
    <w:name w:val="Heading 9 Char"/>
    <w:locked/>
    <w:rsid w:val="00E32A5D"/>
    <w:rPr>
      <w:rFonts w:ascii="Times New Roman" w:hAnsi="Times New Roman" w:cs="Times New Roman"/>
      <w:sz w:val="20"/>
      <w:szCs w:val="20"/>
      <w:lang w:val="x-none" w:eastAsia="ru-RU"/>
    </w:rPr>
  </w:style>
  <w:style w:type="character" w:customStyle="1" w:styleId="HeaderChar">
    <w:name w:val="Header Char"/>
    <w:locked/>
    <w:rsid w:val="00E32A5D"/>
    <w:rPr>
      <w:rFonts w:ascii="Times New Roman" w:hAnsi="Times New Roman" w:cs="Times New Roman"/>
      <w:sz w:val="24"/>
      <w:szCs w:val="24"/>
      <w:lang w:val="x-none" w:eastAsia="ru-RU"/>
    </w:rPr>
  </w:style>
  <w:style w:type="character" w:customStyle="1" w:styleId="FooterChar">
    <w:name w:val="Footer Char"/>
    <w:locked/>
    <w:rsid w:val="00E32A5D"/>
    <w:rPr>
      <w:rFonts w:ascii="Times New Roman" w:hAnsi="Times New Roman" w:cs="Times New Roman"/>
      <w:sz w:val="20"/>
      <w:szCs w:val="20"/>
      <w:lang w:val="x-none" w:eastAsia="ru-RU"/>
    </w:rPr>
  </w:style>
  <w:style w:type="character" w:customStyle="1" w:styleId="BodyTextChar">
    <w:name w:val="Body Text Char"/>
    <w:locked/>
    <w:rsid w:val="00E32A5D"/>
    <w:rPr>
      <w:rFonts w:ascii="Times New Roman IRO" w:hAnsi="Times New Roman IRO" w:cs="Times New Roman"/>
      <w:b/>
      <w:sz w:val="20"/>
      <w:szCs w:val="20"/>
      <w:lang w:val="x-none" w:eastAsia="ru-RU"/>
    </w:rPr>
  </w:style>
  <w:style w:type="character" w:customStyle="1" w:styleId="BodyTextIndentChar">
    <w:name w:val="Body Text Indent Char"/>
    <w:locked/>
    <w:rsid w:val="00E32A5D"/>
    <w:rPr>
      <w:rFonts w:ascii="Times New Roman" w:hAnsi="Times New Roman" w:cs="Times New Roman"/>
      <w:sz w:val="28"/>
      <w:szCs w:val="28"/>
      <w:lang w:val="x-none" w:eastAsia="ru-RU"/>
    </w:rPr>
  </w:style>
  <w:style w:type="character" w:customStyle="1" w:styleId="BodyText2Char">
    <w:name w:val="Body Text 2 Char"/>
    <w:locked/>
    <w:rsid w:val="00E32A5D"/>
    <w:rPr>
      <w:rFonts w:ascii="Times New Roman" w:hAnsi="Times New Roman" w:cs="Times New Roman"/>
      <w:b/>
      <w:sz w:val="28"/>
      <w:szCs w:val="28"/>
      <w:lang w:val="uz-Cyrl-UZ" w:eastAsia="ru-RU"/>
    </w:rPr>
  </w:style>
  <w:style w:type="character" w:customStyle="1" w:styleId="BodyText3Char">
    <w:name w:val="Body Text 3 Char"/>
    <w:locked/>
    <w:rsid w:val="00E32A5D"/>
    <w:rPr>
      <w:rFonts w:ascii="Times New Roman" w:hAnsi="Times New Roman" w:cs="Times New Roman"/>
      <w:sz w:val="16"/>
      <w:szCs w:val="16"/>
      <w:lang w:val="x-none" w:eastAsia="ru-RU"/>
    </w:rPr>
  </w:style>
  <w:style w:type="character" w:customStyle="1" w:styleId="BodyTextIndent2Char">
    <w:name w:val="Body Text Indent 2 Char"/>
    <w:locked/>
    <w:rsid w:val="00E32A5D"/>
    <w:rPr>
      <w:rFonts w:ascii="Times New Roman IRO" w:hAnsi="Times New Roman IRO" w:cs="Times New Roman"/>
      <w:b/>
      <w:sz w:val="20"/>
      <w:szCs w:val="20"/>
      <w:lang w:val="x-none" w:eastAsia="ru-RU"/>
    </w:rPr>
  </w:style>
  <w:style w:type="character" w:customStyle="1" w:styleId="BodyTextIndent3Char">
    <w:name w:val="Body Text Indent 3 Char"/>
    <w:locked/>
    <w:rsid w:val="00E32A5D"/>
    <w:rPr>
      <w:rFonts w:ascii="PANDA Times UZ" w:hAnsi="PANDA Times UZ" w:cs="Times New Roman"/>
      <w:sz w:val="24"/>
      <w:szCs w:val="24"/>
      <w:lang w:val="x-none" w:eastAsia="ru-RU"/>
    </w:rPr>
  </w:style>
  <w:style w:type="paragraph" w:customStyle="1" w:styleId="ListParagraph1">
    <w:name w:val="List Paragraph1"/>
    <w:basedOn w:val="a0"/>
    <w:rsid w:val="00E32A5D"/>
    <w:pPr>
      <w:spacing w:after="200" w:line="276" w:lineRule="auto"/>
      <w:ind w:left="720"/>
      <w:contextualSpacing/>
    </w:pPr>
    <w:rPr>
      <w:rFonts w:ascii="Calibri" w:hAnsi="Calibri"/>
      <w:sz w:val="22"/>
      <w:szCs w:val="22"/>
      <w:lang w:eastAsia="en-US"/>
    </w:rPr>
  </w:style>
  <w:style w:type="paragraph" w:customStyle="1" w:styleId="Default">
    <w:name w:val="Default"/>
    <w:rsid w:val="00E32A5D"/>
    <w:pPr>
      <w:autoSpaceDE w:val="0"/>
      <w:autoSpaceDN w:val="0"/>
      <w:adjustRightInd w:val="0"/>
    </w:pPr>
    <w:rPr>
      <w:color w:val="000000"/>
      <w:sz w:val="24"/>
      <w:szCs w:val="24"/>
    </w:rPr>
  </w:style>
  <w:style w:type="character" w:customStyle="1" w:styleId="afffa">
    <w:name w:val="Знак Знак"/>
    <w:rsid w:val="00E32A5D"/>
    <w:rPr>
      <w:rFonts w:ascii="Courier New" w:eastAsia="Times New Roman" w:hAnsi="Courier New" w:cs="Courier New"/>
      <w:lang w:val="uk-UA"/>
    </w:rPr>
  </w:style>
  <w:style w:type="character" w:customStyle="1" w:styleId="FootnoteTextChar0">
    <w:name w:val="Footnote Text Char"/>
    <w:aliases w:val="список Char,single space Char,FOOTNOTES Char,fn Char,-++ Знак Char,-++ Char,Текст сноски Знак Знак Знак1 Char,Текст сноски Знак Знак Знак Знак Знак Знак Знак1 Char,Текст сноски Знак Знак Знак Знак Знак Знак Знак Знак Знак Знак Char"/>
    <w:semiHidden/>
    <w:locked/>
    <w:rsid w:val="00E32A5D"/>
    <w:rPr>
      <w:rFonts w:cs="Times New Roman"/>
    </w:rPr>
  </w:style>
  <w:style w:type="character" w:customStyle="1" w:styleId="FootnoteTextChar1">
    <w:name w:val="Footnote Text Char1"/>
    <w:aliases w:val="список Char1,single space Char1,FOOTNOTES Char1,fn Char1,-++ Знак Char1,-++ Char1,Текст сноски Знак Знак Знак1 Char1,Текст сноски Знак Знак Знак Знак Знак Знак Знак1 Char1,Стиль текста сноски Char1,Стиль текста снос Char"/>
    <w:semiHidden/>
    <w:locked/>
    <w:rsid w:val="00E32A5D"/>
    <w:rPr>
      <w:rFonts w:ascii="Times New Roman IRO" w:hAnsi="Times New Roman IRO" w:cs="Times New Roman"/>
      <w:b/>
      <w:sz w:val="20"/>
      <w:szCs w:val="20"/>
    </w:rPr>
  </w:style>
  <w:style w:type="character" w:customStyle="1" w:styleId="PlainTextChar">
    <w:name w:val="Plain Text Char"/>
    <w:semiHidden/>
    <w:locked/>
    <w:rsid w:val="00E32A5D"/>
    <w:rPr>
      <w:rFonts w:ascii="Courier New" w:hAnsi="Courier New" w:cs="Courier New"/>
      <w:sz w:val="20"/>
      <w:szCs w:val="20"/>
      <w:lang w:val="uk-UA" w:eastAsia="ru-RU"/>
    </w:rPr>
  </w:style>
  <w:style w:type="character" w:customStyle="1" w:styleId="BalloonTextChar">
    <w:name w:val="Balloon Text Char"/>
    <w:semiHidden/>
    <w:locked/>
    <w:rsid w:val="00E32A5D"/>
    <w:rPr>
      <w:rFonts w:ascii="Tahoma" w:hAnsi="Tahoma" w:cs="Tahoma"/>
      <w:sz w:val="16"/>
      <w:szCs w:val="16"/>
      <w:lang w:eastAsia="ru-RU"/>
    </w:rPr>
  </w:style>
  <w:style w:type="character" w:customStyle="1" w:styleId="ad">
    <w:name w:val="Без интервала Знак"/>
    <w:link w:val="ac"/>
    <w:uiPriority w:val="99"/>
    <w:locked/>
    <w:rsid w:val="00E32A5D"/>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7065</Words>
  <Characters>40276</Characters>
  <Application>Microsoft Office Word</Application>
  <DocSecurity>0</DocSecurity>
  <Lines>335</Lines>
  <Paragraphs>94</Paragraphs>
  <ScaleCrop>false</ScaleCrop>
  <Company>SPecialiST RePack</Company>
  <LinksUpToDate>false</LinksUpToDate>
  <CharactersWithSpaces>47247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2019-12-24T10:12:00Z</dcterms:created>
  <dcterms:modified xsi:type="dcterms:W3CDTF">2019-12-24T10:14:00Z</dcterms:modified>
</cp:coreProperties>
</file>