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80" w:rsidRPr="00AA0951" w:rsidRDefault="00772686" w:rsidP="00AA0951">
      <w:pPr>
        <w:tabs>
          <w:tab w:val="left" w:pos="142"/>
          <w:tab w:val="left" w:pos="2694"/>
        </w:tabs>
        <w:spacing w:after="40" w:line="240" w:lineRule="auto"/>
        <w:contextualSpacing/>
        <w:jc w:val="center"/>
        <w:rPr>
          <w:rFonts w:ascii="Times New Roman" w:hAnsi="Times New Roman" w:cs="Times New Roman"/>
          <w:b/>
          <w:sz w:val="28"/>
          <w:szCs w:val="28"/>
          <w:lang w:val="uz-Cyrl-UZ"/>
        </w:rPr>
      </w:pPr>
      <w:r w:rsidRPr="00C41C2C">
        <w:rPr>
          <w:rFonts w:ascii="Times New Roman" w:hAnsi="Times New Roman" w:cs="Times New Roman"/>
          <w:b/>
          <w:sz w:val="28"/>
          <w:szCs w:val="28"/>
          <w:lang w:val="uz-Cyrl-UZ"/>
        </w:rPr>
        <w:t xml:space="preserve">САМАРҚАНД ДАВЛАТ УНИВЕРСИТЕТИ ҲУЗУРИДАГИ ИЛМИЙ ДАРАЖАЛАР БЕРУВЧИ </w:t>
      </w:r>
      <w:r w:rsidRPr="00C41C2C">
        <w:rPr>
          <w:rFonts w:ascii="Times New Roman" w:hAnsi="Times New Roman" w:cs="Times New Roman"/>
          <w:b/>
          <w:sz w:val="28"/>
          <w:szCs w:val="28"/>
          <w:lang w:val="en-US"/>
        </w:rPr>
        <w:t>PhD.28.03.2018.Ped.02.05</w:t>
      </w:r>
      <w:r w:rsidRPr="00C41C2C">
        <w:rPr>
          <w:rFonts w:ascii="Times New Roman" w:hAnsi="Times New Roman" w:cs="Times New Roman"/>
          <w:b/>
          <w:sz w:val="28"/>
          <w:szCs w:val="28"/>
          <w:lang w:val="uz-Cyrl-UZ"/>
        </w:rPr>
        <w:t>РАҚАМЛИ                   ИЛМИЙ КЕНГАШ</w:t>
      </w:r>
    </w:p>
    <w:p w:rsidR="00772686" w:rsidRPr="00C41C2C" w:rsidRDefault="00324D52" w:rsidP="00AA0951">
      <w:pPr>
        <w:tabs>
          <w:tab w:val="left" w:pos="720"/>
        </w:tabs>
        <w:spacing w:after="40" w:line="240" w:lineRule="auto"/>
        <w:contextualSpacing/>
        <w:jc w:val="center"/>
        <w:rPr>
          <w:rFonts w:ascii="Times New Roman" w:hAnsi="Times New Roman" w:cs="Times New Roman"/>
          <w:b/>
          <w:sz w:val="28"/>
          <w:szCs w:val="28"/>
          <w:lang w:val="uz-Cyrl-UZ"/>
        </w:rPr>
      </w:pPr>
      <w:r w:rsidRPr="00324D52">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03" o:spid="_x0000_s1026" type="#_x0000_t32" style="position:absolute;left:0;text-align:left;margin-left:15.1pt;margin-top:4.05pt;width:456.4pt;height:0;z-index:2516485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" strokeweight="1.5pt"/>
        </w:pict>
      </w: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r w:rsidRPr="00C41C2C">
        <w:rPr>
          <w:rFonts w:ascii="Times New Roman" w:hAnsi="Times New Roman" w:cs="Times New Roman"/>
          <w:b/>
          <w:sz w:val="28"/>
          <w:szCs w:val="28"/>
          <w:lang w:val="uz-Cyrl-UZ"/>
        </w:rPr>
        <w:t>ЎЗБЕКИСТОН ПЕДАГОГИКА ФАНЛАРИ ИЛМИЙ ТАДҚИҚОТ ИНСТИТУТИ</w:t>
      </w: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AA0951">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AA0951">
      <w:pPr>
        <w:tabs>
          <w:tab w:val="left" w:pos="720"/>
        </w:tabs>
        <w:spacing w:after="1000" w:line="240" w:lineRule="auto"/>
        <w:contextualSpacing/>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ТУЙЧИЕВА МАХФУЗА УМАРКУЛОВНА</w:t>
      </w:r>
    </w:p>
    <w:p w:rsidR="00772686" w:rsidRPr="00C41C2C" w:rsidRDefault="00772686" w:rsidP="00AA0951">
      <w:pPr>
        <w:tabs>
          <w:tab w:val="left" w:pos="720"/>
        </w:tabs>
        <w:spacing w:after="1000" w:line="240" w:lineRule="auto"/>
        <w:contextualSpacing/>
        <w:jc w:val="center"/>
        <w:rPr>
          <w:rFonts w:ascii="Times New Roman" w:hAnsi="Times New Roman" w:cs="Times New Roman"/>
          <w:b/>
          <w:bCs/>
          <w:sz w:val="28"/>
          <w:szCs w:val="28"/>
          <w:lang w:val="uz-Cyrl-UZ"/>
        </w:rPr>
      </w:pPr>
    </w:p>
    <w:p w:rsidR="00772686" w:rsidRPr="00C41C2C" w:rsidRDefault="00772686" w:rsidP="00AA0951">
      <w:pPr>
        <w:tabs>
          <w:tab w:val="left" w:pos="720"/>
        </w:tabs>
        <w:spacing w:after="1000" w:line="240" w:lineRule="auto"/>
        <w:contextualSpacing/>
        <w:jc w:val="center"/>
        <w:rPr>
          <w:rFonts w:ascii="Times New Roman" w:hAnsi="Times New Roman" w:cs="Times New Roman"/>
          <w:b/>
          <w:bCs/>
          <w:sz w:val="28"/>
          <w:szCs w:val="28"/>
          <w:lang w:val="uz-Cyrl-UZ"/>
        </w:rPr>
      </w:pPr>
    </w:p>
    <w:p w:rsidR="00772686" w:rsidRPr="00C41C2C" w:rsidRDefault="00772686" w:rsidP="00AA0951">
      <w:pPr>
        <w:tabs>
          <w:tab w:val="left" w:pos="720"/>
        </w:tabs>
        <w:spacing w:after="1000" w:line="240" w:lineRule="auto"/>
        <w:contextualSpacing/>
        <w:jc w:val="center"/>
        <w:rPr>
          <w:rFonts w:ascii="Times New Roman" w:hAnsi="Times New Roman" w:cs="Times New Roman"/>
          <w:b/>
          <w:bCs/>
          <w:sz w:val="28"/>
          <w:szCs w:val="28"/>
          <w:lang w:val="uz-Cyrl-UZ"/>
        </w:rPr>
      </w:pPr>
    </w:p>
    <w:p w:rsidR="00772686" w:rsidRPr="002932C7" w:rsidRDefault="00772686" w:rsidP="00985254">
      <w:pPr>
        <w:tabs>
          <w:tab w:val="left" w:pos="5040"/>
        </w:tabs>
        <w:spacing w:afterLines="5000" w:line="240" w:lineRule="auto"/>
        <w:ind w:firstLine="284"/>
        <w:contextualSpacing/>
        <w:jc w:val="center"/>
        <w:rPr>
          <w:rFonts w:ascii="Times New Roman" w:hAnsi="Times New Roman" w:cs="Times New Roman"/>
          <w:b/>
          <w:sz w:val="28"/>
          <w:szCs w:val="28"/>
        </w:rPr>
      </w:pPr>
      <w:r w:rsidRPr="00C41C2C">
        <w:rPr>
          <w:rFonts w:ascii="Times New Roman" w:hAnsi="Times New Roman" w:cs="Times New Roman"/>
          <w:b/>
          <w:sz w:val="28"/>
          <w:szCs w:val="28"/>
          <w:lang w:val="uz-Cyrl-UZ"/>
        </w:rPr>
        <w:t>5–7-СИНФЛАР АДАБИЁТ ДАРСЛАРИДА ЎЗЛАШТИРИЛАДИГАН ЎҚУВ МАТЕРИАЛЛАРИНИ ТАКОМИЛЛАШТИРИШ ТИЗИМИ</w:t>
      </w:r>
    </w:p>
    <w:p w:rsidR="00353780" w:rsidRPr="002932C7" w:rsidRDefault="00353780" w:rsidP="00985254">
      <w:pPr>
        <w:tabs>
          <w:tab w:val="left" w:pos="5040"/>
        </w:tabs>
        <w:spacing w:before="120" w:afterLines="5000" w:line="240" w:lineRule="auto"/>
        <w:ind w:firstLine="284"/>
        <w:contextualSpacing/>
        <w:jc w:val="center"/>
        <w:rPr>
          <w:rFonts w:ascii="Times New Roman" w:hAnsi="Times New Roman" w:cs="Times New Roman"/>
          <w:b/>
          <w:sz w:val="28"/>
          <w:szCs w:val="28"/>
        </w:rPr>
      </w:pPr>
    </w:p>
    <w:p w:rsidR="00353780" w:rsidRPr="002932C7" w:rsidRDefault="00353780" w:rsidP="00985254">
      <w:pPr>
        <w:tabs>
          <w:tab w:val="left" w:pos="5040"/>
        </w:tabs>
        <w:spacing w:before="120" w:afterLines="5000" w:line="240" w:lineRule="auto"/>
        <w:ind w:firstLine="284"/>
        <w:contextualSpacing/>
        <w:jc w:val="center"/>
        <w:rPr>
          <w:rFonts w:ascii="Times New Roman" w:hAnsi="Times New Roman" w:cs="Times New Roman"/>
          <w:b/>
          <w:sz w:val="28"/>
          <w:szCs w:val="28"/>
        </w:rPr>
      </w:pPr>
    </w:p>
    <w:p w:rsidR="00772686" w:rsidRPr="00AA0951" w:rsidRDefault="00772686" w:rsidP="00985254">
      <w:pPr>
        <w:tabs>
          <w:tab w:val="left" w:pos="0"/>
          <w:tab w:val="left" w:pos="748"/>
        </w:tabs>
        <w:autoSpaceDE w:val="0"/>
        <w:autoSpaceDN w:val="0"/>
        <w:adjustRightInd w:val="0"/>
        <w:spacing w:afterLines="5000" w:line="240" w:lineRule="auto"/>
        <w:contextualSpacing/>
        <w:jc w:val="center"/>
        <w:rPr>
          <w:rFonts w:ascii="Times New Roman" w:hAnsi="Times New Roman" w:cs="Times New Roman"/>
          <w:b/>
          <w:bCs/>
          <w:sz w:val="24"/>
          <w:szCs w:val="24"/>
          <w:lang w:val="uz-Cyrl-UZ"/>
        </w:rPr>
      </w:pPr>
      <w:r w:rsidRPr="00AA0951">
        <w:rPr>
          <w:rFonts w:ascii="Times New Roman" w:hAnsi="Times New Roman" w:cs="Times New Roman"/>
          <w:b/>
          <w:bCs/>
          <w:sz w:val="24"/>
          <w:szCs w:val="24"/>
          <w:lang w:val="uz-Cyrl-UZ"/>
        </w:rPr>
        <w:t>13.00.02 – Таълим ва тарбия назарияси ва методикаси (ўзбек адабиёти)</w:t>
      </w:r>
    </w:p>
    <w:p w:rsidR="00772686" w:rsidRDefault="00772686" w:rsidP="00C41C2C">
      <w:pPr>
        <w:autoSpaceDE w:val="0"/>
        <w:autoSpaceDN w:val="0"/>
        <w:adjustRightInd w:val="0"/>
        <w:spacing w:after="0" w:line="240" w:lineRule="auto"/>
        <w:jc w:val="center"/>
        <w:rPr>
          <w:rFonts w:ascii="Times New Roman" w:hAnsi="Times New Roman" w:cs="Times New Roman"/>
          <w:b/>
          <w:bCs/>
          <w:spacing w:val="-4"/>
          <w:sz w:val="24"/>
          <w:szCs w:val="24"/>
          <w:lang w:val="uz-Cyrl-UZ"/>
        </w:rPr>
      </w:pPr>
      <w:r w:rsidRPr="00AA0951">
        <w:rPr>
          <w:rFonts w:ascii="Times New Roman" w:hAnsi="Times New Roman" w:cs="Times New Roman"/>
          <w:b/>
          <w:bCs/>
          <w:spacing w:val="-4"/>
          <w:sz w:val="24"/>
          <w:szCs w:val="24"/>
          <w:lang w:val="uz-Cyrl-UZ"/>
        </w:rPr>
        <w:t>(педагогика фанлари)</w:t>
      </w:r>
    </w:p>
    <w:p w:rsidR="00AA0951" w:rsidRDefault="00AA0951" w:rsidP="00C41C2C">
      <w:pPr>
        <w:autoSpaceDE w:val="0"/>
        <w:autoSpaceDN w:val="0"/>
        <w:adjustRightInd w:val="0"/>
        <w:spacing w:after="0" w:line="240" w:lineRule="auto"/>
        <w:jc w:val="center"/>
        <w:rPr>
          <w:rFonts w:ascii="Times New Roman" w:hAnsi="Times New Roman" w:cs="Times New Roman"/>
          <w:b/>
          <w:bCs/>
          <w:spacing w:val="-4"/>
          <w:sz w:val="24"/>
          <w:szCs w:val="24"/>
          <w:lang w:val="uz-Cyrl-UZ"/>
        </w:rPr>
      </w:pPr>
    </w:p>
    <w:p w:rsidR="00AA0951" w:rsidRPr="00AA0951" w:rsidRDefault="00AA0951" w:rsidP="00C41C2C">
      <w:pPr>
        <w:autoSpaceDE w:val="0"/>
        <w:autoSpaceDN w:val="0"/>
        <w:adjustRightInd w:val="0"/>
        <w:spacing w:after="0" w:line="240" w:lineRule="auto"/>
        <w:jc w:val="center"/>
        <w:rPr>
          <w:rFonts w:ascii="Times New Roman" w:hAnsi="Times New Roman" w:cs="Times New Roman"/>
          <w:b/>
          <w:bCs/>
          <w:spacing w:val="-4"/>
          <w:sz w:val="24"/>
          <w:szCs w:val="24"/>
          <w:lang w:val="uz-Cyrl-UZ"/>
        </w:rPr>
      </w:pPr>
    </w:p>
    <w:p w:rsidR="00772686" w:rsidRPr="00AA0951" w:rsidRDefault="00772686" w:rsidP="00C41C2C">
      <w:pPr>
        <w:autoSpaceDE w:val="0"/>
        <w:autoSpaceDN w:val="0"/>
        <w:adjustRightInd w:val="0"/>
        <w:spacing w:after="0" w:line="240" w:lineRule="auto"/>
        <w:jc w:val="center"/>
        <w:rPr>
          <w:rFonts w:ascii="Times New Roman" w:hAnsi="Times New Roman" w:cs="Times New Roman"/>
          <w:b/>
          <w:bCs/>
          <w:sz w:val="24"/>
          <w:szCs w:val="24"/>
          <w:lang w:val="uz-Cyrl-UZ"/>
        </w:rPr>
      </w:pPr>
      <w:r w:rsidRPr="00AA0951">
        <w:rPr>
          <w:rFonts w:ascii="Times New Roman" w:hAnsi="Times New Roman" w:cs="Times New Roman"/>
          <w:b/>
          <w:bCs/>
          <w:sz w:val="24"/>
          <w:szCs w:val="24"/>
          <w:lang w:val="uz-Cyrl-UZ"/>
        </w:rPr>
        <w:t>Педагогика фанлари бўйича фалсафа доктори (PhD)</w:t>
      </w:r>
      <w:r w:rsidR="00AA0951">
        <w:rPr>
          <w:rFonts w:ascii="Times New Roman" w:hAnsi="Times New Roman" w:cs="Times New Roman"/>
          <w:b/>
          <w:bCs/>
          <w:sz w:val="24"/>
          <w:szCs w:val="24"/>
          <w:lang w:val="uz-Cyrl-UZ"/>
        </w:rPr>
        <w:t xml:space="preserve"> </w:t>
      </w:r>
      <w:r w:rsidRPr="00AA0951">
        <w:rPr>
          <w:rFonts w:ascii="Times New Roman" w:hAnsi="Times New Roman" w:cs="Times New Roman"/>
          <w:b/>
          <w:bCs/>
          <w:sz w:val="24"/>
          <w:szCs w:val="24"/>
          <w:lang w:val="uz-Cyrl-UZ"/>
        </w:rPr>
        <w:t>диссертацияси</w:t>
      </w:r>
    </w:p>
    <w:p w:rsidR="00772686" w:rsidRPr="002932C7" w:rsidRDefault="00772686"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АВТОРЕФЕРАТИ</w:t>
      </w: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AA0951" w:rsidRDefault="00772686" w:rsidP="00AA0951">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 xml:space="preserve">Самарқанд– 2019  </w:t>
      </w:r>
    </w:p>
    <w:p w:rsidR="00772686" w:rsidRPr="002932C7" w:rsidRDefault="00772686" w:rsidP="00C41C2C">
      <w:pPr>
        <w:autoSpaceDE w:val="0"/>
        <w:autoSpaceDN w:val="0"/>
        <w:adjustRightInd w:val="0"/>
        <w:spacing w:after="0" w:line="240" w:lineRule="auto"/>
        <w:ind w:firstLine="567"/>
        <w:jc w:val="right"/>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lastRenderedPageBreak/>
        <w:t>УДК: 371.123:821.512.133</w:t>
      </w:r>
    </w:p>
    <w:p w:rsidR="00263715" w:rsidRPr="002932C7" w:rsidRDefault="00263715" w:rsidP="00C41C2C">
      <w:pPr>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263715" w:rsidRPr="002932C7" w:rsidRDefault="00263715" w:rsidP="00C41C2C">
      <w:pPr>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772686" w:rsidRPr="00C41C2C" w:rsidRDefault="00772686" w:rsidP="00C41C2C">
      <w:pPr>
        <w:tabs>
          <w:tab w:val="left" w:pos="540"/>
        </w:tabs>
        <w:spacing w:after="0" w:line="240" w:lineRule="auto"/>
        <w:ind w:firstLine="540"/>
        <w:jc w:val="center"/>
        <w:rPr>
          <w:rFonts w:ascii="Times New Roman" w:hAnsi="Times New Roman" w:cs="Times New Roman"/>
          <w:b/>
          <w:sz w:val="28"/>
          <w:szCs w:val="28"/>
          <w:lang w:val="uz-Cyrl-UZ"/>
        </w:rPr>
      </w:pPr>
      <w:r w:rsidRPr="00C41C2C">
        <w:rPr>
          <w:rFonts w:ascii="Times New Roman" w:hAnsi="Times New Roman" w:cs="Times New Roman"/>
          <w:b/>
          <w:sz w:val="28"/>
          <w:szCs w:val="28"/>
          <w:lang w:val="uz-Cyrl-UZ"/>
        </w:rPr>
        <w:t>Педагогика фанлари бўйича фалсафа доктори (PhD) диссертацияси мундарижаси</w:t>
      </w:r>
    </w:p>
    <w:p w:rsidR="00772686" w:rsidRPr="00C41C2C" w:rsidRDefault="00772686" w:rsidP="00C41C2C">
      <w:pPr>
        <w:tabs>
          <w:tab w:val="left" w:pos="540"/>
        </w:tabs>
        <w:spacing w:after="0" w:line="240" w:lineRule="auto"/>
        <w:ind w:firstLine="540"/>
        <w:jc w:val="both"/>
        <w:rPr>
          <w:rFonts w:ascii="Times New Roman" w:hAnsi="Times New Roman" w:cs="Times New Roman"/>
          <w:b/>
          <w:sz w:val="28"/>
          <w:szCs w:val="28"/>
          <w:lang w:val="uz-Cyrl-UZ"/>
        </w:rPr>
      </w:pPr>
    </w:p>
    <w:p w:rsidR="00772686" w:rsidRPr="00C41C2C" w:rsidRDefault="00772686" w:rsidP="00C41C2C">
      <w:pPr>
        <w:tabs>
          <w:tab w:val="left" w:pos="540"/>
        </w:tabs>
        <w:spacing w:after="0" w:line="240" w:lineRule="auto"/>
        <w:ind w:firstLine="540"/>
        <w:jc w:val="center"/>
        <w:rPr>
          <w:rFonts w:ascii="Times New Roman" w:hAnsi="Times New Roman" w:cs="Times New Roman"/>
          <w:b/>
          <w:sz w:val="28"/>
          <w:szCs w:val="28"/>
        </w:rPr>
      </w:pPr>
      <w:r w:rsidRPr="00C41C2C">
        <w:rPr>
          <w:rFonts w:ascii="Times New Roman" w:hAnsi="Times New Roman" w:cs="Times New Roman"/>
          <w:b/>
          <w:sz w:val="28"/>
          <w:szCs w:val="28"/>
        </w:rPr>
        <w:t>Оглавление автореферата диссертации доктора философии (PhD)</w:t>
      </w:r>
      <w:r w:rsidR="001F12FC" w:rsidRPr="001F12FC">
        <w:rPr>
          <w:rFonts w:ascii="Times New Roman" w:hAnsi="Times New Roman" w:cs="Times New Roman"/>
          <w:b/>
          <w:sz w:val="28"/>
          <w:szCs w:val="28"/>
        </w:rPr>
        <w:t xml:space="preserve"> </w:t>
      </w:r>
      <w:r w:rsidRPr="00C41C2C">
        <w:rPr>
          <w:rFonts w:ascii="Times New Roman" w:hAnsi="Times New Roman" w:cs="Times New Roman"/>
          <w:b/>
          <w:sz w:val="28"/>
          <w:szCs w:val="28"/>
        </w:rPr>
        <w:t>по педагогических наук</w:t>
      </w:r>
    </w:p>
    <w:p w:rsidR="00772686" w:rsidRPr="00C41C2C" w:rsidRDefault="00772686" w:rsidP="00C41C2C">
      <w:pPr>
        <w:tabs>
          <w:tab w:val="left" w:pos="540"/>
        </w:tabs>
        <w:spacing w:after="0" w:line="240" w:lineRule="auto"/>
        <w:ind w:firstLine="540"/>
        <w:jc w:val="center"/>
        <w:rPr>
          <w:rFonts w:ascii="Times New Roman" w:hAnsi="Times New Roman" w:cs="Times New Roman"/>
          <w:b/>
          <w:sz w:val="28"/>
          <w:szCs w:val="28"/>
          <w:lang w:val="uz-Latn-UZ"/>
        </w:rPr>
      </w:pPr>
    </w:p>
    <w:p w:rsidR="00772686" w:rsidRPr="00C41C2C" w:rsidRDefault="00772686" w:rsidP="00C41C2C">
      <w:pPr>
        <w:tabs>
          <w:tab w:val="left" w:pos="9072"/>
        </w:tabs>
        <w:spacing w:after="0" w:line="240" w:lineRule="auto"/>
        <w:ind w:right="-2"/>
        <w:contextualSpacing/>
        <w:jc w:val="center"/>
        <w:rPr>
          <w:rFonts w:ascii="Times New Roman" w:hAnsi="Times New Roman" w:cs="Times New Roman"/>
          <w:b/>
          <w:sz w:val="28"/>
          <w:szCs w:val="28"/>
          <w:lang w:val="uz-Cyrl-UZ"/>
        </w:rPr>
      </w:pPr>
      <w:r w:rsidRPr="00C41C2C">
        <w:rPr>
          <w:rFonts w:ascii="Times New Roman" w:hAnsi="Times New Roman" w:cs="Times New Roman"/>
          <w:b/>
          <w:sz w:val="28"/>
          <w:szCs w:val="28"/>
          <w:lang w:val="en-US"/>
        </w:rPr>
        <w:t xml:space="preserve">Contents of dissertation abstract of doctor of philosophy (PhD) on </w:t>
      </w:r>
    </w:p>
    <w:p w:rsidR="00772686" w:rsidRPr="00C41C2C" w:rsidRDefault="00772686" w:rsidP="00C41C2C">
      <w:pPr>
        <w:tabs>
          <w:tab w:val="left" w:pos="9072"/>
        </w:tabs>
        <w:spacing w:after="0" w:line="240" w:lineRule="auto"/>
        <w:ind w:right="-2"/>
        <w:contextualSpacing/>
        <w:jc w:val="center"/>
        <w:rPr>
          <w:rFonts w:ascii="Times New Roman" w:hAnsi="Times New Roman" w:cs="Times New Roman"/>
          <w:b/>
          <w:sz w:val="28"/>
          <w:szCs w:val="28"/>
          <w:lang w:val="uz-Cyrl-UZ"/>
        </w:rPr>
      </w:pPr>
      <w:r w:rsidRPr="00C41C2C">
        <w:rPr>
          <w:rFonts w:ascii="Times New Roman" w:hAnsi="Times New Roman" w:cs="Times New Roman"/>
          <w:b/>
          <w:sz w:val="28"/>
          <w:szCs w:val="28"/>
          <w:lang w:val="uz-Cyrl-UZ"/>
        </w:rPr>
        <w:t>pedagogical sciences</w:t>
      </w:r>
    </w:p>
    <w:p w:rsidR="00772686" w:rsidRPr="00C41C2C" w:rsidRDefault="00772686" w:rsidP="00C41C2C">
      <w:pPr>
        <w:autoSpaceDE w:val="0"/>
        <w:autoSpaceDN w:val="0"/>
        <w:adjustRightInd w:val="0"/>
        <w:spacing w:after="0" w:line="240" w:lineRule="auto"/>
        <w:jc w:val="center"/>
        <w:rPr>
          <w:rFonts w:ascii="Times New Roman" w:hAnsi="Times New Roman" w:cs="Times New Roman"/>
          <w:b/>
          <w:bCs/>
          <w:sz w:val="28"/>
          <w:szCs w:val="28"/>
          <w:lang w:val="uz-Cyrl-UZ"/>
        </w:rPr>
      </w:pPr>
    </w:p>
    <w:p w:rsidR="00772686" w:rsidRPr="00C41C2C" w:rsidRDefault="00772686" w:rsidP="00C41C2C">
      <w:pPr>
        <w:autoSpaceDE w:val="0"/>
        <w:autoSpaceDN w:val="0"/>
        <w:adjustRightInd w:val="0"/>
        <w:spacing w:after="0" w:line="240" w:lineRule="auto"/>
        <w:contextualSpacing/>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Туйчиева Махфуза Умаркуловна</w:t>
      </w:r>
    </w:p>
    <w:p w:rsidR="00772686" w:rsidRPr="00C41C2C" w:rsidRDefault="00772686" w:rsidP="00C41C2C">
      <w:pPr>
        <w:tabs>
          <w:tab w:val="left" w:pos="5040"/>
        </w:tabs>
        <w:spacing w:after="0" w:line="240" w:lineRule="auto"/>
        <w:contextualSpacing/>
        <w:rPr>
          <w:rFonts w:ascii="Times New Roman" w:hAnsi="Times New Roman" w:cs="Times New Roman"/>
          <w:sz w:val="28"/>
          <w:szCs w:val="28"/>
          <w:lang w:val="uz-Cyrl-UZ"/>
        </w:rPr>
      </w:pPr>
      <w:r w:rsidRPr="00C41C2C">
        <w:rPr>
          <w:rFonts w:ascii="Times New Roman" w:hAnsi="Times New Roman" w:cs="Times New Roman"/>
          <w:sz w:val="28"/>
          <w:szCs w:val="28"/>
          <w:lang w:val="uz-Cyrl-UZ"/>
        </w:rPr>
        <w:t>5–7-синфлар адабиёт дарсларида ўзлаштириладиган ўқув матери</w:t>
      </w:r>
      <w:r w:rsidR="003975D3">
        <w:rPr>
          <w:rFonts w:ascii="Times New Roman" w:hAnsi="Times New Roman" w:cs="Times New Roman"/>
          <w:sz w:val="28"/>
          <w:szCs w:val="28"/>
          <w:lang w:val="uz-Cyrl-UZ"/>
        </w:rPr>
        <w:t>алларини такомиллаштириш тизими</w:t>
      </w:r>
      <w:r w:rsidRPr="00C41C2C">
        <w:rPr>
          <w:rFonts w:ascii="Times New Roman" w:hAnsi="Times New Roman" w:cs="Times New Roman"/>
          <w:sz w:val="28"/>
          <w:szCs w:val="28"/>
          <w:lang w:val="uz-Cyrl-UZ"/>
        </w:rPr>
        <w:t>...</w:t>
      </w:r>
      <w:r w:rsidR="003975D3">
        <w:rPr>
          <w:rFonts w:ascii="Times New Roman" w:hAnsi="Times New Roman" w:cs="Times New Roman"/>
          <w:sz w:val="28"/>
          <w:szCs w:val="28"/>
          <w:lang w:val="uz-Cyrl-UZ"/>
        </w:rPr>
        <w:t>..........................</w:t>
      </w:r>
      <w:r w:rsidRPr="00C41C2C">
        <w:rPr>
          <w:rFonts w:ascii="Times New Roman" w:hAnsi="Times New Roman" w:cs="Times New Roman"/>
          <w:sz w:val="28"/>
          <w:szCs w:val="28"/>
          <w:lang w:val="uz-Cyrl-UZ"/>
        </w:rPr>
        <w:t>.......................................................5</w:t>
      </w:r>
    </w:p>
    <w:p w:rsidR="00772686" w:rsidRPr="00C41C2C" w:rsidRDefault="00772686" w:rsidP="00C41C2C">
      <w:pPr>
        <w:autoSpaceDE w:val="0"/>
        <w:autoSpaceDN w:val="0"/>
        <w:adjustRightInd w:val="0"/>
        <w:spacing w:after="0" w:line="240" w:lineRule="auto"/>
        <w:jc w:val="center"/>
        <w:rPr>
          <w:rFonts w:ascii="Times New Roman" w:hAnsi="Times New Roman" w:cs="Times New Roman"/>
          <w:b/>
          <w:bCs/>
          <w:sz w:val="28"/>
          <w:szCs w:val="28"/>
          <w:lang w:val="uz-Cyrl-UZ"/>
        </w:rPr>
      </w:pPr>
    </w:p>
    <w:p w:rsidR="00772686" w:rsidRPr="00C41C2C" w:rsidRDefault="00772686" w:rsidP="00C41C2C">
      <w:pPr>
        <w:autoSpaceDE w:val="0"/>
        <w:autoSpaceDN w:val="0"/>
        <w:adjustRightInd w:val="0"/>
        <w:spacing w:after="0" w:line="240" w:lineRule="auto"/>
        <w:contextualSpacing/>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Туйчиева Махфуза Умаркуловна</w:t>
      </w:r>
    </w:p>
    <w:p w:rsidR="00772686" w:rsidRPr="00C41C2C" w:rsidRDefault="00772686" w:rsidP="00C41C2C">
      <w:pPr>
        <w:autoSpaceDE w:val="0"/>
        <w:autoSpaceDN w:val="0"/>
        <w:adjustRightInd w:val="0"/>
        <w:spacing w:after="0" w:line="240" w:lineRule="auto"/>
        <w:rPr>
          <w:rFonts w:ascii="Times New Roman" w:hAnsi="Times New Roman" w:cs="Times New Roman"/>
          <w:b/>
          <w:bCs/>
          <w:sz w:val="28"/>
          <w:szCs w:val="28"/>
        </w:rPr>
      </w:pPr>
      <w:r w:rsidRPr="00C41C2C">
        <w:rPr>
          <w:rFonts w:ascii="Times New Roman" w:hAnsi="Times New Roman" w:cs="Times New Roman"/>
          <w:bCs/>
          <w:sz w:val="28"/>
          <w:szCs w:val="28"/>
        </w:rPr>
        <w:t>Система усовершенствования  учебных материалов по литературе</w:t>
      </w:r>
      <w:r w:rsidR="003975D3">
        <w:rPr>
          <w:rFonts w:ascii="Times New Roman" w:hAnsi="Times New Roman" w:cs="Times New Roman"/>
          <w:bCs/>
          <w:sz w:val="28"/>
          <w:szCs w:val="28"/>
        </w:rPr>
        <w:t xml:space="preserve"> с 5 по 7 классы…………………………………</w:t>
      </w:r>
      <w:r w:rsidR="003975D3" w:rsidRPr="003975D3">
        <w:rPr>
          <w:rFonts w:ascii="Times New Roman" w:hAnsi="Times New Roman" w:cs="Times New Roman"/>
          <w:bCs/>
          <w:sz w:val="28"/>
          <w:szCs w:val="28"/>
        </w:rPr>
        <w:t>...</w:t>
      </w:r>
      <w:r w:rsidR="003975D3">
        <w:rPr>
          <w:rFonts w:ascii="Times New Roman" w:hAnsi="Times New Roman" w:cs="Times New Roman"/>
          <w:bCs/>
          <w:sz w:val="28"/>
          <w:szCs w:val="28"/>
        </w:rPr>
        <w:t>…</w:t>
      </w:r>
      <w:r w:rsidRPr="00C41C2C">
        <w:rPr>
          <w:rFonts w:ascii="Times New Roman" w:hAnsi="Times New Roman" w:cs="Times New Roman"/>
          <w:bCs/>
          <w:sz w:val="28"/>
          <w:szCs w:val="28"/>
        </w:rPr>
        <w:t>……………………………………..21</w:t>
      </w:r>
    </w:p>
    <w:p w:rsidR="00A4468B" w:rsidRPr="002932C7" w:rsidRDefault="00A4468B" w:rsidP="00C41C2C">
      <w:pPr>
        <w:autoSpaceDE w:val="0"/>
        <w:autoSpaceDN w:val="0"/>
        <w:adjustRightInd w:val="0"/>
        <w:spacing w:after="0" w:line="240" w:lineRule="auto"/>
        <w:contextualSpacing/>
        <w:rPr>
          <w:rFonts w:ascii="Times New Roman" w:hAnsi="Times New Roman" w:cs="Times New Roman"/>
          <w:b/>
          <w:bCs/>
          <w:sz w:val="28"/>
          <w:szCs w:val="28"/>
        </w:rPr>
      </w:pPr>
    </w:p>
    <w:p w:rsidR="00772686" w:rsidRPr="00C41C2C" w:rsidRDefault="00772686" w:rsidP="00C41C2C">
      <w:pPr>
        <w:autoSpaceDE w:val="0"/>
        <w:autoSpaceDN w:val="0"/>
        <w:adjustRightInd w:val="0"/>
        <w:spacing w:after="0" w:line="240" w:lineRule="auto"/>
        <w:contextualSpacing/>
        <w:rPr>
          <w:rFonts w:ascii="Times New Roman" w:hAnsi="Times New Roman" w:cs="Times New Roman"/>
          <w:b/>
          <w:bCs/>
          <w:sz w:val="28"/>
          <w:szCs w:val="28"/>
          <w:lang w:val="en-US"/>
        </w:rPr>
      </w:pPr>
      <w:r w:rsidRPr="00C41C2C">
        <w:rPr>
          <w:rFonts w:ascii="Times New Roman" w:hAnsi="Times New Roman" w:cs="Times New Roman"/>
          <w:b/>
          <w:bCs/>
          <w:sz w:val="28"/>
          <w:szCs w:val="28"/>
          <w:lang w:val="en-US"/>
        </w:rPr>
        <w:t>Tuychiyeva</w:t>
      </w:r>
      <w:r w:rsidR="00A83413">
        <w:rPr>
          <w:rFonts w:ascii="Times New Roman" w:hAnsi="Times New Roman" w:cs="Times New Roman"/>
          <w:b/>
          <w:bCs/>
          <w:sz w:val="28"/>
          <w:szCs w:val="28"/>
          <w:lang w:val="uz-Cyrl-UZ"/>
        </w:rPr>
        <w:t xml:space="preserve"> </w:t>
      </w:r>
      <w:r w:rsidRPr="00C41C2C">
        <w:rPr>
          <w:rFonts w:ascii="Times New Roman" w:hAnsi="Times New Roman" w:cs="Times New Roman"/>
          <w:b/>
          <w:bCs/>
          <w:sz w:val="28"/>
          <w:szCs w:val="28"/>
          <w:lang w:val="en-US"/>
        </w:rPr>
        <w:t>Ma</w:t>
      </w:r>
      <w:r w:rsidR="00A83413">
        <w:rPr>
          <w:rFonts w:ascii="Times New Roman" w:hAnsi="Times New Roman" w:cs="Times New Roman"/>
          <w:b/>
          <w:bCs/>
          <w:sz w:val="28"/>
          <w:szCs w:val="28"/>
          <w:lang w:val="en-US"/>
        </w:rPr>
        <w:t>kh</w:t>
      </w:r>
      <w:r w:rsidRPr="00C41C2C">
        <w:rPr>
          <w:rFonts w:ascii="Times New Roman" w:hAnsi="Times New Roman" w:cs="Times New Roman"/>
          <w:b/>
          <w:bCs/>
          <w:sz w:val="28"/>
          <w:szCs w:val="28"/>
          <w:lang w:val="en-US"/>
        </w:rPr>
        <w:t>fuza</w:t>
      </w:r>
      <w:r w:rsidR="00A83413">
        <w:rPr>
          <w:rFonts w:ascii="Times New Roman" w:hAnsi="Times New Roman" w:cs="Times New Roman"/>
          <w:b/>
          <w:bCs/>
          <w:sz w:val="28"/>
          <w:szCs w:val="28"/>
          <w:lang w:val="uz-Cyrl-UZ"/>
        </w:rPr>
        <w:t xml:space="preserve"> </w:t>
      </w:r>
      <w:r w:rsidRPr="00C41C2C">
        <w:rPr>
          <w:rFonts w:ascii="Times New Roman" w:hAnsi="Times New Roman" w:cs="Times New Roman"/>
          <w:b/>
          <w:bCs/>
          <w:sz w:val="28"/>
          <w:szCs w:val="28"/>
          <w:lang w:val="en-US"/>
        </w:rPr>
        <w:t>Umarkulovna</w:t>
      </w:r>
    </w:p>
    <w:p w:rsidR="00772686" w:rsidRPr="00AA0951" w:rsidRDefault="00772686" w:rsidP="00C41C2C">
      <w:pPr>
        <w:autoSpaceDE w:val="0"/>
        <w:autoSpaceDN w:val="0"/>
        <w:adjustRightInd w:val="0"/>
        <w:spacing w:after="0" w:line="240" w:lineRule="auto"/>
        <w:contextualSpacing/>
        <w:rPr>
          <w:rFonts w:ascii="Times New Roman" w:hAnsi="Times New Roman" w:cs="Times New Roman"/>
          <w:bCs/>
          <w:sz w:val="28"/>
          <w:szCs w:val="28"/>
          <w:lang w:val="uz-Cyrl-UZ"/>
        </w:rPr>
      </w:pPr>
      <w:r w:rsidRPr="00C41C2C">
        <w:rPr>
          <w:rFonts w:ascii="Times New Roman" w:hAnsi="Times New Roman" w:cs="Times New Roman"/>
          <w:bCs/>
          <w:sz w:val="28"/>
          <w:szCs w:val="28"/>
          <w:lang w:val="en-US"/>
        </w:rPr>
        <w:t>Enhahcement system of textbook materials of literature from 5 to 7 grade</w:t>
      </w:r>
      <w:r w:rsidR="003975D3">
        <w:rPr>
          <w:rFonts w:ascii="Times New Roman" w:hAnsi="Times New Roman" w:cs="Times New Roman"/>
          <w:bCs/>
          <w:sz w:val="28"/>
          <w:szCs w:val="28"/>
          <w:lang w:val="en-US"/>
        </w:rPr>
        <w:t>s public schools……………………………………</w:t>
      </w:r>
      <w:r w:rsidRPr="00C41C2C">
        <w:rPr>
          <w:rFonts w:ascii="Times New Roman" w:hAnsi="Times New Roman" w:cs="Times New Roman"/>
          <w:bCs/>
          <w:sz w:val="28"/>
          <w:szCs w:val="28"/>
          <w:lang w:val="en-US"/>
        </w:rPr>
        <w:t>…………</w:t>
      </w:r>
      <w:r w:rsidR="003975D3">
        <w:rPr>
          <w:rFonts w:ascii="Times New Roman" w:hAnsi="Times New Roman" w:cs="Times New Roman"/>
          <w:bCs/>
          <w:sz w:val="28"/>
          <w:szCs w:val="28"/>
          <w:lang w:val="en-US"/>
        </w:rPr>
        <w:t>...</w:t>
      </w:r>
      <w:r w:rsidRPr="00C41C2C">
        <w:rPr>
          <w:rFonts w:ascii="Times New Roman" w:hAnsi="Times New Roman" w:cs="Times New Roman"/>
          <w:bCs/>
          <w:sz w:val="28"/>
          <w:szCs w:val="28"/>
          <w:lang w:val="en-US"/>
        </w:rPr>
        <w:t>…</w:t>
      </w:r>
      <w:r w:rsidR="00AA0951">
        <w:rPr>
          <w:rFonts w:ascii="Times New Roman" w:hAnsi="Times New Roman" w:cs="Times New Roman"/>
          <w:bCs/>
          <w:sz w:val="28"/>
          <w:szCs w:val="28"/>
          <w:lang w:val="en-US"/>
        </w:rPr>
        <w:t>.……………………….</w:t>
      </w:r>
      <w:r w:rsidR="00AA0951">
        <w:rPr>
          <w:rFonts w:ascii="Times New Roman" w:hAnsi="Times New Roman" w:cs="Times New Roman"/>
          <w:bCs/>
          <w:sz w:val="28"/>
          <w:szCs w:val="28"/>
          <w:lang w:val="uz-Cyrl-UZ"/>
        </w:rPr>
        <w:t>39</w:t>
      </w:r>
    </w:p>
    <w:p w:rsidR="00A4468B" w:rsidRDefault="00A4468B" w:rsidP="00C41C2C">
      <w:pPr>
        <w:tabs>
          <w:tab w:val="left" w:pos="540"/>
        </w:tabs>
        <w:spacing w:after="0" w:line="240" w:lineRule="auto"/>
        <w:jc w:val="both"/>
        <w:rPr>
          <w:rFonts w:ascii="Times New Roman" w:hAnsi="Times New Roman" w:cs="Times New Roman"/>
          <w:b/>
          <w:sz w:val="28"/>
          <w:szCs w:val="28"/>
          <w:lang w:val="uz-Latn-UZ"/>
        </w:rPr>
      </w:pPr>
    </w:p>
    <w:p w:rsidR="00772686" w:rsidRPr="00C41C2C" w:rsidRDefault="00772686" w:rsidP="00C41C2C">
      <w:pPr>
        <w:tabs>
          <w:tab w:val="left" w:pos="540"/>
        </w:tabs>
        <w:spacing w:after="0" w:line="240" w:lineRule="auto"/>
        <w:jc w:val="both"/>
        <w:rPr>
          <w:rFonts w:ascii="Times New Roman" w:hAnsi="Times New Roman" w:cs="Times New Roman"/>
          <w:b/>
          <w:sz w:val="28"/>
          <w:szCs w:val="28"/>
          <w:lang w:val="uz-Latn-UZ"/>
        </w:rPr>
      </w:pPr>
      <w:r w:rsidRPr="00C41C2C">
        <w:rPr>
          <w:rFonts w:ascii="Times New Roman" w:hAnsi="Times New Roman" w:cs="Times New Roman"/>
          <w:b/>
          <w:sz w:val="28"/>
          <w:szCs w:val="28"/>
          <w:lang w:val="uz-Latn-UZ"/>
        </w:rPr>
        <w:t>Эълон қилинган ишлар рўйхати</w:t>
      </w:r>
    </w:p>
    <w:p w:rsidR="00772686" w:rsidRPr="00C41C2C" w:rsidRDefault="00772686" w:rsidP="00C41C2C">
      <w:pPr>
        <w:tabs>
          <w:tab w:val="left" w:pos="540"/>
        </w:tabs>
        <w:spacing w:after="0" w:line="240" w:lineRule="auto"/>
        <w:jc w:val="both"/>
        <w:rPr>
          <w:rFonts w:ascii="Times New Roman" w:hAnsi="Times New Roman" w:cs="Times New Roman"/>
          <w:sz w:val="28"/>
          <w:szCs w:val="28"/>
          <w:lang w:val="uz-Latn-UZ"/>
        </w:rPr>
      </w:pPr>
      <w:r w:rsidRPr="00C41C2C">
        <w:rPr>
          <w:rFonts w:ascii="Times New Roman" w:hAnsi="Times New Roman" w:cs="Times New Roman"/>
          <w:sz w:val="28"/>
          <w:szCs w:val="28"/>
          <w:lang w:val="uz-Latn-UZ"/>
        </w:rPr>
        <w:t>Список опубликованн</w:t>
      </w:r>
      <w:r w:rsidRPr="00C41C2C">
        <w:rPr>
          <w:rFonts w:ascii="Times New Roman" w:hAnsi="Times New Roman" w:cs="Times New Roman"/>
          <w:sz w:val="28"/>
          <w:szCs w:val="28"/>
        </w:rPr>
        <w:t>ы</w:t>
      </w:r>
      <w:r w:rsidRPr="00C41C2C">
        <w:rPr>
          <w:rFonts w:ascii="Times New Roman" w:hAnsi="Times New Roman" w:cs="Times New Roman"/>
          <w:sz w:val="28"/>
          <w:szCs w:val="28"/>
          <w:lang w:val="uz-Latn-UZ"/>
        </w:rPr>
        <w:t>х работ</w:t>
      </w:r>
    </w:p>
    <w:p w:rsidR="00772686" w:rsidRPr="00AA0951" w:rsidRDefault="00772686" w:rsidP="00C41C2C">
      <w:pPr>
        <w:tabs>
          <w:tab w:val="left" w:pos="540"/>
        </w:tabs>
        <w:spacing w:after="0" w:line="240" w:lineRule="auto"/>
        <w:jc w:val="both"/>
        <w:rPr>
          <w:rFonts w:ascii="Times New Roman" w:hAnsi="Times New Roman" w:cs="Times New Roman"/>
          <w:sz w:val="28"/>
          <w:szCs w:val="28"/>
          <w:lang w:val="uz-Cyrl-UZ"/>
        </w:rPr>
      </w:pPr>
      <w:r w:rsidRPr="00C41C2C">
        <w:rPr>
          <w:rFonts w:ascii="Times New Roman" w:hAnsi="Times New Roman" w:cs="Times New Roman"/>
          <w:sz w:val="28"/>
          <w:szCs w:val="28"/>
          <w:lang w:val="uz-Latn-UZ"/>
        </w:rPr>
        <w:t>List of publications…………</w:t>
      </w:r>
      <w:r w:rsidR="003975D3">
        <w:rPr>
          <w:rFonts w:ascii="Times New Roman" w:hAnsi="Times New Roman" w:cs="Times New Roman"/>
          <w:sz w:val="28"/>
          <w:szCs w:val="28"/>
          <w:lang w:val="uz-Cyrl-UZ"/>
        </w:rPr>
        <w:t>................</w:t>
      </w:r>
      <w:r w:rsidR="003975D3" w:rsidRPr="002932C7">
        <w:rPr>
          <w:rFonts w:ascii="Times New Roman" w:hAnsi="Times New Roman" w:cs="Times New Roman"/>
          <w:sz w:val="28"/>
          <w:szCs w:val="28"/>
          <w:lang w:val="uz-Latn-UZ"/>
        </w:rPr>
        <w:t>...</w:t>
      </w:r>
      <w:r w:rsidRPr="00C41C2C">
        <w:rPr>
          <w:rFonts w:ascii="Times New Roman" w:hAnsi="Times New Roman" w:cs="Times New Roman"/>
          <w:sz w:val="28"/>
          <w:szCs w:val="28"/>
          <w:lang w:val="uz-Latn-UZ"/>
        </w:rPr>
        <w:t>......……………………....................</w:t>
      </w:r>
      <w:r w:rsidR="00AA0951">
        <w:rPr>
          <w:rFonts w:ascii="Times New Roman" w:hAnsi="Times New Roman" w:cs="Times New Roman"/>
          <w:sz w:val="28"/>
          <w:szCs w:val="28"/>
          <w:lang w:val="uz-Cyrl-UZ"/>
        </w:rPr>
        <w:t>...</w:t>
      </w:r>
      <w:r w:rsidR="00AA0951">
        <w:rPr>
          <w:rFonts w:ascii="Times New Roman" w:hAnsi="Times New Roman" w:cs="Times New Roman"/>
          <w:sz w:val="28"/>
          <w:szCs w:val="28"/>
          <w:lang w:val="uz-Latn-UZ"/>
        </w:rPr>
        <w:t>4</w:t>
      </w:r>
      <w:r w:rsidR="00B10EF5">
        <w:rPr>
          <w:rFonts w:ascii="Times New Roman" w:hAnsi="Times New Roman" w:cs="Times New Roman"/>
          <w:sz w:val="28"/>
          <w:szCs w:val="28"/>
          <w:lang w:val="uz-Cyrl-UZ"/>
        </w:rPr>
        <w:t>3</w:t>
      </w:r>
    </w:p>
    <w:p w:rsidR="00772686" w:rsidRPr="00C41C2C" w:rsidRDefault="00772686" w:rsidP="00C41C2C">
      <w:pPr>
        <w:autoSpaceDE w:val="0"/>
        <w:autoSpaceDN w:val="0"/>
        <w:adjustRightInd w:val="0"/>
        <w:spacing w:after="0" w:line="240" w:lineRule="auto"/>
        <w:jc w:val="center"/>
        <w:rPr>
          <w:rFonts w:ascii="Times New Roman" w:hAnsi="Times New Roman" w:cs="Times New Roman"/>
          <w:bCs/>
          <w:sz w:val="28"/>
          <w:szCs w:val="28"/>
          <w:lang w:val="uz-Cyrl-UZ"/>
        </w:rPr>
      </w:pPr>
    </w:p>
    <w:p w:rsidR="00772686" w:rsidRPr="00C41C2C" w:rsidRDefault="00772686" w:rsidP="00C41C2C">
      <w:pPr>
        <w:autoSpaceDE w:val="0"/>
        <w:autoSpaceDN w:val="0"/>
        <w:adjustRightInd w:val="0"/>
        <w:spacing w:after="0" w:line="240" w:lineRule="auto"/>
        <w:jc w:val="center"/>
        <w:rPr>
          <w:rFonts w:ascii="Times New Roman" w:hAnsi="Times New Roman" w:cs="Times New Roman"/>
          <w:b/>
          <w:bCs/>
          <w:sz w:val="28"/>
          <w:szCs w:val="28"/>
          <w:lang w:val="uz-Cyrl-UZ"/>
        </w:rPr>
      </w:pPr>
    </w:p>
    <w:p w:rsidR="00772686" w:rsidRPr="002932C7" w:rsidRDefault="00772686"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263715" w:rsidRPr="002932C7" w:rsidRDefault="00263715"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263715" w:rsidRPr="002932C7" w:rsidRDefault="00263715"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263715" w:rsidRPr="002932C7" w:rsidRDefault="00263715"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263715" w:rsidRPr="002932C7" w:rsidRDefault="00263715"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263715" w:rsidRPr="002932C7" w:rsidRDefault="00263715"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263715" w:rsidRPr="002932C7" w:rsidRDefault="00263715"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263715" w:rsidRPr="002932C7" w:rsidRDefault="00263715"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3975D3" w:rsidRPr="002932C7" w:rsidRDefault="003975D3"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3975D3" w:rsidRPr="002932C7" w:rsidRDefault="003975D3"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3975D3" w:rsidRPr="002932C7" w:rsidRDefault="003975D3"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3975D3" w:rsidRPr="002932C7" w:rsidRDefault="003975D3"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3975D3" w:rsidRPr="002932C7" w:rsidRDefault="003975D3" w:rsidP="00C41C2C">
      <w:pPr>
        <w:autoSpaceDE w:val="0"/>
        <w:autoSpaceDN w:val="0"/>
        <w:adjustRightInd w:val="0"/>
        <w:spacing w:after="0" w:line="240" w:lineRule="auto"/>
        <w:jc w:val="center"/>
        <w:rPr>
          <w:rFonts w:ascii="Times New Roman" w:hAnsi="Times New Roman" w:cs="Times New Roman"/>
          <w:b/>
          <w:bCs/>
          <w:sz w:val="28"/>
          <w:szCs w:val="28"/>
          <w:lang w:val="uz-Latn-UZ"/>
        </w:rPr>
      </w:pPr>
    </w:p>
    <w:p w:rsidR="00772686" w:rsidRPr="00C41C2C" w:rsidRDefault="00772686" w:rsidP="00C41C2C">
      <w:pPr>
        <w:autoSpaceDE w:val="0"/>
        <w:autoSpaceDN w:val="0"/>
        <w:adjustRightInd w:val="0"/>
        <w:spacing w:after="0" w:line="240" w:lineRule="auto"/>
        <w:jc w:val="center"/>
        <w:rPr>
          <w:rFonts w:ascii="Times New Roman" w:hAnsi="Times New Roman" w:cs="Times New Roman"/>
          <w:b/>
          <w:bCs/>
          <w:sz w:val="28"/>
          <w:szCs w:val="28"/>
          <w:lang w:val="uz-Cyrl-UZ"/>
        </w:rPr>
      </w:pPr>
    </w:p>
    <w:p w:rsidR="00772686" w:rsidRPr="00C41C2C" w:rsidRDefault="00772686" w:rsidP="00C41C2C">
      <w:pPr>
        <w:autoSpaceDE w:val="0"/>
        <w:autoSpaceDN w:val="0"/>
        <w:adjustRightInd w:val="0"/>
        <w:spacing w:after="0" w:line="240" w:lineRule="auto"/>
        <w:jc w:val="center"/>
        <w:rPr>
          <w:rFonts w:ascii="Times New Roman" w:hAnsi="Times New Roman" w:cs="Times New Roman"/>
          <w:b/>
          <w:bCs/>
          <w:sz w:val="28"/>
          <w:szCs w:val="28"/>
          <w:lang w:val="uz-Cyrl-UZ"/>
        </w:rPr>
      </w:pPr>
    </w:p>
    <w:p w:rsidR="00772686" w:rsidRPr="00C41C2C" w:rsidRDefault="00772686" w:rsidP="00C41C2C">
      <w:pPr>
        <w:tabs>
          <w:tab w:val="left" w:pos="142"/>
          <w:tab w:val="left" w:pos="2694"/>
        </w:tabs>
        <w:spacing w:after="0" w:line="240" w:lineRule="auto"/>
        <w:contextualSpacing/>
        <w:jc w:val="center"/>
        <w:rPr>
          <w:rFonts w:ascii="Times New Roman" w:hAnsi="Times New Roman" w:cs="Times New Roman"/>
          <w:b/>
          <w:sz w:val="28"/>
          <w:szCs w:val="28"/>
          <w:lang w:val="uz-Cyrl-UZ"/>
        </w:rPr>
      </w:pPr>
      <w:r w:rsidRPr="00C41C2C">
        <w:rPr>
          <w:rFonts w:ascii="Times New Roman" w:hAnsi="Times New Roman" w:cs="Times New Roman"/>
          <w:b/>
          <w:sz w:val="28"/>
          <w:szCs w:val="28"/>
          <w:lang w:val="uz-Cyrl-UZ"/>
        </w:rPr>
        <w:lastRenderedPageBreak/>
        <w:t>САМАРҚАНД ДАВЛАТ УНИВЕРСИТЕТИ ҲУЗУРИДАГИ ИЛМИЙ ДАРАЖАЛАР БЕРУВЧИ PhD.28.03.2018.Ped.02.05РАҚАМЛИ                   ИЛМИЙ КЕНГАШ</w:t>
      </w:r>
    </w:p>
    <w:p w:rsidR="00772686" w:rsidRPr="00C41C2C" w:rsidRDefault="00324D52" w:rsidP="00C41C2C">
      <w:pPr>
        <w:tabs>
          <w:tab w:val="left" w:pos="720"/>
        </w:tabs>
        <w:spacing w:after="0" w:line="240" w:lineRule="auto"/>
        <w:contextualSpacing/>
        <w:jc w:val="center"/>
        <w:rPr>
          <w:rFonts w:ascii="Times New Roman" w:hAnsi="Times New Roman" w:cs="Times New Roman"/>
          <w:b/>
          <w:sz w:val="28"/>
          <w:szCs w:val="28"/>
          <w:lang w:val="uz-Cyrl-UZ"/>
        </w:rPr>
      </w:pPr>
      <w:r w:rsidRPr="00324D52">
        <w:rPr>
          <w:rFonts w:ascii="Times New Roman" w:hAnsi="Times New Roman" w:cs="Times New Roman"/>
          <w:noProof/>
          <w:sz w:val="28"/>
          <w:szCs w:val="28"/>
        </w:rPr>
        <w:pict>
          <v:shape id="Прямая со стрелкой 79" o:spid="_x0000_s1120" type="#_x0000_t32" style="position:absolute;left:0;text-align:left;margin-left:15.1pt;margin-top:4.05pt;width:456.4pt;height:0;z-index:2516495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" strokeweight="1.5pt"/>
        </w:pict>
      </w:r>
    </w:p>
    <w:p w:rsidR="00772686" w:rsidRPr="00C41C2C" w:rsidRDefault="00772686" w:rsidP="00C41C2C">
      <w:pPr>
        <w:tabs>
          <w:tab w:val="left" w:pos="720"/>
        </w:tabs>
        <w:spacing w:after="0" w:line="240" w:lineRule="auto"/>
        <w:contextualSpacing/>
        <w:jc w:val="center"/>
        <w:rPr>
          <w:rFonts w:ascii="Times New Roman" w:hAnsi="Times New Roman" w:cs="Times New Roman"/>
          <w:b/>
          <w:sz w:val="28"/>
          <w:szCs w:val="28"/>
          <w:lang w:val="uz-Cyrl-UZ"/>
        </w:rPr>
      </w:pPr>
      <w:r w:rsidRPr="00C41C2C">
        <w:rPr>
          <w:rFonts w:ascii="Times New Roman" w:hAnsi="Times New Roman" w:cs="Times New Roman"/>
          <w:b/>
          <w:sz w:val="28"/>
          <w:szCs w:val="28"/>
          <w:lang w:val="uz-Cyrl-UZ"/>
        </w:rPr>
        <w:t>ЎЗБЕКИСТОН ПЕДАГОГИКА ФАНЛАРИ ИЛМИЙ ТАДҚИҚОТ ИНСТИТУТИ</w:t>
      </w:r>
    </w:p>
    <w:p w:rsidR="00772686" w:rsidRPr="00C41C2C" w:rsidRDefault="00772686" w:rsidP="00263715">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263715">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263715">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263715">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263715">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263715">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263715">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C41C2C" w:rsidRDefault="00772686" w:rsidP="00263715">
      <w:pPr>
        <w:tabs>
          <w:tab w:val="left" w:pos="720"/>
        </w:tabs>
        <w:spacing w:after="3000" w:line="240" w:lineRule="auto"/>
        <w:contextualSpacing/>
        <w:jc w:val="center"/>
        <w:rPr>
          <w:rFonts w:ascii="Times New Roman" w:hAnsi="Times New Roman" w:cs="Times New Roman"/>
          <w:b/>
          <w:sz w:val="28"/>
          <w:szCs w:val="28"/>
          <w:lang w:val="uz-Cyrl-UZ"/>
        </w:rPr>
      </w:pPr>
    </w:p>
    <w:p w:rsidR="00772686" w:rsidRPr="000A374F" w:rsidRDefault="00772686" w:rsidP="00C41C2C">
      <w:pPr>
        <w:tabs>
          <w:tab w:val="left" w:pos="720"/>
        </w:tabs>
        <w:spacing w:after="0" w:line="240" w:lineRule="auto"/>
        <w:contextualSpacing/>
        <w:jc w:val="center"/>
        <w:rPr>
          <w:rFonts w:ascii="Times New Roman" w:hAnsi="Times New Roman" w:cs="Times New Roman"/>
          <w:b/>
          <w:bCs/>
          <w:sz w:val="28"/>
          <w:szCs w:val="28"/>
          <w:lang w:val="uz-Cyrl-UZ"/>
        </w:rPr>
      </w:pPr>
      <w:r w:rsidRPr="000A374F">
        <w:rPr>
          <w:rFonts w:ascii="Times New Roman" w:hAnsi="Times New Roman" w:cs="Times New Roman"/>
          <w:b/>
          <w:bCs/>
          <w:sz w:val="28"/>
          <w:szCs w:val="28"/>
          <w:lang w:val="uz-Cyrl-UZ"/>
        </w:rPr>
        <w:t>ТУЙЧИЕВА МАХФУЗА УМАРКУЛОВНА</w:t>
      </w:r>
    </w:p>
    <w:p w:rsidR="00772686" w:rsidRPr="00C41C2C" w:rsidRDefault="00772686" w:rsidP="00263715">
      <w:pPr>
        <w:tabs>
          <w:tab w:val="left" w:pos="720"/>
        </w:tabs>
        <w:spacing w:after="1000" w:line="240" w:lineRule="auto"/>
        <w:contextualSpacing/>
        <w:jc w:val="center"/>
        <w:rPr>
          <w:rFonts w:ascii="Times New Roman" w:hAnsi="Times New Roman" w:cs="Times New Roman"/>
          <w:b/>
          <w:bCs/>
          <w:sz w:val="28"/>
          <w:szCs w:val="28"/>
          <w:lang w:val="uz-Cyrl-UZ"/>
        </w:rPr>
      </w:pPr>
    </w:p>
    <w:p w:rsidR="00772686" w:rsidRPr="00C41C2C" w:rsidRDefault="00772686" w:rsidP="00263715">
      <w:pPr>
        <w:tabs>
          <w:tab w:val="left" w:pos="720"/>
        </w:tabs>
        <w:spacing w:after="1000" w:line="240" w:lineRule="auto"/>
        <w:contextualSpacing/>
        <w:jc w:val="center"/>
        <w:rPr>
          <w:rFonts w:ascii="Times New Roman" w:hAnsi="Times New Roman" w:cs="Times New Roman"/>
          <w:b/>
          <w:bCs/>
          <w:sz w:val="28"/>
          <w:szCs w:val="28"/>
          <w:lang w:val="uz-Cyrl-UZ"/>
        </w:rPr>
      </w:pPr>
    </w:p>
    <w:p w:rsidR="00772686" w:rsidRPr="00C41C2C" w:rsidRDefault="00772686" w:rsidP="00263715">
      <w:pPr>
        <w:tabs>
          <w:tab w:val="left" w:pos="720"/>
        </w:tabs>
        <w:spacing w:after="1000" w:line="240" w:lineRule="auto"/>
        <w:contextualSpacing/>
        <w:jc w:val="center"/>
        <w:rPr>
          <w:rFonts w:ascii="Times New Roman" w:hAnsi="Times New Roman" w:cs="Times New Roman"/>
          <w:b/>
          <w:bCs/>
          <w:sz w:val="28"/>
          <w:szCs w:val="28"/>
          <w:lang w:val="uz-Cyrl-UZ"/>
        </w:rPr>
      </w:pPr>
    </w:p>
    <w:p w:rsidR="00772686" w:rsidRPr="000A374F" w:rsidRDefault="00772686" w:rsidP="00C41C2C">
      <w:pPr>
        <w:tabs>
          <w:tab w:val="left" w:pos="5040"/>
        </w:tabs>
        <w:spacing w:after="0" w:line="240" w:lineRule="auto"/>
        <w:ind w:firstLine="284"/>
        <w:jc w:val="center"/>
        <w:rPr>
          <w:rFonts w:ascii="Times New Roman" w:hAnsi="Times New Roman" w:cs="Times New Roman"/>
          <w:b/>
          <w:sz w:val="28"/>
          <w:szCs w:val="28"/>
        </w:rPr>
      </w:pPr>
      <w:r w:rsidRPr="000A374F">
        <w:rPr>
          <w:rFonts w:ascii="Times New Roman" w:hAnsi="Times New Roman" w:cs="Times New Roman"/>
          <w:b/>
          <w:sz w:val="28"/>
          <w:szCs w:val="28"/>
          <w:lang w:val="uz-Cyrl-UZ"/>
        </w:rPr>
        <w:t>5–7-СИНФЛАР АДАБИЁТ ДАРСЛАРИДА ЎЗЛАШТИРИЛАДИГАН ЎҚУВ МАТЕРИАЛЛАРИНИ ТАКОМИЛЛАШТИРИШ ТИЗИМИ</w:t>
      </w:r>
    </w:p>
    <w:p w:rsidR="00263715" w:rsidRPr="002932C7" w:rsidRDefault="00263715" w:rsidP="00263715">
      <w:pPr>
        <w:tabs>
          <w:tab w:val="left" w:pos="5040"/>
        </w:tabs>
        <w:spacing w:after="1000" w:line="240" w:lineRule="auto"/>
        <w:ind w:firstLine="284"/>
        <w:contextualSpacing/>
        <w:jc w:val="center"/>
        <w:rPr>
          <w:rFonts w:ascii="Times New Roman" w:hAnsi="Times New Roman" w:cs="Times New Roman"/>
          <w:b/>
          <w:sz w:val="28"/>
          <w:szCs w:val="28"/>
        </w:rPr>
      </w:pPr>
    </w:p>
    <w:p w:rsidR="00263715" w:rsidRPr="002932C7" w:rsidRDefault="00263715" w:rsidP="00263715">
      <w:pPr>
        <w:tabs>
          <w:tab w:val="left" w:pos="5040"/>
        </w:tabs>
        <w:spacing w:after="1000" w:line="240" w:lineRule="auto"/>
        <w:ind w:firstLine="284"/>
        <w:contextualSpacing/>
        <w:jc w:val="center"/>
        <w:rPr>
          <w:rFonts w:ascii="Times New Roman" w:hAnsi="Times New Roman" w:cs="Times New Roman"/>
          <w:b/>
          <w:sz w:val="28"/>
          <w:szCs w:val="28"/>
        </w:rPr>
      </w:pPr>
    </w:p>
    <w:p w:rsidR="00772686" w:rsidRPr="000A374F" w:rsidRDefault="00772686" w:rsidP="00263715">
      <w:pPr>
        <w:tabs>
          <w:tab w:val="left" w:pos="0"/>
          <w:tab w:val="left" w:pos="748"/>
        </w:tabs>
        <w:autoSpaceDE w:val="0"/>
        <w:autoSpaceDN w:val="0"/>
        <w:adjustRightInd w:val="0"/>
        <w:spacing w:after="1000" w:line="240" w:lineRule="auto"/>
        <w:contextualSpacing/>
        <w:jc w:val="center"/>
        <w:rPr>
          <w:rFonts w:ascii="Times New Roman" w:hAnsi="Times New Roman" w:cs="Times New Roman"/>
          <w:b/>
          <w:bCs/>
          <w:sz w:val="24"/>
          <w:szCs w:val="24"/>
          <w:lang w:val="uz-Cyrl-UZ"/>
        </w:rPr>
      </w:pPr>
      <w:r w:rsidRPr="000A374F">
        <w:rPr>
          <w:rFonts w:ascii="Times New Roman" w:hAnsi="Times New Roman" w:cs="Times New Roman"/>
          <w:b/>
          <w:bCs/>
          <w:sz w:val="24"/>
          <w:szCs w:val="24"/>
          <w:lang w:val="uz-Cyrl-UZ"/>
        </w:rPr>
        <w:t>13.00.02 – Таълим ва тарбия назарияси ва методикаси (ўзбек адабиёти)</w:t>
      </w:r>
    </w:p>
    <w:p w:rsidR="00772686" w:rsidRDefault="00772686" w:rsidP="00C41C2C">
      <w:pPr>
        <w:autoSpaceDE w:val="0"/>
        <w:autoSpaceDN w:val="0"/>
        <w:adjustRightInd w:val="0"/>
        <w:spacing w:after="0" w:line="240" w:lineRule="auto"/>
        <w:jc w:val="center"/>
        <w:rPr>
          <w:rFonts w:ascii="Times New Roman" w:hAnsi="Times New Roman" w:cs="Times New Roman"/>
          <w:b/>
          <w:bCs/>
          <w:spacing w:val="-4"/>
          <w:sz w:val="24"/>
          <w:szCs w:val="24"/>
          <w:lang w:val="uz-Cyrl-UZ"/>
        </w:rPr>
      </w:pPr>
      <w:r w:rsidRPr="000A374F">
        <w:rPr>
          <w:rFonts w:ascii="Times New Roman" w:hAnsi="Times New Roman" w:cs="Times New Roman"/>
          <w:b/>
          <w:bCs/>
          <w:spacing w:val="-4"/>
          <w:sz w:val="24"/>
          <w:szCs w:val="24"/>
          <w:lang w:val="uz-Cyrl-UZ"/>
        </w:rPr>
        <w:t>(педагогика фанлари)</w:t>
      </w:r>
    </w:p>
    <w:p w:rsidR="000A374F" w:rsidRPr="000A374F" w:rsidRDefault="000A374F" w:rsidP="00C41C2C">
      <w:pPr>
        <w:autoSpaceDE w:val="0"/>
        <w:autoSpaceDN w:val="0"/>
        <w:adjustRightInd w:val="0"/>
        <w:spacing w:after="0" w:line="240" w:lineRule="auto"/>
        <w:jc w:val="center"/>
        <w:rPr>
          <w:rFonts w:ascii="Times New Roman" w:hAnsi="Times New Roman" w:cs="Times New Roman"/>
          <w:b/>
          <w:bCs/>
          <w:spacing w:val="-4"/>
          <w:sz w:val="24"/>
          <w:szCs w:val="24"/>
          <w:lang w:val="uz-Cyrl-UZ"/>
        </w:rPr>
      </w:pPr>
    </w:p>
    <w:p w:rsidR="00772686" w:rsidRPr="00C41C2C" w:rsidRDefault="00772686" w:rsidP="00C41C2C">
      <w:pPr>
        <w:autoSpaceDE w:val="0"/>
        <w:autoSpaceDN w:val="0"/>
        <w:adjustRightInd w:val="0"/>
        <w:spacing w:after="0" w:line="240" w:lineRule="auto"/>
        <w:jc w:val="center"/>
        <w:rPr>
          <w:rFonts w:ascii="Times New Roman" w:hAnsi="Times New Roman" w:cs="Times New Roman"/>
          <w:b/>
          <w:bCs/>
          <w:sz w:val="28"/>
          <w:szCs w:val="28"/>
          <w:lang w:val="uz-Cyrl-UZ"/>
        </w:rPr>
      </w:pPr>
      <w:r w:rsidRPr="000A374F">
        <w:rPr>
          <w:rFonts w:ascii="Times New Roman" w:hAnsi="Times New Roman" w:cs="Times New Roman"/>
          <w:b/>
          <w:bCs/>
          <w:sz w:val="24"/>
          <w:szCs w:val="24"/>
          <w:lang w:val="uz-Cyrl-UZ"/>
        </w:rPr>
        <w:t>Педагогика фанлари бўйича фалсафа доктори (PhD)диссертацияси</w:t>
      </w:r>
    </w:p>
    <w:p w:rsidR="00772686" w:rsidRPr="000A374F" w:rsidRDefault="00772686" w:rsidP="000A374F">
      <w:pPr>
        <w:autoSpaceDE w:val="0"/>
        <w:autoSpaceDN w:val="0"/>
        <w:adjustRightInd w:val="0"/>
        <w:spacing w:after="3600" w:line="240" w:lineRule="auto"/>
        <w:contextualSpacing/>
        <w:jc w:val="center"/>
        <w:rPr>
          <w:rFonts w:ascii="Times New Roman" w:hAnsi="Times New Roman" w:cs="Times New Roman"/>
          <w:b/>
          <w:bCs/>
          <w:sz w:val="24"/>
          <w:szCs w:val="24"/>
          <w:lang w:val="uz-Cyrl-UZ"/>
        </w:rPr>
      </w:pPr>
      <w:r w:rsidRPr="000A374F">
        <w:rPr>
          <w:rFonts w:ascii="Times New Roman" w:hAnsi="Times New Roman" w:cs="Times New Roman"/>
          <w:b/>
          <w:bCs/>
          <w:sz w:val="24"/>
          <w:szCs w:val="24"/>
          <w:lang w:val="uz-Cyrl-UZ"/>
        </w:rPr>
        <w:t>АВТОРЕФЕРАТИ</w:t>
      </w: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263715" w:rsidRPr="002932C7" w:rsidRDefault="00263715"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p>
    <w:p w:rsidR="00772686" w:rsidRPr="002932C7" w:rsidRDefault="00772686" w:rsidP="000A374F">
      <w:pPr>
        <w:autoSpaceDE w:val="0"/>
        <w:autoSpaceDN w:val="0"/>
        <w:adjustRightInd w:val="0"/>
        <w:spacing w:after="3600" w:line="240" w:lineRule="auto"/>
        <w:contextualSpacing/>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 xml:space="preserve">Самарқанд– 2019  </w:t>
      </w:r>
    </w:p>
    <w:p w:rsidR="00772686" w:rsidRPr="002932C7" w:rsidRDefault="00772686" w:rsidP="00C41C2C">
      <w:pPr>
        <w:autoSpaceDE w:val="0"/>
        <w:autoSpaceDN w:val="0"/>
        <w:adjustRightInd w:val="0"/>
        <w:spacing w:after="0" w:line="240" w:lineRule="auto"/>
        <w:ind w:firstLine="567"/>
        <w:jc w:val="both"/>
        <w:rPr>
          <w:rFonts w:ascii="Times New Roman" w:hAnsi="Times New Roman" w:cs="Times New Roman"/>
          <w:b/>
          <w:bCs/>
          <w:lang w:val="uz-Cyrl-UZ"/>
        </w:rPr>
      </w:pPr>
      <w:r w:rsidRPr="003975D3">
        <w:rPr>
          <w:rFonts w:ascii="Times New Roman" w:hAnsi="Times New Roman" w:cs="Times New Roman"/>
          <w:b/>
          <w:bCs/>
          <w:lang w:val="uz-Cyrl-UZ"/>
        </w:rPr>
        <w:lastRenderedPageBreak/>
        <w:t xml:space="preserve">Педагогика фанлари бўйича фалсафа доктори (PhD) диссертацияси мавзуси Ўзбекистон Республикаси Вазирлар Маҳкамаси ҳузуридаги Олий аттестация комиссиясида </w:t>
      </w:r>
      <w:r w:rsidRPr="003975D3">
        <w:rPr>
          <w:rFonts w:ascii="Times New Roman" w:hAnsi="Times New Roman" w:cs="Times New Roman"/>
          <w:b/>
          <w:bCs/>
          <w:lang w:val="uz-Latn-UZ"/>
        </w:rPr>
        <w:t>B201</w:t>
      </w:r>
      <w:r w:rsidRPr="003975D3">
        <w:rPr>
          <w:rFonts w:ascii="Times New Roman" w:hAnsi="Times New Roman" w:cs="Times New Roman"/>
          <w:b/>
          <w:bCs/>
          <w:lang w:val="uz-Cyrl-UZ"/>
        </w:rPr>
        <w:t>9</w:t>
      </w:r>
      <w:r w:rsidRPr="003975D3">
        <w:rPr>
          <w:rFonts w:ascii="Times New Roman" w:hAnsi="Times New Roman" w:cs="Times New Roman"/>
          <w:b/>
          <w:bCs/>
          <w:lang w:val="uz-Latn-UZ"/>
        </w:rPr>
        <w:t>.</w:t>
      </w:r>
      <w:r w:rsidRPr="003975D3">
        <w:rPr>
          <w:rFonts w:ascii="Times New Roman" w:hAnsi="Times New Roman" w:cs="Times New Roman"/>
          <w:b/>
          <w:bCs/>
          <w:lang w:val="uz-Cyrl-UZ"/>
        </w:rPr>
        <w:t>2</w:t>
      </w:r>
      <w:r w:rsidRPr="003975D3">
        <w:rPr>
          <w:rFonts w:ascii="Times New Roman" w:hAnsi="Times New Roman" w:cs="Times New Roman"/>
          <w:b/>
          <w:bCs/>
          <w:lang w:val="uz-Latn-UZ"/>
        </w:rPr>
        <w:t>.PhD/Ped</w:t>
      </w:r>
      <w:r w:rsidRPr="003975D3">
        <w:rPr>
          <w:rFonts w:ascii="Times New Roman" w:hAnsi="Times New Roman" w:cs="Times New Roman"/>
          <w:b/>
          <w:bCs/>
          <w:lang w:val="uz-Cyrl-UZ"/>
        </w:rPr>
        <w:t>289рақам билан рўйхатга олинган.</w:t>
      </w:r>
    </w:p>
    <w:p w:rsidR="003975D3" w:rsidRPr="002932C7" w:rsidRDefault="003975D3" w:rsidP="003975D3">
      <w:pPr>
        <w:autoSpaceDE w:val="0"/>
        <w:autoSpaceDN w:val="0"/>
        <w:adjustRightInd w:val="0"/>
        <w:spacing w:after="400" w:line="240" w:lineRule="auto"/>
        <w:ind w:firstLine="567"/>
        <w:contextualSpacing/>
        <w:jc w:val="both"/>
        <w:rPr>
          <w:rFonts w:ascii="Times New Roman" w:hAnsi="Times New Roman" w:cs="Times New Roman"/>
          <w:b/>
          <w:bCs/>
          <w:lang w:val="uz-Cyrl-UZ"/>
        </w:rPr>
      </w:pPr>
    </w:p>
    <w:p w:rsidR="00772686" w:rsidRPr="003975D3" w:rsidRDefault="00772686" w:rsidP="003975D3">
      <w:pPr>
        <w:tabs>
          <w:tab w:val="left" w:pos="720"/>
        </w:tabs>
        <w:spacing w:after="400" w:line="240" w:lineRule="auto"/>
        <w:ind w:firstLine="567"/>
        <w:contextualSpacing/>
        <w:jc w:val="both"/>
        <w:rPr>
          <w:rFonts w:ascii="Times New Roman" w:hAnsi="Times New Roman" w:cs="Times New Roman"/>
          <w:lang w:val="uz-Cyrl-UZ"/>
        </w:rPr>
      </w:pPr>
      <w:r w:rsidRPr="003975D3">
        <w:rPr>
          <w:rFonts w:ascii="Times New Roman" w:hAnsi="Times New Roman" w:cs="Times New Roman"/>
          <w:lang w:val="uz-Cyrl-UZ"/>
        </w:rPr>
        <w:t xml:space="preserve">Докторлик диссертацияси </w:t>
      </w:r>
      <w:r w:rsidRPr="003975D3">
        <w:rPr>
          <w:rFonts w:ascii="Times New Roman" w:hAnsi="Times New Roman" w:cs="Times New Roman"/>
          <w:spacing w:val="-4"/>
          <w:lang w:val="uz-Cyrl-UZ" w:eastAsia="en-US"/>
        </w:rPr>
        <w:t>Ўзбекистон Педагогика фанлари илмий тадқиқот институтида б</w:t>
      </w:r>
      <w:r w:rsidRPr="003975D3">
        <w:rPr>
          <w:rFonts w:ascii="Times New Roman" w:hAnsi="Times New Roman" w:cs="Times New Roman"/>
          <w:lang w:val="uz-Cyrl-UZ"/>
        </w:rPr>
        <w:t>ажарилган.</w:t>
      </w:r>
    </w:p>
    <w:p w:rsidR="00772686" w:rsidRPr="002932C7" w:rsidRDefault="00772686" w:rsidP="00DC1454">
      <w:pPr>
        <w:autoSpaceDE w:val="0"/>
        <w:autoSpaceDN w:val="0"/>
        <w:adjustRightInd w:val="0"/>
        <w:spacing w:after="400" w:line="240" w:lineRule="auto"/>
        <w:ind w:firstLine="567"/>
        <w:contextualSpacing/>
        <w:jc w:val="both"/>
        <w:rPr>
          <w:rFonts w:ascii="Times New Roman" w:hAnsi="Times New Roman" w:cs="Times New Roman"/>
          <w:lang w:val="uz-Cyrl-UZ"/>
        </w:rPr>
      </w:pPr>
      <w:r w:rsidRPr="003975D3">
        <w:rPr>
          <w:rFonts w:ascii="Times New Roman" w:hAnsi="Times New Roman" w:cs="Times New Roman"/>
          <w:lang w:val="uz-Cyrl-UZ"/>
        </w:rPr>
        <w:t>Диссертация автореферати уч тилда (ўзбек, рус, инглиз (резюме) Илмий кенгашнинг веб-саҳифаси (</w:t>
      </w:r>
      <w:hyperlink r:id="rId8" w:history="1">
        <w:r w:rsidRPr="003975D3">
          <w:rPr>
            <w:rStyle w:val="a3"/>
            <w:color w:val="auto"/>
            <w:lang w:val="uz-Cyrl-UZ"/>
          </w:rPr>
          <w:t>www.samdu.uz</w:t>
        </w:r>
      </w:hyperlink>
      <w:r w:rsidRPr="003975D3">
        <w:rPr>
          <w:rFonts w:ascii="Times New Roman" w:hAnsi="Times New Roman" w:cs="Times New Roman"/>
          <w:lang w:val="uz-Cyrl-UZ"/>
        </w:rPr>
        <w:t>) ва ZiyoNET Ахборот таълим порталида (</w:t>
      </w:r>
      <w:hyperlink r:id="rId9" w:history="1">
        <w:r w:rsidRPr="003975D3">
          <w:rPr>
            <w:rStyle w:val="a3"/>
            <w:color w:val="auto"/>
            <w:lang w:val="uz-Cyrl-UZ"/>
          </w:rPr>
          <w:t>www.ziyonet.uz</w:t>
        </w:r>
      </w:hyperlink>
      <w:r w:rsidRPr="003975D3">
        <w:rPr>
          <w:rFonts w:ascii="Times New Roman" w:hAnsi="Times New Roman" w:cs="Times New Roman"/>
          <w:lang w:val="uz-Cyrl-UZ"/>
        </w:rPr>
        <w:t>) жойлаштирилган.</w:t>
      </w:r>
    </w:p>
    <w:p w:rsidR="00DC1454" w:rsidRPr="002932C7" w:rsidRDefault="00DC1454" w:rsidP="00DC1454">
      <w:pPr>
        <w:autoSpaceDE w:val="0"/>
        <w:autoSpaceDN w:val="0"/>
        <w:adjustRightInd w:val="0"/>
        <w:spacing w:after="400" w:line="240" w:lineRule="auto"/>
        <w:ind w:firstLine="567"/>
        <w:contextualSpacing/>
        <w:jc w:val="both"/>
        <w:rPr>
          <w:rFonts w:ascii="Times New Roman" w:hAnsi="Times New Roman" w:cs="Times New Roman"/>
          <w:lang w:val="uz-Cyrl-UZ"/>
        </w:rPr>
      </w:pPr>
    </w:p>
    <w:p w:rsidR="00772686" w:rsidRPr="003975D3" w:rsidRDefault="00772686" w:rsidP="00DC1454">
      <w:pPr>
        <w:tabs>
          <w:tab w:val="left" w:pos="0"/>
          <w:tab w:val="left" w:pos="748"/>
        </w:tabs>
        <w:autoSpaceDE w:val="0"/>
        <w:autoSpaceDN w:val="0"/>
        <w:adjustRightInd w:val="0"/>
        <w:spacing w:after="400" w:line="240" w:lineRule="auto"/>
        <w:ind w:left="709" w:hanging="142"/>
        <w:contextualSpacing/>
        <w:rPr>
          <w:rFonts w:ascii="Times New Roman" w:hAnsi="Times New Roman" w:cs="Times New Roman"/>
          <w:b/>
          <w:bCs/>
          <w:lang w:val="uz-Cyrl-UZ"/>
        </w:rPr>
      </w:pPr>
      <w:r w:rsidRPr="003975D3">
        <w:rPr>
          <w:rFonts w:ascii="Times New Roman" w:hAnsi="Times New Roman" w:cs="Times New Roman"/>
          <w:b/>
          <w:bCs/>
          <w:lang w:val="uz-Cyrl-UZ"/>
        </w:rPr>
        <w:t>Илмий ра</w:t>
      </w:r>
      <w:r w:rsidRPr="003975D3">
        <w:rPr>
          <w:rFonts w:ascii="Times New Roman" w:hAnsi="Times New Roman" w:cs="Times New Roman"/>
          <w:b/>
          <w:bCs/>
          <w:spacing w:val="-4"/>
          <w:lang w:val="uz-Cyrl-UZ"/>
        </w:rPr>
        <w:t>ҳ</w:t>
      </w:r>
      <w:r w:rsidRPr="003975D3">
        <w:rPr>
          <w:rFonts w:ascii="Times New Roman" w:hAnsi="Times New Roman" w:cs="Times New Roman"/>
          <w:b/>
          <w:bCs/>
          <w:lang w:val="uz-Cyrl-UZ"/>
        </w:rPr>
        <w:t>бар:</w:t>
      </w:r>
      <w:r w:rsidRPr="003975D3">
        <w:rPr>
          <w:rFonts w:ascii="Times New Roman" w:hAnsi="Times New Roman" w:cs="Times New Roman"/>
          <w:b/>
          <w:bCs/>
          <w:lang w:val="uz-Cyrl-UZ"/>
        </w:rPr>
        <w:tab/>
        <w:t xml:space="preserve">                                                   Ҳусанбоева Қундузхон Парпалиевна</w:t>
      </w:r>
    </w:p>
    <w:p w:rsidR="00772686" w:rsidRPr="003975D3" w:rsidRDefault="00772686" w:rsidP="000A374F">
      <w:pPr>
        <w:tabs>
          <w:tab w:val="left" w:pos="0"/>
          <w:tab w:val="left" w:pos="748"/>
        </w:tabs>
        <w:autoSpaceDE w:val="0"/>
        <w:autoSpaceDN w:val="0"/>
        <w:adjustRightInd w:val="0"/>
        <w:spacing w:line="240" w:lineRule="auto"/>
        <w:ind w:left="709" w:hanging="142"/>
        <w:contextualSpacing/>
        <w:rPr>
          <w:rFonts w:ascii="Times New Roman" w:hAnsi="Times New Roman" w:cs="Times New Roman"/>
          <w:lang w:val="uz-Cyrl-UZ"/>
        </w:rPr>
      </w:pPr>
      <w:r w:rsidRPr="003975D3">
        <w:rPr>
          <w:rFonts w:ascii="Times New Roman" w:hAnsi="Times New Roman" w:cs="Times New Roman"/>
          <w:lang w:val="uz-Cyrl-UZ"/>
        </w:rPr>
        <w:t xml:space="preserve">                                                                                педагогика фанлари доктори, профессор.</w:t>
      </w:r>
    </w:p>
    <w:p w:rsidR="00772686" w:rsidRPr="003975D3" w:rsidRDefault="00772686" w:rsidP="000A374F">
      <w:pPr>
        <w:tabs>
          <w:tab w:val="left" w:pos="0"/>
          <w:tab w:val="left" w:pos="748"/>
        </w:tabs>
        <w:autoSpaceDE w:val="0"/>
        <w:autoSpaceDN w:val="0"/>
        <w:adjustRightInd w:val="0"/>
        <w:spacing w:line="240" w:lineRule="auto"/>
        <w:ind w:left="709" w:hanging="142"/>
        <w:contextualSpacing/>
        <w:rPr>
          <w:rFonts w:ascii="Times New Roman" w:hAnsi="Times New Roman" w:cs="Times New Roman"/>
          <w:b/>
          <w:bCs/>
          <w:lang w:val="uz-Cyrl-UZ"/>
        </w:rPr>
      </w:pPr>
    </w:p>
    <w:p w:rsidR="00772686" w:rsidRPr="00EE51F4" w:rsidRDefault="00772686" w:rsidP="000A374F">
      <w:pPr>
        <w:tabs>
          <w:tab w:val="left" w:pos="0"/>
          <w:tab w:val="left" w:pos="3261"/>
        </w:tabs>
        <w:autoSpaceDE w:val="0"/>
        <w:autoSpaceDN w:val="0"/>
        <w:adjustRightInd w:val="0"/>
        <w:spacing w:line="240" w:lineRule="auto"/>
        <w:ind w:left="1843" w:hanging="1276"/>
        <w:contextualSpacing/>
        <w:rPr>
          <w:rFonts w:ascii="Times New Roman" w:hAnsi="Times New Roman" w:cs="Times New Roman"/>
          <w:b/>
          <w:bCs/>
          <w:spacing w:val="-4"/>
        </w:rPr>
      </w:pPr>
      <w:r w:rsidRPr="003975D3">
        <w:rPr>
          <w:rFonts w:ascii="Times New Roman" w:hAnsi="Times New Roman" w:cs="Times New Roman"/>
          <w:b/>
          <w:bCs/>
          <w:lang w:val="uz-Cyrl-UZ"/>
        </w:rPr>
        <w:t>Расмий оппонентлар</w:t>
      </w:r>
      <w:r w:rsidRPr="003975D3">
        <w:rPr>
          <w:rFonts w:ascii="Times New Roman" w:hAnsi="Times New Roman" w:cs="Times New Roman"/>
          <w:b/>
          <w:bCs/>
          <w:spacing w:val="-4"/>
          <w:lang w:val="uz-Cyrl-UZ"/>
        </w:rPr>
        <w:t xml:space="preserve">:                                  </w:t>
      </w:r>
      <w:r w:rsidR="00ED16FB" w:rsidRPr="002932C7">
        <w:rPr>
          <w:rFonts w:ascii="Times New Roman" w:hAnsi="Times New Roman" w:cs="Times New Roman"/>
          <w:b/>
          <w:bCs/>
          <w:spacing w:val="-4"/>
        </w:rPr>
        <w:t xml:space="preserve">         </w:t>
      </w:r>
      <w:r w:rsidRPr="003975D3">
        <w:rPr>
          <w:rFonts w:ascii="Times New Roman" w:hAnsi="Times New Roman" w:cs="Times New Roman"/>
          <w:b/>
          <w:bCs/>
          <w:spacing w:val="-4"/>
          <w:lang w:val="uz-Cyrl-UZ"/>
        </w:rPr>
        <w:t xml:space="preserve"> </w:t>
      </w:r>
      <w:r w:rsidR="002932C7">
        <w:rPr>
          <w:rFonts w:ascii="Times New Roman" w:hAnsi="Times New Roman" w:cs="Times New Roman"/>
          <w:b/>
          <w:lang w:val="uz-Cyrl-UZ"/>
        </w:rPr>
        <w:t>Матчанов Сафо Матчанович</w:t>
      </w:r>
    </w:p>
    <w:p w:rsidR="00772686" w:rsidRPr="003975D3" w:rsidRDefault="00772686" w:rsidP="000A374F">
      <w:pPr>
        <w:tabs>
          <w:tab w:val="left" w:pos="0"/>
          <w:tab w:val="left" w:pos="748"/>
        </w:tabs>
        <w:autoSpaceDE w:val="0"/>
        <w:autoSpaceDN w:val="0"/>
        <w:adjustRightInd w:val="0"/>
        <w:spacing w:after="120" w:line="240" w:lineRule="auto"/>
        <w:ind w:left="709" w:hanging="142"/>
        <w:contextualSpacing/>
        <w:rPr>
          <w:rFonts w:ascii="Times New Roman" w:hAnsi="Times New Roman" w:cs="Times New Roman"/>
          <w:bCs/>
          <w:lang w:val="uz-Cyrl-UZ"/>
        </w:rPr>
      </w:pPr>
      <w:r w:rsidRPr="003975D3">
        <w:rPr>
          <w:rFonts w:ascii="Times New Roman" w:hAnsi="Times New Roman" w:cs="Times New Roman"/>
          <w:lang w:val="uz-Cyrl-UZ"/>
        </w:rPr>
        <w:t xml:space="preserve">                                                                                педагогика фанлари доктори, профессор.</w:t>
      </w:r>
    </w:p>
    <w:p w:rsidR="00772686" w:rsidRPr="003975D3" w:rsidRDefault="00772686" w:rsidP="000A374F">
      <w:pPr>
        <w:tabs>
          <w:tab w:val="left" w:pos="0"/>
          <w:tab w:val="left" w:pos="3261"/>
        </w:tabs>
        <w:autoSpaceDE w:val="0"/>
        <w:autoSpaceDN w:val="0"/>
        <w:adjustRightInd w:val="0"/>
        <w:spacing w:after="120" w:line="240" w:lineRule="auto"/>
        <w:ind w:left="1843" w:hanging="1276"/>
        <w:contextualSpacing/>
        <w:rPr>
          <w:rFonts w:ascii="Times New Roman" w:hAnsi="Times New Roman" w:cs="Times New Roman"/>
          <w:b/>
          <w:bCs/>
          <w:spacing w:val="-4"/>
          <w:lang w:val="uz-Cyrl-UZ"/>
        </w:rPr>
      </w:pPr>
    </w:p>
    <w:p w:rsidR="00772686" w:rsidRPr="003975D3" w:rsidRDefault="00772686" w:rsidP="000A374F">
      <w:pPr>
        <w:tabs>
          <w:tab w:val="left" w:pos="0"/>
          <w:tab w:val="left" w:pos="3261"/>
        </w:tabs>
        <w:autoSpaceDE w:val="0"/>
        <w:autoSpaceDN w:val="0"/>
        <w:adjustRightInd w:val="0"/>
        <w:spacing w:after="120" w:line="240" w:lineRule="auto"/>
        <w:ind w:left="1843" w:hanging="1276"/>
        <w:contextualSpacing/>
        <w:rPr>
          <w:rFonts w:ascii="Times New Roman" w:hAnsi="Times New Roman" w:cs="Times New Roman"/>
          <w:b/>
          <w:bCs/>
          <w:spacing w:val="-4"/>
          <w:lang w:val="uz-Cyrl-UZ"/>
        </w:rPr>
      </w:pP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t xml:space="preserve">                            Қодиров Валижон Абдураҳмонович</w:t>
      </w:r>
    </w:p>
    <w:p w:rsidR="00772686" w:rsidRPr="003975D3" w:rsidRDefault="00772686" w:rsidP="00C21549">
      <w:pPr>
        <w:tabs>
          <w:tab w:val="left" w:pos="0"/>
          <w:tab w:val="left" w:pos="748"/>
        </w:tabs>
        <w:autoSpaceDE w:val="0"/>
        <w:autoSpaceDN w:val="0"/>
        <w:adjustRightInd w:val="0"/>
        <w:spacing w:line="240" w:lineRule="auto"/>
        <w:ind w:left="709" w:hanging="142"/>
        <w:contextualSpacing/>
        <w:rPr>
          <w:rFonts w:ascii="Times New Roman" w:hAnsi="Times New Roman" w:cs="Times New Roman"/>
          <w:b/>
          <w:bCs/>
          <w:lang w:val="uz-Cyrl-UZ"/>
        </w:rPr>
      </w:pP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r>
      <w:r w:rsidR="00ED16FB" w:rsidRPr="002932C7">
        <w:rPr>
          <w:rFonts w:ascii="Times New Roman" w:hAnsi="Times New Roman" w:cs="Times New Roman"/>
          <w:b/>
          <w:bCs/>
          <w:spacing w:val="-4"/>
        </w:rPr>
        <w:t xml:space="preserve">                                                        </w:t>
      </w:r>
      <w:r w:rsidR="00D01496">
        <w:rPr>
          <w:rFonts w:ascii="Times New Roman" w:hAnsi="Times New Roman" w:cs="Times New Roman"/>
          <w:lang w:val="uz-Cyrl-UZ"/>
        </w:rPr>
        <w:t>педагогика фанлари доктори(</w:t>
      </w:r>
      <w:r w:rsidR="00D01496">
        <w:rPr>
          <w:rFonts w:ascii="Times New Roman" w:hAnsi="Times New Roman" w:cs="Times New Roman"/>
          <w:lang w:val="en-US"/>
        </w:rPr>
        <w:t>DSc</w:t>
      </w:r>
      <w:r w:rsidR="00D01496" w:rsidRPr="00F91D15">
        <w:rPr>
          <w:rFonts w:ascii="Times New Roman" w:hAnsi="Times New Roman" w:cs="Times New Roman"/>
        </w:rPr>
        <w:t>)</w:t>
      </w:r>
      <w:r w:rsidRPr="003975D3">
        <w:rPr>
          <w:rFonts w:ascii="Times New Roman" w:hAnsi="Times New Roman" w:cs="Times New Roman"/>
          <w:lang w:val="uz-Cyrl-UZ"/>
        </w:rPr>
        <w:t>.</w:t>
      </w:r>
    </w:p>
    <w:p w:rsidR="00772686" w:rsidRPr="003975D3" w:rsidRDefault="00772686" w:rsidP="00C21549">
      <w:pPr>
        <w:tabs>
          <w:tab w:val="left" w:pos="0"/>
          <w:tab w:val="left" w:pos="5919"/>
        </w:tabs>
        <w:autoSpaceDE w:val="0"/>
        <w:autoSpaceDN w:val="0"/>
        <w:adjustRightInd w:val="0"/>
        <w:spacing w:line="240" w:lineRule="auto"/>
        <w:ind w:left="1843" w:hanging="1276"/>
        <w:contextualSpacing/>
        <w:rPr>
          <w:rFonts w:ascii="Times New Roman" w:hAnsi="Times New Roman" w:cs="Times New Roman"/>
          <w:b/>
          <w:bCs/>
          <w:spacing w:val="-4"/>
          <w:lang w:val="uz-Cyrl-UZ"/>
        </w:rPr>
      </w:pP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r>
    </w:p>
    <w:p w:rsidR="00772686" w:rsidRPr="003975D3" w:rsidRDefault="00772686" w:rsidP="00C21549">
      <w:pPr>
        <w:tabs>
          <w:tab w:val="left" w:pos="0"/>
          <w:tab w:val="left" w:pos="3261"/>
        </w:tabs>
        <w:autoSpaceDE w:val="0"/>
        <w:autoSpaceDN w:val="0"/>
        <w:adjustRightInd w:val="0"/>
        <w:spacing w:line="240" w:lineRule="auto"/>
        <w:ind w:left="4962" w:hanging="4395"/>
        <w:contextualSpacing/>
        <w:jc w:val="both"/>
        <w:rPr>
          <w:rFonts w:ascii="Times New Roman" w:hAnsi="Times New Roman" w:cs="Times New Roman"/>
          <w:b/>
          <w:bCs/>
          <w:spacing w:val="-4"/>
          <w:lang w:val="uz-Cyrl-UZ"/>
        </w:rPr>
      </w:pPr>
      <w:r w:rsidRPr="003975D3">
        <w:rPr>
          <w:rFonts w:ascii="Times New Roman" w:hAnsi="Times New Roman" w:cs="Times New Roman"/>
          <w:b/>
          <w:bCs/>
          <w:lang w:val="uz-Cyrl-UZ"/>
        </w:rPr>
        <w:t>Етакчи ташкилот</w:t>
      </w:r>
      <w:r w:rsidR="000F2C25">
        <w:rPr>
          <w:rFonts w:ascii="Times New Roman" w:hAnsi="Times New Roman" w:cs="Times New Roman"/>
          <w:b/>
          <w:bCs/>
          <w:spacing w:val="-4"/>
          <w:lang w:val="uz-Cyrl-UZ"/>
        </w:rPr>
        <w:t xml:space="preserve">:    </w:t>
      </w:r>
      <w:r w:rsidR="005114EC">
        <w:rPr>
          <w:rFonts w:ascii="Times New Roman" w:hAnsi="Times New Roman" w:cs="Times New Roman"/>
          <w:b/>
          <w:bCs/>
          <w:spacing w:val="-4"/>
          <w:lang w:val="uz-Cyrl-UZ"/>
        </w:rPr>
        <w:t xml:space="preserve">                          </w:t>
      </w:r>
      <w:r w:rsidR="000F2C25">
        <w:rPr>
          <w:rFonts w:ascii="Times New Roman" w:hAnsi="Times New Roman" w:cs="Times New Roman"/>
          <w:b/>
          <w:bCs/>
          <w:spacing w:val="-4"/>
          <w:lang w:val="uz-Cyrl-UZ"/>
        </w:rPr>
        <w:t>Алишер Навоий номидаги ўзбек т</w:t>
      </w:r>
      <w:r w:rsidRPr="003975D3">
        <w:rPr>
          <w:rFonts w:ascii="Times New Roman" w:hAnsi="Times New Roman" w:cs="Times New Roman"/>
          <w:b/>
          <w:bCs/>
          <w:spacing w:val="-4"/>
          <w:lang w:val="uz-Cyrl-UZ"/>
        </w:rPr>
        <w:t>ил</w:t>
      </w:r>
      <w:r w:rsidR="000F2C25">
        <w:rPr>
          <w:rFonts w:ascii="Times New Roman" w:hAnsi="Times New Roman" w:cs="Times New Roman"/>
          <w:b/>
          <w:bCs/>
          <w:spacing w:val="-4"/>
          <w:lang w:val="uz-Cyrl-UZ"/>
        </w:rPr>
        <w:t xml:space="preserve">и </w:t>
      </w:r>
      <w:r w:rsidRPr="003975D3">
        <w:rPr>
          <w:rFonts w:ascii="Times New Roman" w:hAnsi="Times New Roman" w:cs="Times New Roman"/>
          <w:b/>
          <w:bCs/>
          <w:spacing w:val="-4"/>
          <w:lang w:val="uz-Cyrl-UZ"/>
        </w:rPr>
        <w:t xml:space="preserve"> ва </w:t>
      </w:r>
      <w:r w:rsidR="005114EC">
        <w:rPr>
          <w:rFonts w:ascii="Times New Roman" w:hAnsi="Times New Roman" w:cs="Times New Roman"/>
          <w:b/>
          <w:bCs/>
          <w:spacing w:val="-4"/>
          <w:lang w:val="uz-Cyrl-UZ"/>
        </w:rPr>
        <w:t xml:space="preserve">                       </w:t>
      </w:r>
      <w:r w:rsidRPr="003975D3">
        <w:rPr>
          <w:rFonts w:ascii="Times New Roman" w:hAnsi="Times New Roman" w:cs="Times New Roman"/>
          <w:b/>
          <w:bCs/>
          <w:spacing w:val="-4"/>
          <w:lang w:val="uz-Cyrl-UZ"/>
        </w:rPr>
        <w:t>адабиёт</w:t>
      </w:r>
      <w:r w:rsidR="000F2C25">
        <w:rPr>
          <w:rFonts w:ascii="Times New Roman" w:hAnsi="Times New Roman" w:cs="Times New Roman"/>
          <w:b/>
          <w:bCs/>
          <w:spacing w:val="-4"/>
          <w:lang w:val="uz-Cyrl-UZ"/>
        </w:rPr>
        <w:t>и</w:t>
      </w:r>
      <w:r w:rsidRPr="003975D3">
        <w:rPr>
          <w:rFonts w:ascii="Times New Roman" w:hAnsi="Times New Roman" w:cs="Times New Roman"/>
          <w:b/>
          <w:bCs/>
          <w:spacing w:val="-4"/>
          <w:lang w:val="uz-Cyrl-UZ"/>
        </w:rPr>
        <w:t xml:space="preserve"> университети</w:t>
      </w: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r>
      <w:r w:rsidRPr="003975D3">
        <w:rPr>
          <w:rFonts w:ascii="Times New Roman" w:hAnsi="Times New Roman" w:cs="Times New Roman"/>
          <w:b/>
          <w:bCs/>
          <w:spacing w:val="-4"/>
          <w:lang w:val="uz-Cyrl-UZ"/>
        </w:rPr>
        <w:tab/>
      </w:r>
    </w:p>
    <w:p w:rsidR="00772686" w:rsidRPr="003975D3" w:rsidRDefault="00772686" w:rsidP="005114EC">
      <w:pPr>
        <w:spacing w:after="400" w:line="240" w:lineRule="auto"/>
        <w:ind w:firstLine="709"/>
        <w:jc w:val="both"/>
        <w:rPr>
          <w:rFonts w:ascii="Times New Roman" w:hAnsi="Times New Roman" w:cs="Times New Roman"/>
          <w:bCs/>
          <w:lang w:val="uz-Cyrl-UZ"/>
        </w:rPr>
      </w:pPr>
      <w:r w:rsidRPr="003975D3">
        <w:rPr>
          <w:rFonts w:ascii="Times New Roman" w:hAnsi="Times New Roman" w:cs="Times New Roman"/>
          <w:bCs/>
          <w:lang w:val="uz-Cyrl-UZ"/>
        </w:rPr>
        <w:t>Диccертaция ҳимoяcи</w:t>
      </w:r>
      <w:r w:rsidRPr="003975D3">
        <w:rPr>
          <w:rFonts w:ascii="Times New Roman" w:hAnsi="Times New Roman" w:cs="Times New Roman"/>
          <w:bCs/>
          <w:lang w:val="uz-Latn-UZ"/>
        </w:rPr>
        <w:t xml:space="preserve"> Алишер Навоий номидаги Самарқанд давлат </w:t>
      </w:r>
      <w:r w:rsidRPr="003975D3">
        <w:rPr>
          <w:rFonts w:ascii="Times New Roman" w:hAnsi="Times New Roman" w:cs="Times New Roman"/>
          <w:bCs/>
          <w:lang w:val="uz-Cyrl-UZ"/>
        </w:rPr>
        <w:t>университети</w:t>
      </w:r>
      <w:r w:rsidRPr="003975D3">
        <w:rPr>
          <w:rFonts w:ascii="Times New Roman" w:hAnsi="Times New Roman" w:cs="Times New Roman"/>
          <w:bCs/>
          <w:lang w:val="uz-Latn-UZ"/>
        </w:rPr>
        <w:t xml:space="preserve">, </w:t>
      </w:r>
      <w:r w:rsidRPr="003975D3">
        <w:rPr>
          <w:rFonts w:ascii="Times New Roman" w:hAnsi="Times New Roman" w:cs="Times New Roman"/>
          <w:bCs/>
          <w:lang w:val="uz-Cyrl-UZ"/>
        </w:rPr>
        <w:t>ҳузуридаги Р</w:t>
      </w:r>
      <w:r w:rsidRPr="003975D3">
        <w:rPr>
          <w:rFonts w:ascii="Times New Roman" w:hAnsi="Times New Roman" w:cs="Times New Roman"/>
          <w:bCs/>
          <w:lang w:val="uz-Latn-UZ"/>
        </w:rPr>
        <w:t>hD</w:t>
      </w:r>
      <w:r w:rsidRPr="003975D3">
        <w:rPr>
          <w:rFonts w:ascii="Times New Roman" w:hAnsi="Times New Roman" w:cs="Times New Roman"/>
          <w:bCs/>
          <w:lang w:val="uz-Cyrl-UZ"/>
        </w:rPr>
        <w:t>.28.03.2018.Ped.02.05рaқaмли Илмий кенгaш</w:t>
      </w:r>
      <w:r w:rsidRPr="003975D3">
        <w:rPr>
          <w:rFonts w:ascii="Times New Roman" w:hAnsi="Times New Roman" w:cs="Times New Roman"/>
          <w:bCs/>
          <w:lang w:val="uz-Latn-UZ"/>
        </w:rPr>
        <w:t xml:space="preserve">нинг </w:t>
      </w:r>
      <w:r w:rsidRPr="003975D3">
        <w:rPr>
          <w:rFonts w:ascii="Times New Roman" w:hAnsi="Times New Roman" w:cs="Times New Roman"/>
          <w:bCs/>
          <w:lang w:val="uz-Cyrl-UZ"/>
        </w:rPr>
        <w:t>201</w:t>
      </w:r>
      <w:r w:rsidRPr="003975D3">
        <w:rPr>
          <w:rFonts w:ascii="Times New Roman" w:hAnsi="Times New Roman" w:cs="Times New Roman"/>
          <w:bCs/>
          <w:lang w:val="uz-Latn-UZ"/>
        </w:rPr>
        <w:t>9</w:t>
      </w:r>
      <w:r w:rsidRPr="003975D3">
        <w:rPr>
          <w:rFonts w:ascii="Times New Roman" w:hAnsi="Times New Roman" w:cs="Times New Roman"/>
          <w:bCs/>
          <w:lang w:val="uz-Cyrl-UZ"/>
        </w:rPr>
        <w:t xml:space="preserve"> йил «___» _______ куни coaт ____ дaги мaжлиcидa бўлиб ўтaди. </w:t>
      </w:r>
      <w:r w:rsidRPr="003975D3">
        <w:rPr>
          <w:rFonts w:ascii="Times New Roman" w:hAnsi="Times New Roman" w:cs="Times New Roman"/>
          <w:bCs/>
        </w:rPr>
        <w:t>(Манзил:140104,Самар</w:t>
      </w:r>
      <w:r w:rsidRPr="003975D3">
        <w:rPr>
          <w:rFonts w:ascii="Times New Roman" w:hAnsi="Times New Roman" w:cs="Times New Roman"/>
          <w:bCs/>
          <w:lang w:val="uz-Latn-UZ"/>
        </w:rPr>
        <w:t>қ</w:t>
      </w:r>
      <w:r w:rsidRPr="003975D3">
        <w:rPr>
          <w:rFonts w:ascii="Times New Roman" w:hAnsi="Times New Roman" w:cs="Times New Roman"/>
          <w:bCs/>
        </w:rPr>
        <w:t>анд</w:t>
      </w:r>
      <w:r w:rsidRPr="003975D3">
        <w:rPr>
          <w:rFonts w:ascii="Times New Roman" w:hAnsi="Times New Roman" w:cs="Times New Roman"/>
          <w:bCs/>
          <w:lang w:val="uz-Latn-UZ"/>
        </w:rPr>
        <w:t xml:space="preserve"> шаҳри, Университет хиёбони 15-уй</w:t>
      </w:r>
      <w:r w:rsidRPr="003975D3">
        <w:rPr>
          <w:rFonts w:ascii="Times New Roman" w:hAnsi="Times New Roman" w:cs="Times New Roman"/>
          <w:bCs/>
          <w:lang w:val="uz-Cyrl-UZ"/>
        </w:rPr>
        <w:t>. Тел.:(</w:t>
      </w:r>
      <w:r w:rsidRPr="003975D3">
        <w:rPr>
          <w:rFonts w:ascii="Times New Roman" w:hAnsi="Times New Roman" w:cs="Times New Roman"/>
          <w:bCs/>
          <w:lang w:val="uz-Latn-UZ"/>
        </w:rPr>
        <w:t>0366</w:t>
      </w:r>
      <w:r w:rsidRPr="003975D3">
        <w:rPr>
          <w:rFonts w:ascii="Times New Roman" w:hAnsi="Times New Roman" w:cs="Times New Roman"/>
          <w:bCs/>
          <w:lang w:val="uz-Cyrl-UZ"/>
        </w:rPr>
        <w:t>)</w:t>
      </w:r>
      <w:r w:rsidRPr="003975D3">
        <w:rPr>
          <w:rFonts w:ascii="Times New Roman" w:hAnsi="Times New Roman" w:cs="Times New Roman"/>
          <w:bCs/>
          <w:lang w:val="uz-Latn-UZ"/>
        </w:rPr>
        <w:t xml:space="preserve"> 239-12-29</w:t>
      </w:r>
      <w:r w:rsidRPr="003975D3">
        <w:rPr>
          <w:rFonts w:ascii="Times New Roman" w:hAnsi="Times New Roman" w:cs="Times New Roman"/>
          <w:bCs/>
          <w:lang w:val="uz-Cyrl-UZ"/>
        </w:rPr>
        <w:t xml:space="preserve">, </w:t>
      </w:r>
      <w:r w:rsidRPr="003975D3">
        <w:rPr>
          <w:rFonts w:ascii="Times New Roman" w:hAnsi="Times New Roman" w:cs="Times New Roman"/>
          <w:bCs/>
          <w:lang w:val="uz-Latn-UZ"/>
        </w:rPr>
        <w:t xml:space="preserve"> факс: (0366) 239-17-14, </w:t>
      </w:r>
      <w:r w:rsidRPr="003975D3">
        <w:rPr>
          <w:rFonts w:ascii="Times New Roman" w:hAnsi="Times New Roman" w:cs="Times New Roman"/>
          <w:bCs/>
          <w:lang w:val="uz-Cyrl-UZ"/>
        </w:rPr>
        <w:t>e-mail: samdu</w:t>
      </w:r>
      <w:r w:rsidRPr="003975D3">
        <w:rPr>
          <w:rFonts w:ascii="Times New Roman" w:hAnsi="Times New Roman" w:cs="Times New Roman"/>
          <w:bCs/>
          <w:lang w:val="uz-Cyrl-UZ"/>
        </w:rPr>
        <w:softHyphen/>
      </w:r>
      <w:r w:rsidRPr="003975D3">
        <w:rPr>
          <w:rFonts w:ascii="Times New Roman" w:hAnsi="Times New Roman" w:cs="Times New Roman"/>
          <w:bCs/>
          <w:lang w:val="uz-Cyrl-UZ"/>
        </w:rPr>
        <w:softHyphen/>
        <w:t>_ped_kengash@umail.uz).</w:t>
      </w:r>
    </w:p>
    <w:p w:rsidR="00772686" w:rsidRDefault="00772686" w:rsidP="00ED16FB">
      <w:pPr>
        <w:spacing w:after="120" w:line="240" w:lineRule="auto"/>
        <w:ind w:firstLine="709"/>
        <w:contextualSpacing/>
        <w:jc w:val="both"/>
        <w:rPr>
          <w:rFonts w:ascii="Times New Roman" w:hAnsi="Times New Roman" w:cs="Times New Roman"/>
          <w:bCs/>
          <w:lang w:val="uz-Latn-UZ"/>
        </w:rPr>
      </w:pPr>
      <w:r w:rsidRPr="003975D3">
        <w:rPr>
          <w:rFonts w:ascii="Times New Roman" w:hAnsi="Times New Roman" w:cs="Times New Roman"/>
          <w:bCs/>
          <w:lang w:val="uz-Latn-UZ"/>
        </w:rPr>
        <w:t xml:space="preserve">  Диccертaция билaн Алишер Навоий номидаги Самарқанд давлат университетининг Aхбoрoт-реcурc мaркaзидa тaнишиш мумкин (____-рaқaм билaн рўйхaтгa oлингaн). (Мaнзил: Манзил:140104,Самарқанд шаҳри, Университет хиёбони 15-уй</w:t>
      </w:r>
      <w:r w:rsidRPr="003975D3">
        <w:rPr>
          <w:rFonts w:ascii="Times New Roman" w:hAnsi="Times New Roman" w:cs="Times New Roman"/>
          <w:bCs/>
          <w:lang w:val="uz-Cyrl-UZ"/>
        </w:rPr>
        <w:t>. Тел.:(</w:t>
      </w:r>
      <w:r w:rsidRPr="003975D3">
        <w:rPr>
          <w:rFonts w:ascii="Times New Roman" w:hAnsi="Times New Roman" w:cs="Times New Roman"/>
          <w:bCs/>
          <w:lang w:val="uz-Latn-UZ"/>
        </w:rPr>
        <w:t>0366</w:t>
      </w:r>
      <w:r w:rsidRPr="003975D3">
        <w:rPr>
          <w:rFonts w:ascii="Times New Roman" w:hAnsi="Times New Roman" w:cs="Times New Roman"/>
          <w:bCs/>
          <w:lang w:val="uz-Cyrl-UZ"/>
        </w:rPr>
        <w:t>)</w:t>
      </w:r>
      <w:r w:rsidRPr="003975D3">
        <w:rPr>
          <w:rFonts w:ascii="Times New Roman" w:hAnsi="Times New Roman" w:cs="Times New Roman"/>
          <w:bCs/>
          <w:lang w:val="uz-Latn-UZ"/>
        </w:rPr>
        <w:t xml:space="preserve"> 239-12-29.)</w:t>
      </w:r>
    </w:p>
    <w:p w:rsidR="00ED16FB" w:rsidRPr="003975D3" w:rsidRDefault="00ED16FB" w:rsidP="00ED16FB">
      <w:pPr>
        <w:spacing w:after="120" w:line="240" w:lineRule="auto"/>
        <w:ind w:firstLine="709"/>
        <w:contextualSpacing/>
        <w:jc w:val="both"/>
        <w:rPr>
          <w:rFonts w:ascii="Times New Roman" w:hAnsi="Times New Roman" w:cs="Times New Roman"/>
          <w:bCs/>
          <w:lang w:val="uz-Latn-UZ"/>
        </w:rPr>
      </w:pPr>
    </w:p>
    <w:p w:rsidR="00772686" w:rsidRPr="003975D3" w:rsidRDefault="00772686" w:rsidP="00C41C2C">
      <w:pPr>
        <w:spacing w:after="0" w:line="240" w:lineRule="auto"/>
        <w:ind w:right="-2" w:firstLine="708"/>
        <w:rPr>
          <w:rFonts w:ascii="Times New Roman" w:hAnsi="Times New Roman" w:cs="Times New Roman"/>
          <w:bCs/>
          <w:lang w:val="uz-Latn-UZ"/>
        </w:rPr>
      </w:pPr>
      <w:r w:rsidRPr="003975D3">
        <w:rPr>
          <w:rFonts w:ascii="Times New Roman" w:hAnsi="Times New Roman" w:cs="Times New Roman"/>
          <w:bCs/>
          <w:lang w:val="uz-Latn-UZ"/>
        </w:rPr>
        <w:t>Диccертaция aвтoреферaти 2019  йил «__» _____куни тaрқaтилди.</w:t>
      </w:r>
    </w:p>
    <w:p w:rsidR="00772686" w:rsidRPr="003975D3" w:rsidRDefault="00772686" w:rsidP="00C41C2C">
      <w:pPr>
        <w:spacing w:after="0" w:line="240" w:lineRule="auto"/>
        <w:ind w:right="-2" w:firstLine="567"/>
        <w:jc w:val="both"/>
        <w:rPr>
          <w:rFonts w:ascii="Times New Roman" w:hAnsi="Times New Roman" w:cs="Times New Roman"/>
          <w:bCs/>
          <w:lang w:val="uz-Latn-UZ"/>
        </w:rPr>
      </w:pPr>
      <w:r w:rsidRPr="003975D3">
        <w:rPr>
          <w:rFonts w:ascii="Times New Roman" w:hAnsi="Times New Roman" w:cs="Times New Roman"/>
          <w:bCs/>
          <w:lang w:val="uz-Latn-UZ"/>
        </w:rPr>
        <w:t>(2019 йил «___»_______дa</w:t>
      </w:r>
      <w:r w:rsidRPr="003975D3">
        <w:rPr>
          <w:rFonts w:ascii="Times New Roman" w:hAnsi="Times New Roman" w:cs="Times New Roman"/>
          <w:bCs/>
          <w:lang w:val="uz-Cyrl-UZ"/>
        </w:rPr>
        <w:t>ги</w:t>
      </w:r>
      <w:r w:rsidRPr="003975D3">
        <w:rPr>
          <w:rFonts w:ascii="Times New Roman" w:hAnsi="Times New Roman" w:cs="Times New Roman"/>
          <w:bCs/>
          <w:lang w:val="uz-Latn-UZ"/>
        </w:rPr>
        <w:t xml:space="preserve"> _______</w:t>
      </w:r>
      <w:r w:rsidR="00353780" w:rsidRPr="003975D3">
        <w:rPr>
          <w:rFonts w:ascii="Times New Roman" w:hAnsi="Times New Roman" w:cs="Times New Roman"/>
          <w:bCs/>
          <w:lang w:val="uz-Latn-UZ"/>
        </w:rPr>
        <w:t xml:space="preserve">  </w:t>
      </w:r>
      <w:r w:rsidRPr="003975D3">
        <w:rPr>
          <w:rFonts w:ascii="Times New Roman" w:hAnsi="Times New Roman" w:cs="Times New Roman"/>
          <w:bCs/>
          <w:lang w:val="uz-Latn-UZ"/>
        </w:rPr>
        <w:t>____-рaқaмли рееcтр бaённoмacи).</w:t>
      </w:r>
    </w:p>
    <w:p w:rsidR="00772686" w:rsidRPr="003975D3" w:rsidRDefault="00772686" w:rsidP="00C41C2C">
      <w:pPr>
        <w:spacing w:after="0" w:line="240" w:lineRule="auto"/>
        <w:ind w:right="-2" w:firstLine="567"/>
        <w:jc w:val="both"/>
        <w:rPr>
          <w:rFonts w:ascii="Times New Roman" w:hAnsi="Times New Roman" w:cs="Times New Roman"/>
          <w:b/>
          <w:bCs/>
          <w:lang w:val="uz-Latn-UZ"/>
        </w:rPr>
      </w:pPr>
    </w:p>
    <w:p w:rsidR="00772686" w:rsidRPr="003975D3" w:rsidRDefault="003138F2" w:rsidP="00C41C2C">
      <w:pPr>
        <w:spacing w:after="0" w:line="240" w:lineRule="auto"/>
        <w:ind w:right="-2"/>
        <w:jc w:val="right"/>
        <w:rPr>
          <w:rFonts w:ascii="Times New Roman" w:hAnsi="Times New Roman" w:cs="Times New Roman"/>
          <w:b/>
          <w:lang w:val="uz-Latn-UZ"/>
        </w:rPr>
      </w:pPr>
      <w:r>
        <w:rPr>
          <w:rFonts w:ascii="Times New Roman" w:hAnsi="Times New Roman" w:cs="Times New Roman"/>
          <w:b/>
          <w:lang w:val="uz-Cyrl-UZ"/>
        </w:rPr>
        <w:t xml:space="preserve">Х. И. </w:t>
      </w:r>
      <w:r w:rsidR="00772686" w:rsidRPr="003975D3">
        <w:rPr>
          <w:rFonts w:ascii="Times New Roman" w:hAnsi="Times New Roman" w:cs="Times New Roman"/>
          <w:b/>
          <w:lang w:val="uz-Latn-UZ"/>
        </w:rPr>
        <w:t>Ибраимов</w:t>
      </w:r>
    </w:p>
    <w:p w:rsidR="00772686" w:rsidRPr="003975D3" w:rsidRDefault="00772686" w:rsidP="00C41C2C">
      <w:pPr>
        <w:spacing w:after="0" w:line="240" w:lineRule="auto"/>
        <w:ind w:right="-2"/>
        <w:jc w:val="right"/>
        <w:rPr>
          <w:rFonts w:ascii="Times New Roman" w:hAnsi="Times New Roman" w:cs="Times New Roman"/>
          <w:bCs/>
          <w:lang w:val="uz-Cyrl-UZ"/>
        </w:rPr>
      </w:pPr>
      <w:r w:rsidRPr="003975D3">
        <w:rPr>
          <w:rFonts w:ascii="Times New Roman" w:hAnsi="Times New Roman" w:cs="Times New Roman"/>
          <w:bCs/>
          <w:lang w:val="uz-Cyrl-UZ"/>
        </w:rPr>
        <w:t xml:space="preserve">                                                                                                         Илмий дaрaжa</w:t>
      </w:r>
      <w:r w:rsidRPr="003975D3">
        <w:rPr>
          <w:rFonts w:ascii="Times New Roman" w:hAnsi="Times New Roman" w:cs="Times New Roman"/>
          <w:bCs/>
          <w:lang w:val="uz-Latn-UZ"/>
        </w:rPr>
        <w:t>лар</w:t>
      </w:r>
      <w:r w:rsidRPr="003975D3">
        <w:rPr>
          <w:rFonts w:ascii="Times New Roman" w:hAnsi="Times New Roman" w:cs="Times New Roman"/>
          <w:bCs/>
          <w:lang w:val="uz-Cyrl-UZ"/>
        </w:rPr>
        <w:t xml:space="preserve"> берувчи илмий</w:t>
      </w:r>
    </w:p>
    <w:p w:rsidR="00772686" w:rsidRPr="002932C7" w:rsidRDefault="00772686" w:rsidP="00ED16FB">
      <w:pPr>
        <w:spacing w:after="120" w:line="240" w:lineRule="auto"/>
        <w:contextualSpacing/>
        <w:jc w:val="right"/>
        <w:rPr>
          <w:rFonts w:ascii="Times New Roman" w:hAnsi="Times New Roman" w:cs="Times New Roman"/>
          <w:bCs/>
          <w:lang w:val="uz-Cyrl-UZ"/>
        </w:rPr>
      </w:pPr>
      <w:r w:rsidRPr="003975D3">
        <w:rPr>
          <w:rFonts w:ascii="Times New Roman" w:hAnsi="Times New Roman" w:cs="Times New Roman"/>
          <w:bCs/>
          <w:lang w:val="uz-Cyrl-UZ"/>
        </w:rPr>
        <w:t xml:space="preserve">                                                                                                              кенгaш рaиcи, п.ф.д., прoфессор</w:t>
      </w:r>
    </w:p>
    <w:p w:rsidR="00ED16FB" w:rsidRPr="002932C7" w:rsidRDefault="00ED16FB" w:rsidP="00ED16FB">
      <w:pPr>
        <w:spacing w:after="120" w:line="240" w:lineRule="auto"/>
        <w:contextualSpacing/>
        <w:jc w:val="right"/>
        <w:rPr>
          <w:rFonts w:ascii="Times New Roman" w:hAnsi="Times New Roman" w:cs="Times New Roman"/>
          <w:bCs/>
          <w:lang w:val="uz-Cyrl-UZ"/>
        </w:rPr>
      </w:pPr>
    </w:p>
    <w:p w:rsidR="00772686" w:rsidRPr="003975D3" w:rsidRDefault="00772686" w:rsidP="00ED16FB">
      <w:pPr>
        <w:spacing w:after="120" w:line="240" w:lineRule="auto"/>
        <w:contextualSpacing/>
        <w:jc w:val="right"/>
        <w:rPr>
          <w:rFonts w:ascii="Times New Roman" w:hAnsi="Times New Roman" w:cs="Times New Roman"/>
          <w:b/>
          <w:lang w:val="uz-Cyrl-UZ"/>
        </w:rPr>
      </w:pPr>
      <w:r w:rsidRPr="003975D3">
        <w:rPr>
          <w:rFonts w:ascii="Times New Roman" w:hAnsi="Times New Roman" w:cs="Times New Roman"/>
          <w:b/>
          <w:lang w:val="uz-Cyrl-UZ"/>
        </w:rPr>
        <w:t>Ш. Р. Ураков</w:t>
      </w:r>
    </w:p>
    <w:p w:rsidR="00772686" w:rsidRPr="003975D3" w:rsidRDefault="00772686" w:rsidP="00C41C2C">
      <w:pPr>
        <w:spacing w:after="0" w:line="240" w:lineRule="auto"/>
        <w:ind w:right="-2"/>
        <w:jc w:val="right"/>
        <w:rPr>
          <w:rFonts w:ascii="Times New Roman" w:hAnsi="Times New Roman" w:cs="Times New Roman"/>
          <w:bCs/>
          <w:lang w:val="uz-Latn-UZ"/>
        </w:rPr>
      </w:pPr>
      <w:r w:rsidRPr="003975D3">
        <w:rPr>
          <w:rFonts w:ascii="Times New Roman" w:hAnsi="Times New Roman" w:cs="Times New Roman"/>
          <w:bCs/>
          <w:lang w:val="uz-Latn-UZ"/>
        </w:rPr>
        <w:t>Илмий даражалар берувчи илмий</w:t>
      </w:r>
    </w:p>
    <w:p w:rsidR="00772686" w:rsidRDefault="00772686" w:rsidP="00ED16FB">
      <w:pPr>
        <w:spacing w:after="120" w:line="240" w:lineRule="auto"/>
        <w:contextualSpacing/>
        <w:jc w:val="right"/>
        <w:rPr>
          <w:rFonts w:ascii="Times New Roman" w:hAnsi="Times New Roman" w:cs="Times New Roman"/>
          <w:bCs/>
          <w:lang w:val="uz-Latn-UZ"/>
        </w:rPr>
      </w:pPr>
      <w:r w:rsidRPr="003975D3">
        <w:rPr>
          <w:rFonts w:ascii="Times New Roman" w:hAnsi="Times New Roman" w:cs="Times New Roman"/>
          <w:bCs/>
          <w:lang w:val="uz-Latn-UZ"/>
        </w:rPr>
        <w:t xml:space="preserve">кенгаш котиби, п.ф.ф.д,(PhD) </w:t>
      </w:r>
    </w:p>
    <w:p w:rsidR="00ED16FB" w:rsidRPr="003975D3" w:rsidRDefault="00ED16FB" w:rsidP="00ED16FB">
      <w:pPr>
        <w:spacing w:after="120" w:line="240" w:lineRule="auto"/>
        <w:contextualSpacing/>
        <w:jc w:val="right"/>
        <w:rPr>
          <w:rFonts w:ascii="Times New Roman" w:hAnsi="Times New Roman" w:cs="Times New Roman"/>
          <w:bCs/>
          <w:lang w:val="uz-Latn-UZ"/>
        </w:rPr>
      </w:pPr>
    </w:p>
    <w:p w:rsidR="00772686" w:rsidRPr="003975D3" w:rsidRDefault="00772686" w:rsidP="00ED16FB">
      <w:pPr>
        <w:spacing w:after="120" w:line="240" w:lineRule="auto"/>
        <w:contextualSpacing/>
        <w:jc w:val="right"/>
        <w:rPr>
          <w:rFonts w:ascii="Times New Roman" w:hAnsi="Times New Roman" w:cs="Times New Roman"/>
          <w:b/>
        </w:rPr>
      </w:pPr>
      <w:r w:rsidRPr="003975D3">
        <w:rPr>
          <w:rFonts w:ascii="Times New Roman" w:hAnsi="Times New Roman" w:cs="Times New Roman"/>
          <w:b/>
        </w:rPr>
        <w:t>Н.</w:t>
      </w:r>
      <w:r w:rsidR="003138F2">
        <w:rPr>
          <w:rFonts w:ascii="Times New Roman" w:hAnsi="Times New Roman" w:cs="Times New Roman"/>
          <w:b/>
          <w:lang w:val="uz-Cyrl-UZ"/>
        </w:rPr>
        <w:t xml:space="preserve">  Ш. </w:t>
      </w:r>
      <w:r w:rsidRPr="003975D3">
        <w:rPr>
          <w:rFonts w:ascii="Times New Roman" w:hAnsi="Times New Roman" w:cs="Times New Roman"/>
          <w:b/>
        </w:rPr>
        <w:t>Шодиев</w:t>
      </w:r>
    </w:p>
    <w:p w:rsidR="00772686" w:rsidRPr="003975D3" w:rsidRDefault="00772686" w:rsidP="00C41C2C">
      <w:pPr>
        <w:spacing w:after="0" w:line="240" w:lineRule="auto"/>
        <w:ind w:right="-2"/>
        <w:jc w:val="right"/>
        <w:rPr>
          <w:rFonts w:ascii="Times New Roman" w:hAnsi="Times New Roman" w:cs="Times New Roman"/>
          <w:bCs/>
          <w:lang w:val="uz-Latn-UZ"/>
        </w:rPr>
      </w:pPr>
      <w:r w:rsidRPr="003975D3">
        <w:rPr>
          <w:rFonts w:ascii="Times New Roman" w:hAnsi="Times New Roman" w:cs="Times New Roman"/>
          <w:bCs/>
          <w:lang w:val="uz-Latn-UZ"/>
        </w:rPr>
        <w:t>Илмий даражалар берувчи илмий</w:t>
      </w:r>
    </w:p>
    <w:p w:rsidR="00772686" w:rsidRPr="003975D3" w:rsidRDefault="00772686" w:rsidP="00C41C2C">
      <w:pPr>
        <w:spacing w:after="0" w:line="240" w:lineRule="auto"/>
        <w:ind w:right="-2"/>
        <w:jc w:val="right"/>
        <w:rPr>
          <w:rFonts w:ascii="Times New Roman" w:hAnsi="Times New Roman" w:cs="Times New Roman"/>
          <w:bCs/>
          <w:lang w:val="uz-Latn-UZ"/>
        </w:rPr>
      </w:pPr>
      <w:r w:rsidRPr="003975D3">
        <w:rPr>
          <w:rFonts w:ascii="Times New Roman" w:hAnsi="Times New Roman" w:cs="Times New Roman"/>
          <w:bCs/>
          <w:lang w:val="uz-Latn-UZ"/>
        </w:rPr>
        <w:t>кенгаш қошидаги илмий семинар</w:t>
      </w:r>
    </w:p>
    <w:p w:rsidR="00772686" w:rsidRPr="003975D3" w:rsidRDefault="00772686" w:rsidP="00C41C2C">
      <w:pPr>
        <w:spacing w:after="0" w:line="240" w:lineRule="auto"/>
        <w:ind w:right="-2"/>
        <w:jc w:val="right"/>
        <w:rPr>
          <w:rFonts w:ascii="Times New Roman" w:hAnsi="Times New Roman" w:cs="Times New Roman"/>
          <w:bCs/>
          <w:lang w:val="uz-Latn-UZ"/>
        </w:rPr>
      </w:pPr>
      <w:r w:rsidRPr="003975D3">
        <w:rPr>
          <w:rFonts w:ascii="Times New Roman" w:hAnsi="Times New Roman" w:cs="Times New Roman"/>
          <w:bCs/>
          <w:lang w:val="uz-Latn-UZ"/>
        </w:rPr>
        <w:t xml:space="preserve"> раиси,п.ф.д., прoфессор</w:t>
      </w:r>
    </w:p>
    <w:p w:rsidR="00772686" w:rsidRDefault="00772686" w:rsidP="00C41C2C">
      <w:pPr>
        <w:tabs>
          <w:tab w:val="left" w:pos="0"/>
        </w:tabs>
        <w:autoSpaceDE w:val="0"/>
        <w:autoSpaceDN w:val="0"/>
        <w:adjustRightInd w:val="0"/>
        <w:spacing w:after="0" w:line="240" w:lineRule="auto"/>
        <w:jc w:val="both"/>
        <w:rPr>
          <w:rFonts w:ascii="Times New Roman" w:hAnsi="Times New Roman" w:cs="Times New Roman"/>
          <w:bCs/>
          <w:lang w:val="uz-Latn-UZ"/>
        </w:rPr>
      </w:pPr>
    </w:p>
    <w:p w:rsidR="003975D3" w:rsidRDefault="003975D3" w:rsidP="00C41C2C">
      <w:pPr>
        <w:tabs>
          <w:tab w:val="left" w:pos="0"/>
        </w:tabs>
        <w:autoSpaceDE w:val="0"/>
        <w:autoSpaceDN w:val="0"/>
        <w:adjustRightInd w:val="0"/>
        <w:spacing w:after="0" w:line="240" w:lineRule="auto"/>
        <w:jc w:val="both"/>
        <w:rPr>
          <w:rFonts w:ascii="Times New Roman" w:hAnsi="Times New Roman" w:cs="Times New Roman"/>
          <w:bCs/>
          <w:lang w:val="uz-Latn-UZ"/>
        </w:rPr>
      </w:pPr>
    </w:p>
    <w:p w:rsidR="003975D3" w:rsidRDefault="003975D3" w:rsidP="00C41C2C">
      <w:pPr>
        <w:tabs>
          <w:tab w:val="left" w:pos="0"/>
        </w:tabs>
        <w:autoSpaceDE w:val="0"/>
        <w:autoSpaceDN w:val="0"/>
        <w:adjustRightInd w:val="0"/>
        <w:spacing w:after="0" w:line="240" w:lineRule="auto"/>
        <w:jc w:val="both"/>
        <w:rPr>
          <w:rFonts w:ascii="Times New Roman" w:hAnsi="Times New Roman" w:cs="Times New Roman"/>
          <w:bCs/>
          <w:lang w:val="uz-Latn-UZ"/>
        </w:rPr>
      </w:pPr>
    </w:p>
    <w:p w:rsidR="003975D3" w:rsidRDefault="003975D3" w:rsidP="00C41C2C">
      <w:pPr>
        <w:tabs>
          <w:tab w:val="left" w:pos="0"/>
        </w:tabs>
        <w:autoSpaceDE w:val="0"/>
        <w:autoSpaceDN w:val="0"/>
        <w:adjustRightInd w:val="0"/>
        <w:spacing w:after="0" w:line="240" w:lineRule="auto"/>
        <w:jc w:val="both"/>
        <w:rPr>
          <w:rFonts w:ascii="Times New Roman" w:hAnsi="Times New Roman" w:cs="Times New Roman"/>
          <w:bCs/>
          <w:lang w:val="uz-Latn-UZ"/>
        </w:rPr>
      </w:pPr>
    </w:p>
    <w:p w:rsidR="003975D3" w:rsidRDefault="003975D3" w:rsidP="00C41C2C">
      <w:pPr>
        <w:tabs>
          <w:tab w:val="left" w:pos="0"/>
        </w:tabs>
        <w:autoSpaceDE w:val="0"/>
        <w:autoSpaceDN w:val="0"/>
        <w:adjustRightInd w:val="0"/>
        <w:spacing w:after="0" w:line="240" w:lineRule="auto"/>
        <w:jc w:val="both"/>
        <w:rPr>
          <w:rFonts w:ascii="Times New Roman" w:hAnsi="Times New Roman" w:cs="Times New Roman"/>
          <w:bCs/>
          <w:lang w:val="uz-Latn-UZ"/>
        </w:rPr>
      </w:pPr>
    </w:p>
    <w:p w:rsidR="003975D3" w:rsidRDefault="003975D3" w:rsidP="00C41C2C">
      <w:pPr>
        <w:tabs>
          <w:tab w:val="left" w:pos="0"/>
        </w:tabs>
        <w:autoSpaceDE w:val="0"/>
        <w:autoSpaceDN w:val="0"/>
        <w:adjustRightInd w:val="0"/>
        <w:spacing w:after="0" w:line="240" w:lineRule="auto"/>
        <w:jc w:val="both"/>
        <w:rPr>
          <w:rFonts w:ascii="Times New Roman" w:hAnsi="Times New Roman" w:cs="Times New Roman"/>
          <w:bCs/>
          <w:lang w:val="uz-Latn-UZ"/>
        </w:rPr>
      </w:pPr>
    </w:p>
    <w:p w:rsidR="003975D3" w:rsidRDefault="003975D3" w:rsidP="00C41C2C">
      <w:pPr>
        <w:tabs>
          <w:tab w:val="left" w:pos="0"/>
        </w:tabs>
        <w:autoSpaceDE w:val="0"/>
        <w:autoSpaceDN w:val="0"/>
        <w:adjustRightInd w:val="0"/>
        <w:spacing w:after="0" w:line="240" w:lineRule="auto"/>
        <w:jc w:val="both"/>
        <w:rPr>
          <w:rFonts w:ascii="Times New Roman" w:hAnsi="Times New Roman" w:cs="Times New Roman"/>
          <w:bCs/>
          <w:lang w:val="uz-Cyrl-UZ"/>
        </w:rPr>
      </w:pPr>
    </w:p>
    <w:p w:rsidR="00C21549" w:rsidRPr="00C21549" w:rsidRDefault="00C21549" w:rsidP="00C41C2C">
      <w:pPr>
        <w:tabs>
          <w:tab w:val="left" w:pos="0"/>
        </w:tabs>
        <w:autoSpaceDE w:val="0"/>
        <w:autoSpaceDN w:val="0"/>
        <w:adjustRightInd w:val="0"/>
        <w:spacing w:after="0" w:line="240" w:lineRule="auto"/>
        <w:jc w:val="both"/>
        <w:rPr>
          <w:rFonts w:ascii="Times New Roman" w:hAnsi="Times New Roman" w:cs="Times New Roman"/>
          <w:bCs/>
          <w:lang w:val="uz-Cyrl-UZ"/>
        </w:rPr>
      </w:pPr>
    </w:p>
    <w:p w:rsidR="003975D3" w:rsidRDefault="003975D3" w:rsidP="00C41C2C">
      <w:pPr>
        <w:tabs>
          <w:tab w:val="left" w:pos="0"/>
        </w:tabs>
        <w:autoSpaceDE w:val="0"/>
        <w:autoSpaceDN w:val="0"/>
        <w:adjustRightInd w:val="0"/>
        <w:spacing w:after="0" w:line="240" w:lineRule="auto"/>
        <w:jc w:val="both"/>
        <w:rPr>
          <w:rFonts w:ascii="Times New Roman" w:hAnsi="Times New Roman" w:cs="Times New Roman"/>
          <w:bCs/>
          <w:lang w:val="uz-Latn-UZ"/>
        </w:rPr>
      </w:pPr>
    </w:p>
    <w:p w:rsidR="003975D3" w:rsidRDefault="003975D3" w:rsidP="00C41C2C">
      <w:pPr>
        <w:tabs>
          <w:tab w:val="left" w:pos="0"/>
        </w:tabs>
        <w:autoSpaceDE w:val="0"/>
        <w:autoSpaceDN w:val="0"/>
        <w:adjustRightInd w:val="0"/>
        <w:spacing w:after="0" w:line="240" w:lineRule="auto"/>
        <w:jc w:val="both"/>
        <w:rPr>
          <w:rFonts w:ascii="Times New Roman" w:hAnsi="Times New Roman" w:cs="Times New Roman"/>
          <w:bCs/>
          <w:lang w:val="uz-Latn-UZ"/>
        </w:rPr>
      </w:pPr>
    </w:p>
    <w:p w:rsidR="00772686" w:rsidRPr="00C41C2C" w:rsidRDefault="00772686" w:rsidP="00C41C2C">
      <w:pPr>
        <w:widowControl w:val="0"/>
        <w:autoSpaceDE w:val="0"/>
        <w:autoSpaceDN w:val="0"/>
        <w:adjustRightInd w:val="0"/>
        <w:spacing w:after="0" w:line="240" w:lineRule="auto"/>
        <w:jc w:val="center"/>
        <w:rPr>
          <w:rFonts w:ascii="Times New Roman" w:hAnsi="Times New Roman" w:cs="Times New Roman"/>
          <w:sz w:val="28"/>
          <w:szCs w:val="28"/>
          <w:lang w:val="uz-Latn-UZ"/>
        </w:rPr>
      </w:pPr>
      <w:r w:rsidRPr="00C41C2C">
        <w:rPr>
          <w:rFonts w:ascii="Times New Roman" w:hAnsi="Times New Roman" w:cs="Times New Roman"/>
          <w:b/>
          <w:bCs/>
          <w:sz w:val="28"/>
          <w:szCs w:val="28"/>
          <w:lang w:val="uz-Cyrl-UZ"/>
        </w:rPr>
        <w:lastRenderedPageBreak/>
        <w:t>КИРИШ(фалсафа доктори (PhD)диссертацияси аннотацияси)</w:t>
      </w:r>
    </w:p>
    <w:p w:rsidR="00772686" w:rsidRPr="005114E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val="uz-Latn-UZ"/>
        </w:rPr>
      </w:pP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 xml:space="preserve">Диссертация мавзусининг долзарблиги ва зарурати. </w:t>
      </w:r>
      <w:r w:rsidRPr="00C41C2C">
        <w:rPr>
          <w:rFonts w:ascii="Times New Roman" w:eastAsia="Times New Roman" w:hAnsi="Times New Roman" w:cs="Times New Roman"/>
          <w:sz w:val="28"/>
          <w:szCs w:val="28"/>
          <w:lang w:val="uz-Cyrl-UZ"/>
        </w:rPr>
        <w:t xml:space="preserve">Жаҳон педагогик тажрибасида замонавий адабий таълимни амалга ошириш ва унинг муҳим қисми ҳисобланган ўқув дарсликларига дидактик материаллар танлаш, таълим жараёнига ўқитишнинг илғор шакл, усул ва воситаларини татбиқ этиш самарали адабиёт ўқитишнинг муҳим масаласи ҳисобланиб, бу соҳада ўқув материалини танлашнинг турли ўлчамлари жорий этилган. Ана шундай ўлчамлардан бири ўқув материалининг “ўқишлилик” даражасидир. АҚШнинг кўпгина штатларида таҳсил олувчилар учун мўлжалланган ўқув матни ўқишлилик индексига мувофиқ келиши қонун билан белгилаб қўйилган. Россия ва Қозоғистон Республикасида ҳам дарсликларга қўйиладиган талабларда миллий таълим хусусиятларини назарда тутган ҳолда, флеш индексига мослик тамойили ҳисобга олинади. </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Дунёда ўқув матннинг “ўқишлилик” даражасини стандартлаш масаласи ўтган асрнинг 20–30-йилларидан бошланиб, 80-йилларда Халқаро китобхонлар ассоциацияси ва АҚШ инглиз тили ўқитувчиларининг миллий Кенгаши ўқув материалларининг ўқишлилик даражасига алоҳида эътибор билан ёндашишнинг зарурияти асосланган. Буларнинг барчаси дарс жараёни ва дарсликка ўқув материаллари танлаш орқали адабий таълим сифати ва самарадоригини таъминлашга умумжаҳон педагогик тафаккурида долзарб аҳамиятга эга эканлигини кўрсатади.</w:t>
      </w:r>
    </w:p>
    <w:p w:rsidR="009C6F1B" w:rsidRPr="00C41C2C" w:rsidRDefault="00772686" w:rsidP="00C41C2C">
      <w:pPr>
        <w:spacing w:after="0" w:line="240" w:lineRule="auto"/>
        <w:ind w:firstLine="708"/>
        <w:jc w:val="both"/>
        <w:rPr>
          <w:rFonts w:ascii="Times New Roman" w:hAnsi="Times New Roman" w:cs="Times New Roman"/>
          <w:b/>
          <w:sz w:val="28"/>
          <w:szCs w:val="28"/>
          <w:lang w:val="uz-Cyrl-UZ"/>
        </w:rPr>
      </w:pPr>
      <w:r w:rsidRPr="00C41C2C">
        <w:rPr>
          <w:rFonts w:ascii="Times New Roman" w:eastAsia="Times New Roman" w:hAnsi="Times New Roman" w:cs="Times New Roman"/>
          <w:sz w:val="28"/>
          <w:szCs w:val="28"/>
          <w:lang w:val="uz-Cyrl-UZ"/>
        </w:rPr>
        <w:t>Мамлакатимиз таълим тизимида адабий таълим сифати ва самарадорлиги миллат келажаги учун хизмат қилмоқда, янги авлод дарсликлари, ўқув қўлланмалари, электрон китоблар, маълумотномалар, дайжестлар яратилмоқда</w:t>
      </w:r>
      <w:r w:rsidR="00573DC7" w:rsidRPr="00C41C2C">
        <w:rPr>
          <w:rFonts w:ascii="Times New Roman" w:eastAsia="Times New Roman" w:hAnsi="Times New Roman" w:cs="Times New Roman"/>
          <w:sz w:val="28"/>
          <w:szCs w:val="28"/>
          <w:lang w:val="uz-Cyrl-UZ"/>
        </w:rPr>
        <w:t>, китоб ўқиш ва китобхонлик маданиятини оширишга алоҳида эътибор қаратилмоқда</w:t>
      </w:r>
      <w:r w:rsidRPr="00C41C2C">
        <w:rPr>
          <w:rFonts w:ascii="Times New Roman" w:eastAsia="Times New Roman" w:hAnsi="Times New Roman" w:cs="Times New Roman"/>
          <w:sz w:val="28"/>
          <w:szCs w:val="28"/>
          <w:lang w:val="uz-Cyrl-UZ"/>
        </w:rPr>
        <w:t>. Шу билан бирга, бу жараёнда мукаммал ўқув материалига эҳтиёж мавжуд бўлиб, у</w:t>
      </w:r>
      <w:r w:rsidR="00573DC7" w:rsidRPr="00C41C2C">
        <w:rPr>
          <w:rFonts w:ascii="Times New Roman" w:eastAsia="Times New Roman" w:hAnsi="Times New Roman" w:cs="Times New Roman"/>
          <w:sz w:val="28"/>
          <w:szCs w:val="28"/>
          <w:lang w:val="uz-Cyrl-UZ"/>
        </w:rPr>
        <w:t>шбу ўқув материалида</w:t>
      </w:r>
      <w:r w:rsidR="00573DC7" w:rsidRPr="00C41C2C">
        <w:rPr>
          <w:rFonts w:ascii="Times New Roman" w:hAnsi="Times New Roman" w:cs="Times New Roman"/>
          <w:sz w:val="28"/>
          <w:szCs w:val="28"/>
          <w:lang w:val="uz-Cyrl-UZ"/>
        </w:rPr>
        <w:t xml:space="preserve"> ўқувчиларнинг ёшига мос маънавий ривожланишини таъминлаш,  уларни китобхонлик, театр, санъат, маданият, театр, спортга қизиқтириш, ақлий тарбияни амалга ошириш каби вазифалар етакчилик қилиши тақоза этилмоқда.</w:t>
      </w:r>
      <w:r w:rsidRPr="00C41C2C">
        <w:rPr>
          <w:rFonts w:ascii="Times New Roman" w:eastAsia="Times New Roman" w:hAnsi="Times New Roman" w:cs="Times New Roman"/>
          <w:sz w:val="28"/>
          <w:szCs w:val="28"/>
          <w:lang w:val="uz-Cyrl-UZ"/>
        </w:rPr>
        <w:t xml:space="preserve"> 2017–2021 йилларда Ўзбекистон Республикасини янада ривожлантириш бўйича Ҳаракатлар стратегияси</w:t>
      </w:r>
      <w:r w:rsidR="009C6F1B" w:rsidRPr="00C41C2C">
        <w:rPr>
          <w:rFonts w:ascii="Times New Roman" w:eastAsia="Times New Roman" w:hAnsi="Times New Roman" w:cs="Times New Roman"/>
          <w:sz w:val="28"/>
          <w:szCs w:val="28"/>
          <w:lang w:val="uz-Cyrl-UZ"/>
        </w:rPr>
        <w:t>да</w:t>
      </w:r>
      <w:r w:rsidRPr="00C41C2C">
        <w:rPr>
          <w:rFonts w:ascii="Times New Roman" w:eastAsia="Times New Roman" w:hAnsi="Times New Roman" w:cs="Times New Roman"/>
          <w:sz w:val="28"/>
          <w:szCs w:val="28"/>
          <w:lang w:val="uz-Cyrl-UZ"/>
        </w:rPr>
        <w:t xml:space="preserve"> сифатли таълим хизматлари имкониятларини ошириш, меҳнат бозорининг замонавий эҳтиёжларига мос юқори малакали кадрлар тайёрлаш сиёсатини давом эттириш вазифаси қўйилган.</w:t>
      </w:r>
      <w:r w:rsidR="008E3F7A">
        <w:rPr>
          <w:rFonts w:ascii="Times New Roman" w:eastAsia="Times New Roman" w:hAnsi="Times New Roman" w:cs="Times New Roman"/>
          <w:sz w:val="28"/>
          <w:szCs w:val="28"/>
          <w:lang w:val="uz-Cyrl-UZ"/>
        </w:rPr>
        <w:t xml:space="preserve"> </w:t>
      </w:r>
      <w:r w:rsidR="006663BC" w:rsidRPr="00C41C2C">
        <w:rPr>
          <w:rFonts w:ascii="Times New Roman" w:eastAsia="Times New Roman" w:hAnsi="Times New Roman" w:cs="Times New Roman"/>
          <w:sz w:val="28"/>
          <w:szCs w:val="28"/>
          <w:lang w:val="uz-Cyrl-UZ"/>
        </w:rPr>
        <w:t>Шу ўринда</w:t>
      </w:r>
      <w:r w:rsidR="008E3F7A">
        <w:rPr>
          <w:rFonts w:ascii="Times New Roman" w:eastAsia="Times New Roman" w:hAnsi="Times New Roman" w:cs="Times New Roman"/>
          <w:sz w:val="28"/>
          <w:szCs w:val="28"/>
          <w:lang w:val="uz-Cyrl-UZ"/>
        </w:rPr>
        <w:t xml:space="preserve"> </w:t>
      </w:r>
      <w:r w:rsidR="006663BC" w:rsidRPr="00C41C2C">
        <w:rPr>
          <w:rFonts w:ascii="Times New Roman" w:hAnsi="Times New Roman" w:cs="Times New Roman"/>
          <w:sz w:val="28"/>
          <w:szCs w:val="28"/>
          <w:lang w:val="uz-Cyrl-UZ"/>
        </w:rPr>
        <w:t>адабиёт дарсларида ўзлаштириладиган ўқув материалларини такомиллаштириш, замонавий</w:t>
      </w:r>
      <w:r w:rsidR="009C6F1B" w:rsidRPr="00C41C2C">
        <w:rPr>
          <w:rFonts w:ascii="Times New Roman" w:hAnsi="Times New Roman" w:cs="Times New Roman"/>
          <w:sz w:val="28"/>
          <w:szCs w:val="28"/>
          <w:lang w:val="uz-Cyrl-UZ"/>
        </w:rPr>
        <w:t xml:space="preserve"> шакл, метод, воситаларни қўллаш</w:t>
      </w:r>
      <w:r w:rsidR="009C6F1B" w:rsidRPr="00C41C2C">
        <w:rPr>
          <w:rFonts w:ascii="Times New Roman" w:hAnsi="Times New Roman" w:cs="Times New Roman"/>
          <w:sz w:val="28"/>
          <w:szCs w:val="28"/>
          <w:lang w:val="uz-Cyrl-UZ" w:bidi="fa-IR"/>
        </w:rPr>
        <w:t xml:space="preserve"> самарадорлигини ошириш муҳим ҳисобланади.</w:t>
      </w:r>
      <w:r w:rsidR="009C6F1B" w:rsidRPr="00C41C2C">
        <w:rPr>
          <w:rFonts w:ascii="Times New Roman" w:hAnsi="Times New Roman" w:cs="Times New Roman"/>
          <w:sz w:val="28"/>
          <w:szCs w:val="28"/>
          <w:lang w:val="uz-Cyrl-UZ"/>
        </w:rPr>
        <w:t xml:space="preserve">Ўзбекистон Республикаси Президентининг 2017 йил </w:t>
      </w:r>
      <w:r w:rsidR="00A863BC" w:rsidRPr="00A863BC">
        <w:rPr>
          <w:rFonts w:ascii="Times New Roman" w:hAnsi="Times New Roman" w:cs="Times New Roman"/>
          <w:sz w:val="28"/>
          <w:szCs w:val="28"/>
          <w:lang w:val="uz-Cyrl-UZ"/>
        </w:rPr>
        <w:t xml:space="preserve">                     </w:t>
      </w:r>
      <w:r w:rsidR="009C6F1B" w:rsidRPr="00C41C2C">
        <w:rPr>
          <w:rFonts w:ascii="Times New Roman" w:hAnsi="Times New Roman" w:cs="Times New Roman"/>
          <w:sz w:val="28"/>
          <w:szCs w:val="28"/>
          <w:lang w:val="uz-Cyrl-UZ"/>
        </w:rPr>
        <w:t>7 февралдаги «Ўзбекистон Республикасини янада ривожлантириш бўйича Ҳаракатлар стратегияси тўғрисида»ги ПФ-4947-сон Фармони,</w:t>
      </w:r>
      <w:r w:rsidR="008E3F7A">
        <w:rPr>
          <w:rFonts w:ascii="Times New Roman" w:hAnsi="Times New Roman" w:cs="Times New Roman"/>
          <w:sz w:val="28"/>
          <w:szCs w:val="28"/>
          <w:lang w:val="uz-Cyrl-UZ"/>
        </w:rPr>
        <w:t xml:space="preserve"> </w:t>
      </w:r>
      <w:r w:rsidR="006663BC" w:rsidRPr="00C41C2C">
        <w:rPr>
          <w:rFonts w:ascii="Times New Roman" w:hAnsi="Times New Roman" w:cs="Times New Roman"/>
          <w:bCs/>
          <w:sz w:val="28"/>
          <w:szCs w:val="28"/>
          <w:lang w:val="uz-Cyrl-UZ"/>
        </w:rPr>
        <w:t xml:space="preserve">2017 йил  </w:t>
      </w:r>
      <w:r w:rsidR="00A863BC" w:rsidRPr="00A863BC">
        <w:rPr>
          <w:rFonts w:ascii="Times New Roman" w:hAnsi="Times New Roman" w:cs="Times New Roman"/>
          <w:bCs/>
          <w:sz w:val="28"/>
          <w:szCs w:val="28"/>
          <w:lang w:val="uz-Cyrl-UZ"/>
        </w:rPr>
        <w:t xml:space="preserve">                  </w:t>
      </w:r>
      <w:r w:rsidR="006663BC" w:rsidRPr="00C41C2C">
        <w:rPr>
          <w:rFonts w:ascii="Times New Roman" w:hAnsi="Times New Roman" w:cs="Times New Roman"/>
          <w:bCs/>
          <w:sz w:val="28"/>
          <w:szCs w:val="28"/>
          <w:lang w:val="uz-Cyrl-UZ"/>
        </w:rPr>
        <w:t>12 январдаги</w:t>
      </w:r>
      <w:r w:rsidR="006663BC" w:rsidRPr="00C41C2C">
        <w:rPr>
          <w:rFonts w:ascii="Times New Roman" w:hAnsi="Times New Roman" w:cs="Times New Roman"/>
          <w:sz w:val="28"/>
          <w:szCs w:val="28"/>
          <w:lang w:val="uz-Cyrl-UZ"/>
        </w:rPr>
        <w:t xml:space="preserve"> Ф-4789-сон "Китоб маҳсулотларини чоп этиш ва тарқатиш тизимини ривожлантириш, китоб мутолааси ва китобхонлик маданиятини ошириш ҳамда тарғибот қилиш бўйича комиссия тузиш тўғрисида"ги Фармойиши</w:t>
      </w:r>
      <w:r w:rsidR="006663BC" w:rsidRPr="00C41C2C">
        <w:rPr>
          <w:rFonts w:ascii="Times New Roman" w:hAnsi="Times New Roman" w:cs="Times New Roman"/>
          <w:b/>
          <w:bCs/>
          <w:sz w:val="28"/>
          <w:szCs w:val="28"/>
          <w:lang w:val="uz-Cyrl-UZ"/>
        </w:rPr>
        <w:t xml:space="preserve">, </w:t>
      </w:r>
      <w:r w:rsidR="006663BC" w:rsidRPr="00C41C2C">
        <w:rPr>
          <w:rFonts w:ascii="Times New Roman" w:hAnsi="Times New Roman" w:cs="Times New Roman"/>
          <w:bCs/>
          <w:sz w:val="28"/>
          <w:szCs w:val="28"/>
          <w:lang w:val="uz-Cyrl-UZ"/>
        </w:rPr>
        <w:t xml:space="preserve">2017 йил 13 сентябрдаги ПҚ-3271-сон "Китоб маҳсулотларини </w:t>
      </w:r>
      <w:r w:rsidR="006663BC" w:rsidRPr="00C41C2C">
        <w:rPr>
          <w:rFonts w:ascii="Times New Roman" w:hAnsi="Times New Roman" w:cs="Times New Roman"/>
          <w:bCs/>
          <w:sz w:val="28"/>
          <w:szCs w:val="28"/>
          <w:lang w:val="uz-Cyrl-UZ"/>
        </w:rPr>
        <w:lastRenderedPageBreak/>
        <w:t>нашр этиш ва тарқатиш тизимини ривожлантириш, китоб мутолааси ва китобхонлик маданиятини ошириш ҳамда тарғиб қилиш бўйича комплекс чора-тадбирлар дастури тўғрисида"ги Қар</w:t>
      </w:r>
      <w:r w:rsidR="006663BC" w:rsidRPr="00EE51F4">
        <w:rPr>
          <w:rFonts w:ascii="Times New Roman" w:hAnsi="Times New Roman" w:cs="Times New Roman"/>
          <w:bCs/>
          <w:sz w:val="28"/>
          <w:szCs w:val="28"/>
          <w:lang w:val="uz-Cyrl-UZ"/>
        </w:rPr>
        <w:t xml:space="preserve">ори </w:t>
      </w:r>
      <w:r w:rsidR="009C6F1B" w:rsidRPr="00C41C2C">
        <w:rPr>
          <w:rFonts w:ascii="Times New Roman" w:hAnsi="Times New Roman" w:cs="Times New Roman"/>
          <w:sz w:val="28"/>
          <w:szCs w:val="28"/>
          <w:lang w:val="uz-Cyrl-UZ"/>
        </w:rPr>
        <w:t>ва мазкур фаолиятга доир бошқа меъёрий-ҳуқуқий ҳужжатларда белгиланган вазифаларни амалга оширишда ушбу диссертация тадқиқоти муайян даражада хизмат қилади.</w:t>
      </w:r>
    </w:p>
    <w:p w:rsidR="00772686" w:rsidRPr="00C41C2C" w:rsidRDefault="00772686" w:rsidP="00C41C2C">
      <w:pPr>
        <w:widowControl w:val="0"/>
        <w:tabs>
          <w:tab w:val="left" w:pos="142"/>
          <w:tab w:val="left" w:pos="561"/>
          <w:tab w:val="left" w:pos="3686"/>
          <w:tab w:val="left" w:pos="3828"/>
          <w:tab w:val="left" w:pos="7230"/>
          <w:tab w:val="left" w:pos="9072"/>
        </w:tabs>
        <w:autoSpaceDE w:val="0"/>
        <w:autoSpaceDN w:val="0"/>
        <w:adjustRightInd w:val="0"/>
        <w:spacing w:after="0" w:line="240" w:lineRule="auto"/>
        <w:ind w:right="-1" w:firstLine="720"/>
        <w:contextualSpacing/>
        <w:jc w:val="both"/>
        <w:rPr>
          <w:rFonts w:ascii="Times New Roman" w:eastAsia="Times New Roman" w:hAnsi="Times New Roman" w:cs="Times New Roman"/>
          <w:kern w:val="2"/>
          <w:sz w:val="28"/>
          <w:szCs w:val="28"/>
          <w:lang w:val="uz-Cyrl-UZ"/>
        </w:rPr>
      </w:pPr>
      <w:r w:rsidRPr="00C41C2C">
        <w:rPr>
          <w:rFonts w:ascii="Times New Roman" w:eastAsia="Times New Roman" w:hAnsi="Times New Roman" w:cs="Times New Roman"/>
          <w:b/>
          <w:bCs/>
          <w:sz w:val="28"/>
          <w:szCs w:val="28"/>
          <w:lang w:val="uz-Cyrl-UZ"/>
        </w:rPr>
        <w:t xml:space="preserve">Тадқиқотнинг республика фан ва технологиялари ривожланишининг устувор йўналишларига мослиги. </w:t>
      </w:r>
      <w:r w:rsidRPr="00C41C2C">
        <w:rPr>
          <w:rFonts w:ascii="Times New Roman" w:eastAsia="Times New Roman" w:hAnsi="Times New Roman" w:cs="Times New Roman"/>
          <w:kern w:val="2"/>
          <w:sz w:val="28"/>
          <w:szCs w:val="28"/>
          <w:lang w:val="uz-Cyrl-UZ"/>
        </w:rPr>
        <w:t>Тадқиқот иши Ўзбекистон Республикаси Вазирлар Маҳкамаси ҳузуридаги Фан ва технологияларни ривожлантиришни мувоф</w:t>
      </w:r>
      <w:r w:rsidR="00747FC6">
        <w:rPr>
          <w:rFonts w:ascii="Times New Roman" w:eastAsia="Times New Roman" w:hAnsi="Times New Roman" w:cs="Times New Roman"/>
          <w:kern w:val="2"/>
          <w:sz w:val="28"/>
          <w:szCs w:val="28"/>
          <w:lang w:val="uz-Cyrl-UZ"/>
        </w:rPr>
        <w:t xml:space="preserve">иқлаштириш Қўмитасининг         </w:t>
      </w:r>
      <w:r w:rsidRPr="00C41C2C">
        <w:rPr>
          <w:rFonts w:ascii="Times New Roman" w:eastAsia="Times New Roman" w:hAnsi="Times New Roman" w:cs="Times New Roman"/>
          <w:kern w:val="2"/>
          <w:sz w:val="28"/>
          <w:szCs w:val="28"/>
          <w:lang w:val="uz-Cyrl-UZ"/>
        </w:rPr>
        <w:t xml:space="preserve">7-ФМ-162. </w:t>
      </w:r>
      <w:r w:rsidR="00747FC6">
        <w:rPr>
          <w:rFonts w:ascii="Times New Roman" w:eastAsia="Times New Roman" w:hAnsi="Times New Roman" w:cs="Times New Roman"/>
          <w:kern w:val="2"/>
          <w:sz w:val="28"/>
          <w:szCs w:val="28"/>
          <w:lang w:val="uz-Cyrl-UZ"/>
        </w:rPr>
        <w:t>“</w:t>
      </w:r>
      <w:r w:rsidRPr="00C41C2C">
        <w:rPr>
          <w:rFonts w:ascii="Times New Roman" w:eastAsia="Times New Roman" w:hAnsi="Times New Roman" w:cs="Times New Roman"/>
          <w:kern w:val="2"/>
          <w:sz w:val="28"/>
          <w:szCs w:val="28"/>
          <w:lang w:val="uz-Cyrl-UZ"/>
        </w:rPr>
        <w:t>Ўзбекистонда таълимнинг глобаллашуви шароитида ёшлар мустақил-ижодий фикрлашини фаоллаштиришнинг методологик асослари”</w:t>
      </w:r>
      <w:r w:rsidR="00747FC6">
        <w:rPr>
          <w:rFonts w:ascii="Times New Roman" w:eastAsia="Times New Roman" w:hAnsi="Times New Roman" w:cs="Times New Roman"/>
          <w:kern w:val="2"/>
          <w:sz w:val="28"/>
          <w:szCs w:val="28"/>
          <w:lang w:val="uz-Cyrl-UZ"/>
        </w:rPr>
        <w:t xml:space="preserve"> мавзусидаги фундаментал ҳамда </w:t>
      </w:r>
      <w:r w:rsidRPr="00C41C2C">
        <w:rPr>
          <w:rFonts w:ascii="Times New Roman" w:eastAsia="Times New Roman" w:hAnsi="Times New Roman" w:cs="Times New Roman"/>
          <w:kern w:val="2"/>
          <w:sz w:val="28"/>
          <w:szCs w:val="28"/>
          <w:lang w:val="uz-Cyrl-UZ"/>
        </w:rPr>
        <w:t xml:space="preserve">ДИТД-1. </w:t>
      </w:r>
      <w:r w:rsidR="00747FC6">
        <w:rPr>
          <w:rFonts w:ascii="Times New Roman" w:eastAsia="Times New Roman" w:hAnsi="Times New Roman" w:cs="Times New Roman"/>
          <w:kern w:val="2"/>
          <w:sz w:val="28"/>
          <w:szCs w:val="28"/>
          <w:lang w:val="uz-Cyrl-UZ"/>
        </w:rPr>
        <w:t>“</w:t>
      </w:r>
      <w:r w:rsidRPr="00C41C2C">
        <w:rPr>
          <w:rFonts w:ascii="Times New Roman" w:eastAsia="Times New Roman" w:hAnsi="Times New Roman" w:cs="Times New Roman"/>
          <w:kern w:val="2"/>
          <w:sz w:val="28"/>
          <w:szCs w:val="28"/>
          <w:lang w:val="uz-Cyrl-UZ"/>
        </w:rPr>
        <w:t>Демократик ва ҳуқуқий жамиятни маънавий-ахлоқий ва маданий ривожлантириш, инновацион иқтисодиётни шакллантириш” номли амалий лойиҳалари доирасида бажарилган.</w:t>
      </w:r>
    </w:p>
    <w:p w:rsidR="00772686" w:rsidRPr="00C41C2C" w:rsidRDefault="00772686" w:rsidP="00C41C2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 xml:space="preserve">Муаммонинг ўрганилганлик даражаси. </w:t>
      </w:r>
      <w:r w:rsidRPr="00C41C2C">
        <w:rPr>
          <w:rFonts w:ascii="Times New Roman" w:eastAsia="Times New Roman" w:hAnsi="Times New Roman" w:cs="Times New Roman"/>
          <w:sz w:val="28"/>
          <w:szCs w:val="28"/>
          <w:lang w:val="uz-Cyrl-UZ"/>
        </w:rPr>
        <w:t>Миллий педагогикамизда        А. Зуннунов, Қ. Йўлдошев, Ҳ. М. Суюнов, Н. И. Тайлаков, Қ. Т. Олимов,        Г. С. Эргашева</w:t>
      </w:r>
      <w:r w:rsidR="00EE51F4" w:rsidRPr="00EE51F4">
        <w:rPr>
          <w:rFonts w:ascii="Times New Roman" w:eastAsia="Times New Roman" w:hAnsi="Times New Roman" w:cs="Times New Roman"/>
          <w:sz w:val="28"/>
          <w:szCs w:val="28"/>
          <w:lang w:val="uz-Cyrl-UZ"/>
        </w:rPr>
        <w:t xml:space="preserve"> </w:t>
      </w:r>
      <w:r w:rsidRPr="00C41C2C">
        <w:rPr>
          <w:rFonts w:ascii="Times New Roman" w:eastAsia="Times New Roman" w:hAnsi="Times New Roman" w:cs="Times New Roman"/>
          <w:sz w:val="28"/>
          <w:szCs w:val="28"/>
          <w:lang w:val="uz-Cyrl-UZ"/>
        </w:rPr>
        <w:t xml:space="preserve">кабиларнинг тадқиқот ишларида  мактаб дарсликлари муаммолари ўрганилган.  Уларнинг ишларида она тили, адабиёт, саводга ўргатиш, меҳнат, информатика, биология таълими дидактикаси, дарсликларнинг яратилиш тарихи, уларнинг илмий-педагогик асослари тадқиқ этилган. Хусусан, методист олим Қ. Йўлдошев мактаб адабиёт дарсликлари характери, тили, дарсликда бадиий матн таҳлили, ёзувчиларнинг таржимаи ҳоли, савол ва топшириқларнинг берилиши кабиларга алоҳида тўхталган. Ҳ. Суюнов эса савол-топшириқлар ва уларнинг адабий таълимдаги ўрнини  ўрганган. </w:t>
      </w:r>
    </w:p>
    <w:p w:rsidR="00772686" w:rsidRPr="00C41C2C" w:rsidRDefault="00772686" w:rsidP="00C41C2C">
      <w:pPr>
        <w:widowControl w:val="0"/>
        <w:tabs>
          <w:tab w:val="left" w:pos="720"/>
          <w:tab w:val="left" w:pos="1080"/>
          <w:tab w:val="left" w:pos="1620"/>
        </w:tabs>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М. Мирқосимова, С. Матжонов, Қ. Ҳусанбоева, Р. Ниёзметова,            М. Исаева, М. Жамолитдинов, А. Тилегеновлар</w:t>
      </w:r>
      <w:r w:rsidR="00EE51F4" w:rsidRPr="00EE51F4">
        <w:rPr>
          <w:rFonts w:ascii="Times New Roman" w:eastAsia="Times New Roman" w:hAnsi="Times New Roman" w:cs="Times New Roman"/>
          <w:sz w:val="28"/>
          <w:szCs w:val="28"/>
          <w:lang w:val="uz-Cyrl-UZ"/>
        </w:rPr>
        <w:t xml:space="preserve"> </w:t>
      </w:r>
      <w:r w:rsidRPr="00C41C2C">
        <w:rPr>
          <w:rFonts w:ascii="Times New Roman" w:eastAsia="Times New Roman" w:hAnsi="Times New Roman" w:cs="Times New Roman"/>
          <w:sz w:val="28"/>
          <w:szCs w:val="28"/>
          <w:lang w:val="uz-Cyrl-UZ"/>
        </w:rPr>
        <w:t xml:space="preserve">томонидан адабиёт дарсларига ўқув материалларини танлаш муаммолари қисман ўрганилган. </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М. Ғ. Жамолиддинов ўқувчилардаги стандарт фикрлашга одатланиш, китобхонликка қизиқишнинг пасайиши, бадиий асар таҳлилида дарсликдан четга чиқа олмаслик, ўз фикри ҳамда ҳис-туйғуларини ифодалай олмаслик, иншо ёзишда бир хилликдан қутула олмасликнинг сабабларини дарсликларда кўради. Дастур ва дарсликларда тақдим этилган ёзувчи ижоди ёки асарларини бир хил талаб асосида стандарт бўйича ўрганиш талаб қилиниши ва кўрсатилишини, дарс эса шунга бўйсундирилишини таъкидлайди.</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 xml:space="preserve">Адабий таълимда асарларнинг жанрларини ўрганиш масаласи устида иш олиб борганган тадқиқотчилар ҳам ўқув материалларининг хусусиятларига эътибор қаратишган. Жумладан, А. Тилегенов мактаб адабиёт дарсликлари учун халқ достонларидан намуналар танлаш хусусида тадқиқот олиб борган. Лекин қайд этилган ишларда 5–7-синфлар адабиёт дарсларида ўзлаштириладиган ўқув материалларини такомиллаштириш тизими алоҳида тадқиқот объекти сифатида ўрганилмаган. </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val="uz-Cyrl-UZ"/>
        </w:rPr>
      </w:pPr>
      <w:r w:rsidRPr="00C41C2C">
        <w:rPr>
          <w:rFonts w:ascii="Times New Roman" w:eastAsia="Times New Roman" w:hAnsi="Times New Roman" w:cs="Times New Roman"/>
          <w:b/>
          <w:bCs/>
          <w:spacing w:val="4"/>
          <w:sz w:val="28"/>
          <w:szCs w:val="28"/>
          <w:lang w:val="uz-Cyrl-UZ"/>
        </w:rPr>
        <w:t xml:space="preserve">Диссертация тадқиқотининг диссертация бажарилган илмий-тадқиқот институтининг илмий-тадқиқот ишлари режалари билан боғлиқлиги. </w:t>
      </w:r>
      <w:r w:rsidRPr="00C41C2C">
        <w:rPr>
          <w:rFonts w:ascii="Times New Roman" w:eastAsia="Times New Roman" w:hAnsi="Times New Roman" w:cs="Times New Roman"/>
          <w:spacing w:val="4"/>
          <w:sz w:val="28"/>
          <w:szCs w:val="28"/>
          <w:lang w:val="uz-Cyrl-UZ"/>
        </w:rPr>
        <w:t xml:space="preserve">Тадқиқот ЎзПФИТИнинг Ф3-2016-0909111822 – “Дарсликлар </w:t>
      </w:r>
      <w:r w:rsidRPr="00C41C2C">
        <w:rPr>
          <w:rFonts w:ascii="Times New Roman" w:eastAsia="Times New Roman" w:hAnsi="Times New Roman" w:cs="Times New Roman"/>
          <w:spacing w:val="4"/>
          <w:sz w:val="28"/>
          <w:szCs w:val="28"/>
          <w:lang w:val="uz-Cyrl-UZ"/>
        </w:rPr>
        <w:lastRenderedPageBreak/>
        <w:t>ва ўқув адабиётлари мазмунига Шарқ педагогик тафаккури дурдоналарини сингдириш орқали ўқувчиларда оммавий маданиятга қарши курашувчанлик кўникмаларини шакллантириш механизмлари”</w:t>
      </w:r>
      <w:r w:rsidRPr="00C41C2C">
        <w:rPr>
          <w:rFonts w:ascii="Times New Roman" w:eastAsia="Times New Roman" w:hAnsi="Times New Roman" w:cs="Times New Roman"/>
          <w:sz w:val="28"/>
          <w:szCs w:val="28"/>
          <w:lang w:val="uz-Cyrl-UZ"/>
        </w:rPr>
        <w:t xml:space="preserve"> мавзусидаги фундаментал лойиҳаси доирасида бажарилган</w:t>
      </w:r>
      <w:r w:rsidRPr="00C41C2C">
        <w:rPr>
          <w:rFonts w:ascii="Times New Roman" w:eastAsia="Times New Roman" w:hAnsi="Times New Roman" w:cs="Times New Roman"/>
          <w:spacing w:val="4"/>
          <w:sz w:val="28"/>
          <w:szCs w:val="28"/>
          <w:lang w:val="uz-Cyrl-UZ"/>
        </w:rPr>
        <w:t>.</w:t>
      </w:r>
    </w:p>
    <w:p w:rsidR="00772686" w:rsidRPr="00C41C2C" w:rsidRDefault="00772686" w:rsidP="00C41C2C">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 xml:space="preserve">Тадқиқотнинг мақсади </w:t>
      </w:r>
      <w:r w:rsidRPr="00C41C2C">
        <w:rPr>
          <w:rFonts w:ascii="Times New Roman" w:eastAsia="Times New Roman" w:hAnsi="Times New Roman" w:cs="Times New Roman"/>
          <w:sz w:val="28"/>
          <w:szCs w:val="28"/>
          <w:lang w:val="uz-Cyrl-UZ"/>
        </w:rPr>
        <w:t>5–7-синф адабиёт дарсларида берилган ўқув материалларини тадқиқ этиш ва уларни такомиллаштиришнинг назарий- методик асосларини белгилашдан иборат.</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Тадқиқотнинг вазифалари:</w:t>
      </w:r>
    </w:p>
    <w:p w:rsidR="00772686" w:rsidRPr="00C41C2C" w:rsidRDefault="00772686" w:rsidP="00C41C2C">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5–7-синф адабиёт дарсларида ўзлаштириладиган ўқув материалларини</w:t>
      </w:r>
      <w:r w:rsidR="006663BC" w:rsidRPr="00C41C2C">
        <w:rPr>
          <w:rFonts w:ascii="Times New Roman" w:eastAsia="Times New Roman" w:hAnsi="Times New Roman" w:cs="Times New Roman"/>
          <w:sz w:val="28"/>
          <w:szCs w:val="28"/>
          <w:lang w:val="uz-Cyrl-UZ"/>
        </w:rPr>
        <w:t xml:space="preserve"> ўсмир ёшдаги ўқувчилар руҳий  хусусиятларига мувофиқлаштириш асосида аниқлаштириш</w:t>
      </w:r>
      <w:r w:rsidRPr="00C41C2C">
        <w:rPr>
          <w:rFonts w:ascii="Times New Roman" w:eastAsia="Times New Roman" w:hAnsi="Times New Roman" w:cs="Times New Roman"/>
          <w:sz w:val="28"/>
          <w:szCs w:val="28"/>
          <w:lang w:val="uz-Cyrl-UZ"/>
        </w:rPr>
        <w:t>;</w:t>
      </w:r>
    </w:p>
    <w:p w:rsidR="00C7331B" w:rsidRPr="00C41C2C" w:rsidRDefault="00C7331B" w:rsidP="00C41C2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5–7-синф адабиёт дарсларида ўзлаштириладиган ўқув материалларини такомиллаштиришни таъминлайдиган самарали инновацион технологияларни аниқлаш;</w:t>
      </w:r>
    </w:p>
    <w:p w:rsidR="00772686" w:rsidRPr="00C41C2C" w:rsidRDefault="00772686" w:rsidP="00C41C2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5–7-синф адабиёт дарсларида ўзлаштириладиган ўқув материалларини такомиллаштириш;</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адабиёт дарсларида ўзлаштириладиган ўқув материалларини ўқишлилик индексига мослаштириш бўйича тавсиялар ишлаб чиқиш</w:t>
      </w:r>
      <w:r w:rsidR="00C7331B" w:rsidRPr="00C41C2C">
        <w:rPr>
          <w:rFonts w:ascii="Times New Roman" w:eastAsia="Times New Roman" w:hAnsi="Times New Roman" w:cs="Times New Roman"/>
          <w:sz w:val="28"/>
          <w:szCs w:val="28"/>
          <w:lang w:val="uz-Cyrl-UZ"/>
        </w:rPr>
        <w:t>.</w:t>
      </w:r>
    </w:p>
    <w:p w:rsidR="00160E7D" w:rsidRPr="00532301" w:rsidRDefault="00772686" w:rsidP="00160E7D">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Тадқиқотнинг объекти</w:t>
      </w:r>
      <w:r w:rsidR="00C7331B" w:rsidRPr="00C41C2C">
        <w:rPr>
          <w:rFonts w:ascii="Times New Roman" w:hAnsi="Times New Roman" w:cs="Times New Roman"/>
          <w:sz w:val="28"/>
          <w:szCs w:val="28"/>
          <w:lang w:val="uz-Cyrl-UZ"/>
        </w:rPr>
        <w:t xml:space="preserve"> </w:t>
      </w:r>
      <w:r w:rsidR="00160E7D" w:rsidRPr="00532301">
        <w:rPr>
          <w:rFonts w:ascii="Times New Roman" w:hAnsi="Times New Roman" w:cs="Times New Roman"/>
          <w:sz w:val="28"/>
          <w:szCs w:val="28"/>
          <w:lang w:val="uz-Cyrl-UZ"/>
        </w:rPr>
        <w:t xml:space="preserve">сифатида </w:t>
      </w:r>
      <w:r w:rsidR="00160E7D" w:rsidRPr="00532301">
        <w:rPr>
          <w:rFonts w:ascii="Times New Roman" w:eastAsia="Times New Roman" w:hAnsi="Times New Roman" w:cs="Times New Roman"/>
          <w:sz w:val="28"/>
          <w:szCs w:val="28"/>
          <w:lang w:val="uz-Cyrl-UZ"/>
        </w:rPr>
        <w:t>5–7-синфлар адабиёт дарсларида тақдим қилинадиган ўқув материалларини ўзлаштириш жараёни</w:t>
      </w:r>
      <w:r w:rsidR="00160E7D" w:rsidRPr="00532301">
        <w:rPr>
          <w:rFonts w:ascii="Times New Roman" w:hAnsi="Times New Roman" w:cs="Times New Roman"/>
          <w:sz w:val="28"/>
          <w:szCs w:val="28"/>
          <w:lang w:val="uz-Cyrl-UZ"/>
        </w:rPr>
        <w:t xml:space="preserve"> белгиланиб,тажриба-синов ишларига</w:t>
      </w:r>
      <w:r w:rsidR="00160E7D" w:rsidRPr="00EF1C11">
        <w:rPr>
          <w:rFonts w:ascii="Times New Roman" w:hAnsi="Times New Roman" w:cs="Times New Roman"/>
          <w:sz w:val="28"/>
          <w:szCs w:val="28"/>
          <w:lang w:val="uz-Cyrl-UZ"/>
        </w:rPr>
        <w:t xml:space="preserve"> </w:t>
      </w:r>
      <w:r w:rsidR="00160E7D" w:rsidRPr="00532301">
        <w:rPr>
          <w:rFonts w:ascii="Times New Roman" w:hAnsi="Times New Roman" w:cs="Times New Roman"/>
          <w:sz w:val="28"/>
          <w:szCs w:val="28"/>
          <w:lang w:val="uz-Cyrl-UZ"/>
        </w:rPr>
        <w:t>Тошкент шаҳридаги 206-, Оққўрғон  туманидаги 23-, Янгиер шаҳридаги 4-, Гулистон туманидаги 5-, Самарқанд шаҳридаги 64-, Ургут туманидаги 26-умумтаълим мактабларида</w:t>
      </w:r>
      <w:r w:rsidR="00160E7D">
        <w:rPr>
          <w:rFonts w:ascii="Times New Roman" w:hAnsi="Times New Roman" w:cs="Times New Roman"/>
          <w:sz w:val="28"/>
          <w:szCs w:val="28"/>
          <w:lang w:val="uz-Cyrl-UZ"/>
        </w:rPr>
        <w:t>ги</w:t>
      </w:r>
      <w:r w:rsidR="00160E7D" w:rsidRPr="00532301">
        <w:rPr>
          <w:rFonts w:ascii="Times New Roman" w:hAnsi="Times New Roman" w:cs="Times New Roman"/>
          <w:sz w:val="28"/>
          <w:szCs w:val="28"/>
          <w:lang w:val="uz-Cyrl-UZ"/>
        </w:rPr>
        <w:t xml:space="preserve"> 792 нафар респондент </w:t>
      </w:r>
      <w:r w:rsidR="00160E7D">
        <w:rPr>
          <w:rFonts w:ascii="Times New Roman" w:hAnsi="Times New Roman" w:cs="Times New Roman"/>
          <w:sz w:val="28"/>
          <w:szCs w:val="28"/>
          <w:lang w:val="uz-Cyrl-UZ"/>
        </w:rPr>
        <w:t>ўқувчи</w:t>
      </w:r>
      <w:r w:rsidR="00160E7D" w:rsidRPr="00532301">
        <w:rPr>
          <w:rFonts w:ascii="Times New Roman" w:hAnsi="Times New Roman" w:cs="Times New Roman"/>
          <w:sz w:val="28"/>
          <w:szCs w:val="28"/>
          <w:lang w:val="uz-Cyrl-UZ"/>
        </w:rPr>
        <w:t>лари  жалб этилди.</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val="uz-Cyrl-UZ"/>
        </w:rPr>
      </w:pPr>
      <w:r w:rsidRPr="00C41C2C">
        <w:rPr>
          <w:rFonts w:ascii="Times New Roman" w:eastAsia="Times New Roman" w:hAnsi="Times New Roman" w:cs="Times New Roman"/>
          <w:b/>
          <w:bCs/>
          <w:sz w:val="28"/>
          <w:szCs w:val="28"/>
          <w:lang w:val="uz-Cyrl-UZ"/>
        </w:rPr>
        <w:t xml:space="preserve">Тадқиқотнинг предмети. </w:t>
      </w:r>
      <w:r w:rsidRPr="00C41C2C">
        <w:rPr>
          <w:rFonts w:ascii="Times New Roman" w:eastAsia="Times New Roman" w:hAnsi="Times New Roman" w:cs="Times New Roman"/>
          <w:sz w:val="28"/>
          <w:szCs w:val="28"/>
          <w:lang w:val="uz-Cyrl-UZ"/>
        </w:rPr>
        <w:t>5–7-синфлар адабиёт дарсларида ўзлаштириладиган ўқув материалларини такомиллаштириш жараёнининг мазмуни, методик шарт-шароитлари, шакллари, воситалари</w:t>
      </w:r>
      <w:r w:rsidRPr="00C41C2C">
        <w:rPr>
          <w:rFonts w:ascii="Times New Roman" w:eastAsia="Times New Roman" w:hAnsi="Times New Roman" w:cs="Times New Roman"/>
          <w:spacing w:val="4"/>
          <w:sz w:val="28"/>
          <w:szCs w:val="28"/>
          <w:lang w:val="uz-Cyrl-UZ"/>
        </w:rPr>
        <w:t>.</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 xml:space="preserve">Тадқиқотнинг усуллари. </w:t>
      </w:r>
      <w:r w:rsidRPr="00C41C2C">
        <w:rPr>
          <w:rFonts w:ascii="Times New Roman" w:eastAsia="Times New Roman" w:hAnsi="Times New Roman" w:cs="Times New Roman"/>
          <w:sz w:val="28"/>
          <w:szCs w:val="28"/>
          <w:lang w:val="uz-Cyrl-UZ"/>
        </w:rPr>
        <w:t>Анализ-синтез, педагогик лойиҳалаш, суҳбат, педагогик кузатиш, анкета, педагогик тажриба, математик-статистик таҳлил.</w:t>
      </w:r>
    </w:p>
    <w:p w:rsidR="00772686" w:rsidRPr="00D341A5" w:rsidRDefault="00772686" w:rsidP="00C41C2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D341A5">
        <w:rPr>
          <w:rFonts w:ascii="Times New Roman" w:eastAsia="Times New Roman" w:hAnsi="Times New Roman" w:cs="Times New Roman"/>
          <w:b/>
          <w:bCs/>
          <w:spacing w:val="4"/>
          <w:sz w:val="28"/>
          <w:szCs w:val="28"/>
          <w:lang w:val="uz-Cyrl-UZ"/>
        </w:rPr>
        <w:t>Тадқиқотнинг</w:t>
      </w:r>
      <w:r w:rsidRPr="00D341A5">
        <w:rPr>
          <w:rFonts w:ascii="Times New Roman" w:eastAsia="Times New Roman" w:hAnsi="Times New Roman" w:cs="Times New Roman"/>
          <w:b/>
          <w:bCs/>
          <w:sz w:val="28"/>
          <w:szCs w:val="28"/>
          <w:lang w:val="uz-Cyrl-UZ"/>
        </w:rPr>
        <w:t xml:space="preserve"> илмий янгилиги</w:t>
      </w:r>
      <w:r w:rsidR="00563693" w:rsidRPr="00D341A5">
        <w:rPr>
          <w:rFonts w:ascii="Times New Roman" w:eastAsia="Times New Roman" w:hAnsi="Times New Roman" w:cs="Times New Roman"/>
          <w:b/>
          <w:bCs/>
          <w:sz w:val="28"/>
          <w:szCs w:val="28"/>
          <w:lang w:val="uz-Cyrl-UZ"/>
        </w:rPr>
        <w:t xml:space="preserve"> </w:t>
      </w:r>
      <w:r w:rsidR="009C0754" w:rsidRPr="00D341A5">
        <w:rPr>
          <w:rFonts w:ascii="Times New Roman" w:eastAsia="Times New Roman" w:hAnsi="Times New Roman" w:cs="Times New Roman"/>
          <w:bCs/>
          <w:sz w:val="28"/>
          <w:szCs w:val="28"/>
          <w:lang w:val="uz-Cyrl-UZ"/>
        </w:rPr>
        <w:t>қуйидагилардан иборат</w:t>
      </w:r>
      <w:r w:rsidRPr="00D341A5">
        <w:rPr>
          <w:rFonts w:ascii="Times New Roman" w:eastAsia="Times New Roman" w:hAnsi="Times New Roman" w:cs="Times New Roman"/>
          <w:sz w:val="28"/>
          <w:szCs w:val="28"/>
          <w:lang w:val="uz-Cyrl-UZ"/>
        </w:rPr>
        <w:t xml:space="preserve">:       </w:t>
      </w:r>
    </w:p>
    <w:p w:rsidR="00D341A5" w:rsidRPr="00D341A5" w:rsidRDefault="00D341A5" w:rsidP="00D341A5">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z-Cyrl-UZ"/>
        </w:rPr>
      </w:pPr>
      <w:r w:rsidRPr="00D341A5">
        <w:rPr>
          <w:rFonts w:ascii="Times New Roman" w:eastAsia="Times New Roman" w:hAnsi="Times New Roman" w:cs="Times New Roman"/>
          <w:sz w:val="28"/>
          <w:szCs w:val="28"/>
          <w:lang w:val="uz-Cyrl-UZ"/>
        </w:rPr>
        <w:t>5–7-синф адабиёт дарсларида ўзлаштириладиган ўқув мазмунининг психологик (</w:t>
      </w:r>
      <w:r w:rsidRPr="00D341A5">
        <w:rPr>
          <w:rFonts w:ascii="Times New Roman" w:hAnsi="Times New Roman" w:cs="Times New Roman"/>
          <w:sz w:val="28"/>
          <w:szCs w:val="28"/>
          <w:lang w:val="uz-Cyrl-UZ"/>
        </w:rPr>
        <w:t>қизиқиш, идрок, характер, мулоқот, ирода, хотира)</w:t>
      </w:r>
      <w:r w:rsidRPr="00D341A5">
        <w:rPr>
          <w:rFonts w:ascii="Times New Roman" w:eastAsia="Times New Roman" w:hAnsi="Times New Roman" w:cs="Times New Roman"/>
          <w:sz w:val="28"/>
          <w:szCs w:val="28"/>
          <w:lang w:val="uz-Cyrl-UZ"/>
        </w:rPr>
        <w:t>, педагогик (фаолиятни бошқариш,</w:t>
      </w:r>
      <w:r w:rsidRPr="00D341A5">
        <w:rPr>
          <w:rStyle w:val="font4"/>
          <w:rFonts w:ascii="Times New Roman" w:hAnsi="Times New Roman" w:cs="Times New Roman"/>
          <w:sz w:val="28"/>
          <w:szCs w:val="28"/>
          <w:lang w:val="uz-Cyrl-UZ"/>
        </w:rPr>
        <w:t xml:space="preserve"> эмоционал-иродавий стимул ҳосил қилиш,</w:t>
      </w:r>
      <w:r w:rsidRPr="00D341A5">
        <w:rPr>
          <w:rFonts w:ascii="Times New Roman" w:hAnsi="Times New Roman" w:cs="Times New Roman"/>
          <w:sz w:val="28"/>
          <w:szCs w:val="28"/>
          <w:lang w:val="uz-Cyrl-UZ"/>
        </w:rPr>
        <w:t xml:space="preserve">  интеллектуал фаолиятни ривожлантириш)  </w:t>
      </w:r>
      <w:r w:rsidRPr="00D341A5">
        <w:rPr>
          <w:rFonts w:ascii="Times New Roman" w:eastAsia="Times New Roman" w:hAnsi="Times New Roman" w:cs="Times New Roman"/>
          <w:sz w:val="28"/>
          <w:szCs w:val="28"/>
          <w:lang w:val="uz-Cyrl-UZ"/>
        </w:rPr>
        <w:t>ва дидактик (кет</w:t>
      </w:r>
      <w:r w:rsidRPr="00D341A5">
        <w:rPr>
          <w:rFonts w:ascii="Times New Roman" w:hAnsi="Times New Roman" w:cs="Times New Roman"/>
          <w:sz w:val="28"/>
          <w:szCs w:val="28"/>
          <w:lang w:val="uz-Cyrl-UZ"/>
        </w:rPr>
        <w:t>ма-кетлилик, онглилик, кўрсатмалилик)</w:t>
      </w:r>
      <w:r w:rsidRPr="00D341A5">
        <w:rPr>
          <w:rFonts w:ascii="Times New Roman" w:eastAsia="Times New Roman" w:hAnsi="Times New Roman" w:cs="Times New Roman"/>
          <w:sz w:val="28"/>
          <w:szCs w:val="28"/>
          <w:lang w:val="uz-Cyrl-UZ"/>
        </w:rPr>
        <w:t xml:space="preserve"> жиҳатлари ўқув материалларини такомиллаштириш тизими асосида аниқланган;</w:t>
      </w:r>
    </w:p>
    <w:p w:rsidR="00D341A5" w:rsidRPr="00D341A5" w:rsidRDefault="00D341A5" w:rsidP="00D341A5">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z-Cyrl-UZ"/>
        </w:rPr>
      </w:pPr>
      <w:r w:rsidRPr="00D341A5">
        <w:rPr>
          <w:rFonts w:ascii="Times New Roman" w:eastAsia="Times New Roman" w:hAnsi="Times New Roman" w:cs="Times New Roman"/>
          <w:sz w:val="28"/>
          <w:szCs w:val="28"/>
          <w:lang w:val="uz-Cyrl-UZ"/>
        </w:rPr>
        <w:t xml:space="preserve"> 5–7-синф адабиёт дарсларида ўзлаштириладиган ўқув материалларини шакллантиришда ўсмирлик ёш даври хусусиятлари ҳамда адабий таълимнинг </w:t>
      </w:r>
      <w:r w:rsidRPr="00D341A5">
        <w:rPr>
          <w:rFonts w:ascii="Times New Roman" w:hAnsi="Times New Roman" w:cs="Times New Roman"/>
          <w:sz w:val="28"/>
          <w:szCs w:val="28"/>
          <w:lang w:val="uz-Cyrl-UZ"/>
        </w:rPr>
        <w:t xml:space="preserve">креатив компонентининг аналитик тафаккурни ривожлантириш кўрсаткичлари асосида </w:t>
      </w:r>
      <w:r w:rsidRPr="00D341A5">
        <w:rPr>
          <w:rFonts w:ascii="Times New Roman" w:eastAsia="Times New Roman" w:hAnsi="Times New Roman" w:cs="Times New Roman"/>
          <w:sz w:val="28"/>
          <w:szCs w:val="28"/>
          <w:lang w:val="uz-Cyrl-UZ"/>
        </w:rPr>
        <w:t>бадиий матнни ўзлаштириш методикаси такомиллаштирилган;</w:t>
      </w:r>
    </w:p>
    <w:p w:rsidR="00D341A5" w:rsidRPr="00D341A5" w:rsidRDefault="00D341A5" w:rsidP="00D341A5">
      <w:pPr>
        <w:widowControl w:val="0"/>
        <w:tabs>
          <w:tab w:val="left" w:pos="0"/>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D341A5">
        <w:rPr>
          <w:rFonts w:ascii="Times New Roman" w:eastAsia="Times New Roman" w:hAnsi="Times New Roman" w:cs="Times New Roman"/>
          <w:sz w:val="28"/>
          <w:szCs w:val="28"/>
          <w:lang w:val="uz-Cyrl-UZ"/>
        </w:rPr>
        <w:t>5–7-синф адабиёт дарсларида ўзлаштириладиган ўқув материалларини такомиллаштиришнинг самарали шакл, усул ва воситалари “Ўқишлиликнинг Флеш индекси”асосида тизимлаштирилган;</w:t>
      </w:r>
    </w:p>
    <w:p w:rsidR="00D341A5" w:rsidRPr="00D341A5" w:rsidRDefault="00D341A5" w:rsidP="00D341A5">
      <w:pPr>
        <w:widowControl w:val="0"/>
        <w:tabs>
          <w:tab w:val="left" w:pos="0"/>
          <w:tab w:val="left" w:pos="142"/>
        </w:tabs>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D341A5">
        <w:rPr>
          <w:rFonts w:ascii="Times New Roman" w:eastAsia="Times New Roman" w:hAnsi="Times New Roman" w:cs="Times New Roman"/>
          <w:sz w:val="28"/>
          <w:szCs w:val="28"/>
          <w:lang w:val="uz-Cyrl-UZ"/>
        </w:rPr>
        <w:lastRenderedPageBreak/>
        <w:t>адабиёт дарсларида ўзлаштириладиган ўқув материалларини жаҳон талаблари – “Ўқишлиликнинг Флеш индекси”га мослаштириш бўйича тавсиялар ишлаб чиқилган.</w:t>
      </w:r>
    </w:p>
    <w:p w:rsidR="00772686" w:rsidRPr="00C41C2C" w:rsidRDefault="00772686" w:rsidP="00D341A5">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b/>
          <w:bCs/>
          <w:sz w:val="28"/>
          <w:szCs w:val="28"/>
          <w:lang w:val="uz-Cyrl-UZ"/>
        </w:rPr>
      </w:pPr>
      <w:r w:rsidRPr="00C41C2C">
        <w:rPr>
          <w:rFonts w:ascii="Times New Roman" w:eastAsia="Times New Roman" w:hAnsi="Times New Roman" w:cs="Times New Roman"/>
          <w:sz w:val="28"/>
          <w:szCs w:val="28"/>
          <w:lang w:val="uz-Cyrl-UZ"/>
        </w:rPr>
        <w:t xml:space="preserve"> </w:t>
      </w:r>
      <w:r w:rsidRPr="00C41C2C">
        <w:rPr>
          <w:rFonts w:ascii="Times New Roman" w:eastAsia="Times New Roman" w:hAnsi="Times New Roman" w:cs="Times New Roman"/>
          <w:b/>
          <w:bCs/>
          <w:sz w:val="28"/>
          <w:szCs w:val="28"/>
          <w:lang w:val="uz-Cyrl-UZ"/>
        </w:rPr>
        <w:t>Тадқиқотнинг амалий натижалари:</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5–7-синф адабиёт дарсларида ўзлаштириладиган ўқув материалларига қўйиладиган педагогик талаблар ва уларнинг жаҳон “Ўқишлилик индекси” мезонларига мослиги аниқланган.</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sz w:val="28"/>
          <w:szCs w:val="28"/>
          <w:lang w:val="uz-Cyrl-UZ"/>
        </w:rPr>
        <w:t>5–7-синф ўқувчиларига адабиётдан мавзуларни пухта ўзлаштиришга кўмаклашувчи дидактик воситалар тизимлаштирилган.</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val="uz-Cyrl-UZ"/>
        </w:rPr>
      </w:pPr>
      <w:r w:rsidRPr="00C41C2C">
        <w:rPr>
          <w:rFonts w:ascii="Times New Roman" w:eastAsia="Times New Roman" w:hAnsi="Times New Roman" w:cs="Times New Roman"/>
          <w:sz w:val="28"/>
          <w:szCs w:val="28"/>
          <w:lang w:val="uz-Cyrl-UZ"/>
        </w:rPr>
        <w:t>5–7-синф адабиёт дарслари учун ўқув материаллари танлаш, бадиий матн таҳлили, ўқувчилар учун савол ва топшириқлар ишлаб чиқишда ўсмирлик ёш даври хусусиятларга таянишни назарда тутувчи, ўқув материалларини ҳар томонлама такомиллаштиришда асқотадиган илмий-методик тавсиялар ишлаб чиқилган.</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 xml:space="preserve">Тадқиқот натижаларининг ишончлилиги </w:t>
      </w:r>
      <w:r w:rsidRPr="00C41C2C">
        <w:rPr>
          <w:rFonts w:ascii="Times New Roman" w:eastAsia="Times New Roman" w:hAnsi="Times New Roman" w:cs="Times New Roman"/>
          <w:sz w:val="28"/>
          <w:szCs w:val="28"/>
          <w:lang w:val="uz-Cyrl-UZ"/>
        </w:rPr>
        <w:t>тадқиқот муаммосига илмий-назарий, психологик ва педагогик жиҳатдан ёндашилганлиги, унинг мақсад ва вазифаларига мос келадиган методлардан фойдаланганлиги, тажриба-синов ишларининг кенг миқёсда изчил олиб борилганлиги, педагогик тажриба натижаларини математик-статистик усул билан аниқланганлигидан иборат бўлиб, улар эълон қилинган илмий мақолаларда, республика ва қўшни давлатлар илмий-амалий анжуманларида қилинган маърузаларда, Сирдарё вилоят педагогларни қайта тайёрлаш ва малакасини ошириш институтида маъруза шаклида ўз ифодасини топган ва тасдиқланган.</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pacing w:val="4"/>
          <w:sz w:val="28"/>
          <w:szCs w:val="28"/>
          <w:lang w:val="uz-Cyrl-UZ"/>
        </w:rPr>
        <w:t>Тадқиқот натижаларининг илмий ва амалий аҳамияти.</w:t>
      </w:r>
      <w:r w:rsidR="00355D1D">
        <w:rPr>
          <w:rFonts w:ascii="Times New Roman" w:eastAsia="Times New Roman" w:hAnsi="Times New Roman" w:cs="Times New Roman"/>
          <w:b/>
          <w:bCs/>
          <w:spacing w:val="4"/>
          <w:sz w:val="28"/>
          <w:szCs w:val="28"/>
          <w:lang w:val="uz-Cyrl-UZ"/>
        </w:rPr>
        <w:t xml:space="preserve"> </w:t>
      </w:r>
      <w:r w:rsidRPr="00C41C2C">
        <w:rPr>
          <w:rFonts w:ascii="Times New Roman" w:eastAsia="Times New Roman" w:hAnsi="Times New Roman" w:cs="Times New Roman"/>
          <w:sz w:val="28"/>
          <w:szCs w:val="28"/>
          <w:lang w:val="uz-Cyrl-UZ"/>
        </w:rPr>
        <w:t>Тадқиқот натижаларининг илмий аҳамияти диссертацияда муаммони ҳал этишга қаратилган методик ёндашувлар, қарашлар, илмий тавсияларнинг ишлаб чиқилганлиги, шунингдек, ўсмирлик ёш даврида адабий тафаккурни шакллантиришга йўналтирилган методик вазиятлар мазмуни, принциплари, шакллари, воситалари, усуллари, психологик имкониятлари  такомиллаштирилганлиги билан белгиланади. Диссертацияда илгари сурилган ғоялар асосида адабиёт дарсларида ўқув материалини тақдим этиш орқали ўқувчиларни юксак маънавиятли, қатъий ҳаётий позиция, кенг дунёқарашга эга бўлган фидойи ва ватанпарвар ёшлар қилиб тарбия</w:t>
      </w:r>
      <w:r w:rsidR="00EE51F4">
        <w:rPr>
          <w:rFonts w:ascii="Times New Roman" w:eastAsia="Times New Roman" w:hAnsi="Times New Roman" w:cs="Times New Roman"/>
          <w:sz w:val="28"/>
          <w:szCs w:val="28"/>
          <w:lang w:val="uz-Cyrl-UZ"/>
        </w:rPr>
        <w:t>лаш имконияти ошади. Шунингдек,</w:t>
      </w:r>
      <w:r w:rsidR="00EE51F4" w:rsidRPr="00EE51F4">
        <w:rPr>
          <w:rFonts w:ascii="Times New Roman" w:eastAsia="Times New Roman" w:hAnsi="Times New Roman" w:cs="Times New Roman"/>
          <w:sz w:val="28"/>
          <w:szCs w:val="28"/>
          <w:lang w:val="uz-Cyrl-UZ"/>
        </w:rPr>
        <w:t xml:space="preserve"> </w:t>
      </w:r>
      <w:r w:rsidRPr="00C41C2C">
        <w:rPr>
          <w:rFonts w:ascii="Times New Roman" w:eastAsia="Times New Roman" w:hAnsi="Times New Roman" w:cs="Times New Roman"/>
          <w:sz w:val="28"/>
          <w:szCs w:val="28"/>
          <w:lang w:val="uz-Cyrl-UZ"/>
        </w:rPr>
        <w:t>5–7-синфлар адабиёт дарсларида ўзлаштириладиган ўқув материалларини такомиллаштиришга йўналтирилган педагогик жараён унинг методик, психологик хусусиятлари, мазмуни, воситалари, усуллари ва методлари билан бойитилади.</w:t>
      </w:r>
    </w:p>
    <w:p w:rsidR="00772686" w:rsidRPr="00C41C2C" w:rsidRDefault="00772686" w:rsidP="00ED16F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pacing w:val="4"/>
          <w:sz w:val="28"/>
          <w:szCs w:val="28"/>
          <w:lang w:val="uz-Cyrl-UZ"/>
        </w:rPr>
      </w:pPr>
      <w:r w:rsidRPr="00C41C2C">
        <w:rPr>
          <w:rFonts w:ascii="Times New Roman" w:eastAsia="Times New Roman" w:hAnsi="Times New Roman" w:cs="Times New Roman"/>
          <w:sz w:val="28"/>
          <w:szCs w:val="28"/>
          <w:lang w:val="uz-Cyrl-UZ"/>
        </w:rPr>
        <w:t>Тадқиқот натижасида ишлаб чиқилган илмий-методик ёндашувлар ва методик тавсиялардан умумий ўрта таълим мактабларининг 5–7-синфларида адабиёт да</w:t>
      </w:r>
      <w:r w:rsidR="00355D1D">
        <w:rPr>
          <w:rFonts w:ascii="Times New Roman" w:eastAsia="Times New Roman" w:hAnsi="Times New Roman" w:cs="Times New Roman"/>
          <w:sz w:val="28"/>
          <w:szCs w:val="28"/>
          <w:lang w:val="uz-Cyrl-UZ"/>
        </w:rPr>
        <w:t>рсларини ўқитишда фойдаланилади.</w:t>
      </w:r>
      <w:r w:rsidRPr="00C41C2C">
        <w:rPr>
          <w:rFonts w:ascii="Times New Roman" w:eastAsia="Times New Roman" w:hAnsi="Times New Roman" w:cs="Times New Roman"/>
          <w:sz w:val="28"/>
          <w:szCs w:val="28"/>
          <w:lang w:val="uz-Cyrl-UZ"/>
        </w:rPr>
        <w:t xml:space="preserve"> Шунингдек, уларни адабиёт ўқитувчиларини қайта тайёрлаш ва малакасини ошириш курсларида қўллаш имконияти мавжуд.</w:t>
      </w:r>
    </w:p>
    <w:p w:rsidR="00D341A5" w:rsidRPr="00F51644" w:rsidRDefault="00772686" w:rsidP="00D341A5">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 xml:space="preserve">Тадқиқот натижаларининг жорий қилиниши. </w:t>
      </w:r>
      <w:r w:rsidR="007B4214" w:rsidRPr="007B4214">
        <w:rPr>
          <w:rFonts w:ascii="Times New Roman" w:eastAsia="Times New Roman" w:hAnsi="Times New Roman" w:cs="Times New Roman"/>
          <w:sz w:val="28"/>
          <w:szCs w:val="28"/>
          <w:lang w:val="uz-Cyrl-UZ"/>
        </w:rPr>
        <w:t>5–7-синфлар адабиёт дарсларида ўзлаштириладиган ўқув материалларини такомиллаштириш тизимига д</w:t>
      </w:r>
      <w:r w:rsidR="007B4214">
        <w:rPr>
          <w:rFonts w:ascii="Times New Roman" w:eastAsia="Times New Roman" w:hAnsi="Times New Roman" w:cs="Times New Roman"/>
          <w:sz w:val="28"/>
          <w:szCs w:val="28"/>
          <w:lang w:val="uz-Cyrl-UZ"/>
        </w:rPr>
        <w:t>оир тадқиқот натижалари асосида</w:t>
      </w:r>
      <w:bookmarkStart w:id="0" w:name="_GoBack"/>
      <w:bookmarkEnd w:id="0"/>
      <w:r w:rsidR="00D341A5" w:rsidRPr="00F51644">
        <w:rPr>
          <w:rFonts w:ascii="Times New Roman" w:eastAsia="Times New Roman" w:hAnsi="Times New Roman" w:cs="Times New Roman"/>
          <w:sz w:val="28"/>
          <w:szCs w:val="28"/>
          <w:lang w:val="uz-Cyrl-UZ"/>
        </w:rPr>
        <w:t>:</w:t>
      </w:r>
    </w:p>
    <w:p w:rsidR="00D341A5" w:rsidRPr="00F51644" w:rsidRDefault="00D341A5" w:rsidP="00D341A5">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z-Cyrl-UZ"/>
        </w:rPr>
      </w:pPr>
      <w:r w:rsidRPr="00F51644">
        <w:rPr>
          <w:rFonts w:ascii="Times New Roman" w:eastAsia="Times New Roman" w:hAnsi="Times New Roman" w:cs="Times New Roman"/>
          <w:sz w:val="28"/>
          <w:szCs w:val="28"/>
          <w:lang w:val="uz-Cyrl-UZ"/>
        </w:rPr>
        <w:lastRenderedPageBreak/>
        <w:t>5–7-синф адабиёт дарсларида ўзлаштириладиган ўқув мазмуни, психологик, педагогик ва дидактик (кет</w:t>
      </w:r>
      <w:r w:rsidRPr="00F51644">
        <w:rPr>
          <w:rFonts w:ascii="Times New Roman" w:hAnsi="Times New Roman" w:cs="Times New Roman"/>
          <w:sz w:val="28"/>
          <w:szCs w:val="28"/>
          <w:lang w:val="uz-Cyrl-UZ"/>
        </w:rPr>
        <w:t>ма-кетлилик, онглилик, кўрсатмалилик)</w:t>
      </w:r>
      <w:r w:rsidRPr="00F51644">
        <w:rPr>
          <w:rFonts w:ascii="Times New Roman" w:eastAsia="Times New Roman" w:hAnsi="Times New Roman" w:cs="Times New Roman"/>
          <w:sz w:val="28"/>
          <w:szCs w:val="28"/>
          <w:lang w:val="uz-Cyrl-UZ"/>
        </w:rPr>
        <w:t xml:space="preserve"> жиҳатлари, самарали шакл, усул ва воситаларини тизимлаштириш, жаҳон талаблари – “Ўқишлиликнинг Флеш индекси”га мослаштиришга оид таклифларидан Ф3-2016-0909111822ХТ рақамли “Дарсликлар ва ўқув адабиётлари мазмунига Шарқ педагогик тафаккури дурдоналарини сингдириш орқали ўқувчиларда “оммавий маданият”га қарши курашчанлик кўникмаларини шакллантириш механизмлари” (2017-2019 йй.) мавзусидаги фундаментал лойиҳада фойдаланилган (Ўзбекистон Республикаси Олий ва ўрта махсус таълим вазирлигининг 2019 йил 19 октябридаги 08-10-67-сонли маълумотномаси).  Ушбу лойиҳа доирасида дарсликлар ва ўқув адабиётлари мазмунини кенгайтириш, ўқувчиларда “оммавий маданият”га онгли иммунитетни шакллантириш бўйича тавсиялар ишлаб чиқилиб, </w:t>
      </w:r>
      <w:r w:rsidRPr="00F51644">
        <w:rPr>
          <w:rFonts w:ascii="Times New Roman" w:hAnsi="Times New Roman" w:cs="Times New Roman"/>
          <w:bCs/>
          <w:sz w:val="28"/>
          <w:szCs w:val="28"/>
          <w:lang w:val="uz-Cyrl-UZ"/>
        </w:rPr>
        <w:t>билим ва иқтидорни ривожлантиришнинг ташкилий-педагогик механизмлари такомиллаштирилган ҳамда умумий ўрта таълим муассасаларининг рейтингини аниқлашда иқтидорли ўқувчилар билан ишлаш тизимини баҳолашнинг сифат кўрсаткичлари аниқлаштирилган;</w:t>
      </w:r>
    </w:p>
    <w:p w:rsidR="00D341A5" w:rsidRPr="00F51644" w:rsidRDefault="00D341A5" w:rsidP="00D341A5">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z-Cyrl-UZ"/>
        </w:rPr>
      </w:pPr>
      <w:r w:rsidRPr="00F51644">
        <w:rPr>
          <w:rFonts w:ascii="Times New Roman" w:eastAsia="Times New Roman" w:hAnsi="Times New Roman" w:cs="Times New Roman"/>
          <w:sz w:val="28"/>
          <w:szCs w:val="28"/>
          <w:lang w:val="uz-Cyrl-UZ"/>
        </w:rPr>
        <w:t xml:space="preserve">5–7-синф адабиёт дарсларида ўзлаштириладиган ўқув материалларини шакллантириш, ўсмирлик ёш даври хусусиятлари ҳамда адабий таълимнинг </w:t>
      </w:r>
      <w:r w:rsidRPr="00F51644">
        <w:rPr>
          <w:rFonts w:ascii="Times New Roman" w:hAnsi="Times New Roman" w:cs="Times New Roman"/>
          <w:sz w:val="28"/>
          <w:szCs w:val="28"/>
          <w:lang w:val="uz-Cyrl-UZ"/>
        </w:rPr>
        <w:t xml:space="preserve">креатив компонентининг аналитик тафаккурни ривожлантириш кўрсаткичлари, </w:t>
      </w:r>
      <w:r w:rsidRPr="00F51644">
        <w:rPr>
          <w:rFonts w:ascii="Times New Roman" w:eastAsia="Times New Roman" w:hAnsi="Times New Roman" w:cs="Times New Roman"/>
          <w:sz w:val="28"/>
          <w:szCs w:val="28"/>
          <w:lang w:val="uz-Cyrl-UZ"/>
        </w:rPr>
        <w:t xml:space="preserve">бадиий матнни ўзлаштириш методикасини такомиллаштиришга оид таклифлардан Ф1-ХТ-0-16955 рақамли “Телекоммуникатив тизимни глобаллаштириш шароитида мактаб ўқувчиларини ахлоқий тарбиялашнинг фундаментал муаммолари” (2012-2016 йй.) мавзусидаги фундаментал лойиҳада фойдаланилган (Ўзбекистон Республикаси Олий ва ўрта махсус таълим вазирлигининг 2019 йил 19 октябридаги 08-10-67-сонли маълумотномаси). Мазкур лойиҳа ёшларнинг ўсмирлик даврида аналитик тафаккурини ривожлантириш асосида аҳлоқий тарбиялаш методларини жорий этиш, умумий ўрта таълим мактабларининг адабиёт дарсларида </w:t>
      </w:r>
      <w:r w:rsidRPr="00F51644">
        <w:rPr>
          <w:rFonts w:ascii="Times New Roman" w:hAnsi="Times New Roman" w:cs="Times New Roman"/>
          <w:sz w:val="28"/>
          <w:szCs w:val="28"/>
          <w:lang w:val="uz-Cyrl-UZ"/>
        </w:rPr>
        <w:t xml:space="preserve">ўқувчиларда таянч ва хусусий компетенцияларни шакллантириш тизимини такомиллаштиришга </w:t>
      </w:r>
      <w:r w:rsidRPr="00F51644">
        <w:rPr>
          <w:rFonts w:ascii="Times New Roman" w:eastAsia="Times New Roman" w:hAnsi="Times New Roman" w:cs="Times New Roman"/>
          <w:sz w:val="28"/>
          <w:szCs w:val="28"/>
          <w:lang w:val="uz-Cyrl-UZ"/>
        </w:rPr>
        <w:t>хизмат қилган.</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val="uz-Cyrl-UZ"/>
        </w:rPr>
      </w:pPr>
      <w:r w:rsidRPr="00C41C2C">
        <w:rPr>
          <w:rFonts w:ascii="Times New Roman" w:eastAsia="Times New Roman" w:hAnsi="Times New Roman" w:cs="Times New Roman"/>
          <w:b/>
          <w:bCs/>
          <w:sz w:val="28"/>
          <w:szCs w:val="28"/>
          <w:lang w:val="uz-Cyrl-UZ"/>
        </w:rPr>
        <w:t xml:space="preserve">Тадқиқот натижаларининг апробацияси. </w:t>
      </w:r>
      <w:r w:rsidRPr="00C41C2C">
        <w:rPr>
          <w:rFonts w:ascii="Times New Roman" w:eastAsia="Times New Roman" w:hAnsi="Times New Roman" w:cs="Times New Roman"/>
          <w:sz w:val="28"/>
          <w:szCs w:val="28"/>
          <w:lang w:val="uz-Cyrl-UZ"/>
        </w:rPr>
        <w:t>Тадқиқот натижалари 3та республика ва 2та халқаро илмий-амалий анжуманларда муҳокамадан ўтказилган.</w:t>
      </w:r>
    </w:p>
    <w:p w:rsidR="00772686" w:rsidRPr="00C41C2C" w:rsidRDefault="00772686" w:rsidP="00C41C2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kern w:val="2"/>
          <w:sz w:val="28"/>
          <w:szCs w:val="28"/>
          <w:lang w:val="uz-Cyrl-UZ"/>
        </w:rPr>
      </w:pPr>
      <w:r w:rsidRPr="00C41C2C">
        <w:rPr>
          <w:rFonts w:ascii="Times New Roman" w:eastAsia="Times New Roman" w:hAnsi="Times New Roman" w:cs="Times New Roman"/>
          <w:b/>
          <w:bCs/>
          <w:sz w:val="28"/>
          <w:szCs w:val="28"/>
          <w:lang w:val="uz-Cyrl-UZ"/>
        </w:rPr>
        <w:t xml:space="preserve">Тадқиқот натижаларининг эълон қилинганлиги. </w:t>
      </w:r>
      <w:r w:rsidRPr="00C41C2C">
        <w:rPr>
          <w:rFonts w:ascii="Times New Roman" w:eastAsia="Times New Roman" w:hAnsi="Times New Roman" w:cs="Times New Roman"/>
          <w:kern w:val="2"/>
          <w:sz w:val="28"/>
          <w:szCs w:val="28"/>
          <w:lang w:val="uz-Cyrl-UZ"/>
        </w:rPr>
        <w:t>Диссертация мавзуси бўйича жами 24та илмий иш чоп эттирилган. Илмий журналларда 7та (улардан иккитаси хорижий илмий журналларда) мақола, чет элларда ва республика миқёсида ўтказилган илмий-амалий конференцияларнинг тўпламларида 3та мақола ҳамда 4та тезис нашр этилган.</w:t>
      </w:r>
    </w:p>
    <w:p w:rsidR="00772686" w:rsidRPr="00C41C2C" w:rsidRDefault="00772686" w:rsidP="00C41C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z-Cyrl-UZ"/>
        </w:rPr>
      </w:pPr>
      <w:r w:rsidRPr="00C41C2C">
        <w:rPr>
          <w:rFonts w:ascii="Times New Roman" w:eastAsia="Times New Roman" w:hAnsi="Times New Roman" w:cs="Times New Roman"/>
          <w:b/>
          <w:bCs/>
          <w:sz w:val="28"/>
          <w:szCs w:val="28"/>
          <w:lang w:val="uz-Cyrl-UZ"/>
        </w:rPr>
        <w:t xml:space="preserve">Диссертациянинг тузилиши ва ҳажми: </w:t>
      </w:r>
      <w:r w:rsidRPr="00C41C2C">
        <w:rPr>
          <w:rFonts w:ascii="Times New Roman" w:eastAsia="Times New Roman" w:hAnsi="Times New Roman" w:cs="Times New Roman"/>
          <w:sz w:val="28"/>
          <w:szCs w:val="28"/>
          <w:lang w:val="uz-Cyrl-UZ"/>
        </w:rPr>
        <w:t xml:space="preserve">Диссертация иши кириш, уч боб ва умумий хулосалардан иборат бўлиб, унинг умумий ҳажми 154 саҳифани ташкил этади. Ишга фойдаланилган адабиётлар рўйхати илова қилинган. </w:t>
      </w:r>
    </w:p>
    <w:p w:rsidR="00772686" w:rsidRPr="00C41C2C" w:rsidRDefault="00772686" w:rsidP="00C41C2C">
      <w:pPr>
        <w:spacing w:after="0" w:line="240" w:lineRule="auto"/>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ДИССЕРТАЦИЯНИНГ АСОСИЙ МАЗМУНИ</w:t>
      </w:r>
    </w:p>
    <w:p w:rsidR="00772686" w:rsidRPr="00C41C2C" w:rsidRDefault="00772686" w:rsidP="00C41C2C">
      <w:pPr>
        <w:widowControl w:val="0"/>
        <w:autoSpaceDE w:val="0"/>
        <w:autoSpaceDN w:val="0"/>
        <w:adjustRightInd w:val="0"/>
        <w:spacing w:after="0" w:line="240" w:lineRule="auto"/>
        <w:ind w:firstLine="708"/>
        <w:contextualSpacing/>
        <w:jc w:val="both"/>
        <w:rPr>
          <w:rFonts w:ascii="Times New Roman" w:hAnsi="Times New Roman" w:cs="Times New Roman"/>
          <w:sz w:val="28"/>
          <w:szCs w:val="28"/>
          <w:lang w:val="uz-Cyrl-UZ"/>
        </w:rPr>
      </w:pPr>
      <w:r w:rsidRPr="00C41C2C">
        <w:rPr>
          <w:rFonts w:ascii="Times New Roman" w:hAnsi="Times New Roman" w:cs="Times New Roman"/>
          <w:b/>
          <w:bCs/>
          <w:sz w:val="28"/>
          <w:szCs w:val="28"/>
          <w:lang w:val="uz-Cyrl-UZ"/>
        </w:rPr>
        <w:t xml:space="preserve"> </w:t>
      </w:r>
      <w:r w:rsidRPr="00355D1D">
        <w:rPr>
          <w:rFonts w:ascii="Times New Roman" w:hAnsi="Times New Roman" w:cs="Times New Roman"/>
          <w:bCs/>
          <w:sz w:val="28"/>
          <w:szCs w:val="28"/>
          <w:lang w:val="uz-Cyrl-UZ"/>
        </w:rPr>
        <w:t>Кириш қисмида</w:t>
      </w:r>
      <w:r w:rsidRPr="00C41C2C">
        <w:rPr>
          <w:rFonts w:ascii="Times New Roman" w:hAnsi="Times New Roman" w:cs="Times New Roman"/>
          <w:b/>
          <w:bCs/>
          <w:sz w:val="28"/>
          <w:szCs w:val="28"/>
          <w:lang w:val="uz-Cyrl-UZ"/>
        </w:rPr>
        <w:t xml:space="preserve"> </w:t>
      </w:r>
      <w:r w:rsidRPr="00C41C2C">
        <w:rPr>
          <w:rFonts w:ascii="Times New Roman" w:hAnsi="Times New Roman" w:cs="Times New Roman"/>
          <w:sz w:val="28"/>
          <w:szCs w:val="28"/>
          <w:lang w:val="uz-Cyrl-UZ"/>
        </w:rPr>
        <w:t xml:space="preserve">тадқиқотнинг долзарблиги асосланган, тадқиқотнинг </w:t>
      </w:r>
      <w:r w:rsidRPr="00C41C2C">
        <w:rPr>
          <w:rFonts w:ascii="Times New Roman" w:hAnsi="Times New Roman" w:cs="Times New Roman"/>
          <w:sz w:val="28"/>
          <w:szCs w:val="28"/>
          <w:lang w:val="uz-Cyrl-UZ"/>
        </w:rPr>
        <w:lastRenderedPageBreak/>
        <w:t>мақсад ва вазифалари, обьекти ва предмети аниқланган, ишнинг фан ва технологияларни ривожлантиришнинг муҳим йўналишларига мослиги кўрсатилган. Тадқиқотнинг илмий янгилиги, амалий натижалари, натижаларнинг ишончлилиги, назарий ва амалий аҳамияти, натижаларнинг амалиётга жорий этилиши, ишнинг тузилиши ҳақида маълумот келтирилган.</w:t>
      </w:r>
    </w:p>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Диссертациянинг биринчи боби  </w:t>
      </w:r>
      <w:r w:rsidRPr="00C41C2C">
        <w:rPr>
          <w:rFonts w:ascii="Times New Roman" w:hAnsi="Times New Roman" w:cs="Times New Roman"/>
          <w:b/>
          <w:bCs/>
          <w:sz w:val="28"/>
          <w:szCs w:val="28"/>
          <w:lang w:val="uz-Cyrl-UZ"/>
        </w:rPr>
        <w:t xml:space="preserve">“5–7-синфлар адабиёт дарсларида ўзлаштириладиган ўқув материалларини такомиллаштиришнинг руҳий-педагогик асослари” </w:t>
      </w:r>
      <w:r w:rsidRPr="00C41C2C">
        <w:rPr>
          <w:rFonts w:ascii="Times New Roman" w:hAnsi="Times New Roman" w:cs="Times New Roman"/>
          <w:sz w:val="28"/>
          <w:szCs w:val="28"/>
          <w:lang w:val="uz-Cyrl-UZ"/>
        </w:rPr>
        <w:t xml:space="preserve">деб номланган бўлиб, икки параграфдан иборат. Унинг </w:t>
      </w:r>
      <w:r w:rsidR="00A863BC" w:rsidRPr="00671C4C">
        <w:rPr>
          <w:rFonts w:ascii="Times New Roman" w:hAnsi="Times New Roman" w:cs="Times New Roman"/>
          <w:i/>
          <w:iCs/>
          <w:sz w:val="28"/>
          <w:szCs w:val="28"/>
          <w:lang w:val="uz-Cyrl-UZ"/>
        </w:rPr>
        <w:t>“</w:t>
      </w:r>
      <w:r w:rsidRPr="00671C4C">
        <w:rPr>
          <w:rFonts w:ascii="Times New Roman" w:hAnsi="Times New Roman" w:cs="Times New Roman"/>
          <w:sz w:val="28"/>
          <w:szCs w:val="28"/>
          <w:lang w:val="uz-Cyrl-UZ"/>
        </w:rPr>
        <w:t>Адабий</w:t>
      </w:r>
      <w:r w:rsidRPr="00C41C2C">
        <w:rPr>
          <w:rFonts w:ascii="Times New Roman" w:hAnsi="Times New Roman" w:cs="Times New Roman"/>
          <w:sz w:val="28"/>
          <w:szCs w:val="28"/>
          <w:lang w:val="uz-Cyrl-UZ"/>
        </w:rPr>
        <w:t xml:space="preserve"> таълимни ташкил этишда  ўсмир ёшидаги ўқувчиларга хос бўлган жисмоний, руҳий  хусусиятларнинг аҳамият</w:t>
      </w:r>
      <w:r w:rsidRPr="00671C4C">
        <w:rPr>
          <w:rFonts w:ascii="Times New Roman" w:hAnsi="Times New Roman" w:cs="Times New Roman"/>
          <w:sz w:val="28"/>
          <w:szCs w:val="28"/>
          <w:lang w:val="uz-Cyrl-UZ"/>
        </w:rPr>
        <w:t>и</w:t>
      </w:r>
      <w:r w:rsidRPr="00671C4C">
        <w:rPr>
          <w:rFonts w:ascii="Times New Roman" w:hAnsi="Times New Roman" w:cs="Times New Roman"/>
          <w:i/>
          <w:iCs/>
          <w:sz w:val="28"/>
          <w:szCs w:val="28"/>
          <w:lang w:val="uz-Cyrl-UZ"/>
        </w:rPr>
        <w:t>”</w:t>
      </w:r>
      <w:r w:rsidR="00A863BC" w:rsidRPr="00A863BC">
        <w:rPr>
          <w:rFonts w:ascii="Times New Roman" w:hAnsi="Times New Roman" w:cs="Times New Roman"/>
          <w:i/>
          <w:iCs/>
          <w:sz w:val="28"/>
          <w:szCs w:val="28"/>
          <w:lang w:val="uz-Cyrl-UZ"/>
        </w:rPr>
        <w:t xml:space="preserve"> </w:t>
      </w:r>
      <w:r w:rsidRPr="00C41C2C">
        <w:rPr>
          <w:rFonts w:ascii="Times New Roman" w:hAnsi="Times New Roman" w:cs="Times New Roman"/>
          <w:sz w:val="28"/>
          <w:szCs w:val="28"/>
          <w:lang w:val="uz-Cyrl-UZ"/>
        </w:rPr>
        <w:t xml:space="preserve">деб аталган илк параграфида адабиёт дарсларида ўқув машғулотларини ташкил этишда, ўқув материалларини танлашда ва улардан фойдаланишда 5–7-синф ўқувчиларининг  айнан қайси руҳий хусусиятларини ҳисобга олиш лозимлиги, қандай психологик жиҳатларига таъсир этиб адабиёт таълимида етук шахс тарбиялашда самарадорликка эришиш мумкинлиги аниқланган. </w:t>
      </w:r>
      <w:r w:rsidRPr="00C41C2C">
        <w:rPr>
          <w:rFonts w:ascii="Times New Roman" w:hAnsi="Times New Roman" w:cs="Times New Roman"/>
          <w:bCs/>
          <w:sz w:val="28"/>
          <w:szCs w:val="28"/>
          <w:lang w:val="uz-Cyrl-UZ"/>
        </w:rPr>
        <w:t>“</w:t>
      </w:r>
      <w:r w:rsidRPr="00C41C2C">
        <w:rPr>
          <w:rFonts w:ascii="Times New Roman" w:hAnsi="Times New Roman" w:cs="Times New Roman"/>
          <w:sz w:val="28"/>
          <w:szCs w:val="28"/>
          <w:lang w:val="uz-Cyrl-UZ"/>
        </w:rPr>
        <w:t>5–7-синфлар “Адабиёт” дарсликларидаги мавжуд ўқув материаллари таҳлили” деб аталган иккинчи параграфида “Адабиёт”</w:t>
      </w:r>
      <w:r w:rsidR="00671C4C" w:rsidRPr="00671C4C">
        <w:rPr>
          <w:rFonts w:ascii="Times New Roman" w:hAnsi="Times New Roman" w:cs="Times New Roman"/>
          <w:sz w:val="28"/>
          <w:szCs w:val="28"/>
          <w:lang w:val="uz-Cyrl-UZ"/>
        </w:rPr>
        <w:t xml:space="preserve"> </w:t>
      </w:r>
      <w:r w:rsidRPr="00C41C2C">
        <w:rPr>
          <w:rFonts w:ascii="Times New Roman" w:hAnsi="Times New Roman" w:cs="Times New Roman"/>
          <w:sz w:val="28"/>
          <w:szCs w:val="28"/>
          <w:lang w:val="uz-Cyrl-UZ"/>
        </w:rPr>
        <w:t>дарсликлари синфлар кесимида таҳлил қилинган. Уларнинг умумий ва ўзига хос жиҳатлари кўрсатиб берилган.  Ўқув материалларининг тили, бадиий матн таҳлили, савол ва топшириқларнинг берилиш тарзи, ёзувчиларнинг таржимаи ҳолига алоҳида тўхталинган, хулоса чиқарилган.</w:t>
      </w:r>
    </w:p>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Диссертациянинг иккинчи боби </w:t>
      </w:r>
      <w:r w:rsidRPr="00C41C2C">
        <w:rPr>
          <w:rFonts w:ascii="Times New Roman" w:hAnsi="Times New Roman" w:cs="Times New Roman"/>
          <w:b/>
          <w:bCs/>
          <w:sz w:val="28"/>
          <w:szCs w:val="28"/>
          <w:lang w:val="uz-Cyrl-UZ"/>
        </w:rPr>
        <w:t>“</w:t>
      </w:r>
      <w:r w:rsidRPr="00C41C2C">
        <w:rPr>
          <w:rFonts w:ascii="Times New Roman" w:hAnsi="Times New Roman" w:cs="Times New Roman"/>
          <w:b/>
          <w:sz w:val="28"/>
          <w:szCs w:val="28"/>
          <w:lang w:val="uz-Cyrl-UZ"/>
        </w:rPr>
        <w:t>5</w:t>
      </w:r>
      <w:r w:rsidRPr="00C41C2C">
        <w:rPr>
          <w:rFonts w:ascii="Times New Roman" w:hAnsi="Times New Roman" w:cs="Times New Roman"/>
          <w:b/>
          <w:bCs/>
          <w:sz w:val="28"/>
          <w:szCs w:val="28"/>
          <w:lang w:val="uz-Cyrl-UZ"/>
        </w:rPr>
        <w:t xml:space="preserve">–7-синфлар “Адабиёт” дарсликларидаги мавжуд ўқув материалларини такомиллаштириш методикаси” </w:t>
      </w:r>
      <w:r w:rsidRPr="00C41C2C">
        <w:rPr>
          <w:rFonts w:ascii="Times New Roman" w:hAnsi="Times New Roman" w:cs="Times New Roman"/>
          <w:bCs/>
          <w:sz w:val="28"/>
          <w:szCs w:val="28"/>
          <w:lang w:val="uz-Cyrl-UZ"/>
        </w:rPr>
        <w:t xml:space="preserve">деб номланади. </w:t>
      </w:r>
      <w:r w:rsidRPr="00C41C2C">
        <w:rPr>
          <w:rFonts w:ascii="Times New Roman" w:hAnsi="Times New Roman" w:cs="Times New Roman"/>
          <w:sz w:val="28"/>
          <w:szCs w:val="28"/>
          <w:lang w:val="uz-Cyrl-UZ"/>
        </w:rPr>
        <w:t>Бобнинг</w:t>
      </w:r>
      <w:r w:rsidR="00671C4C" w:rsidRPr="00671C4C">
        <w:rPr>
          <w:rFonts w:ascii="Times New Roman" w:hAnsi="Times New Roman" w:cs="Times New Roman"/>
          <w:sz w:val="28"/>
          <w:szCs w:val="28"/>
          <w:lang w:val="uz-Cyrl-UZ"/>
        </w:rPr>
        <w:t xml:space="preserve"> </w:t>
      </w:r>
      <w:r w:rsidRPr="00C41C2C">
        <w:rPr>
          <w:rFonts w:ascii="Times New Roman" w:hAnsi="Times New Roman" w:cs="Times New Roman"/>
          <w:i/>
          <w:iCs/>
          <w:sz w:val="28"/>
          <w:szCs w:val="28"/>
          <w:lang w:val="uz-Cyrl-UZ"/>
        </w:rPr>
        <w:t>“</w:t>
      </w:r>
      <w:r w:rsidRPr="00C41C2C">
        <w:rPr>
          <w:rFonts w:ascii="Times New Roman" w:hAnsi="Times New Roman" w:cs="Times New Roman"/>
          <w:sz w:val="28"/>
          <w:szCs w:val="28"/>
          <w:lang w:val="uz-Cyrl-UZ"/>
        </w:rPr>
        <w:t>Ўқув материалларига қўйиладиган педагогик талаблар ва уларнинг жаҳон “Ўқишлилик индекси” мезонларига мослиги</w:t>
      </w:r>
      <w:r w:rsidRPr="00C41C2C">
        <w:rPr>
          <w:rFonts w:ascii="Times New Roman" w:hAnsi="Times New Roman" w:cs="Times New Roman"/>
          <w:i/>
          <w:iCs/>
          <w:sz w:val="28"/>
          <w:szCs w:val="28"/>
          <w:lang w:val="uz-Cyrl-UZ"/>
        </w:rPr>
        <w:t>”</w:t>
      </w:r>
      <w:r w:rsidRPr="00C41C2C">
        <w:rPr>
          <w:rFonts w:ascii="Times New Roman" w:hAnsi="Times New Roman" w:cs="Times New Roman"/>
          <w:sz w:val="28"/>
          <w:szCs w:val="28"/>
          <w:lang w:val="uz-Cyrl-UZ"/>
        </w:rPr>
        <w:t xml:space="preserve"> деб номланган биринчи параграфида 5–7-синфлар адабиёт дарсларида ўзлаштириладиган ўқув материалларини такомиллаштириш тизими ишлаб чиқилган.  Тизим ўз ичига ўқув материаллари шакллари, ўқув материалини тақдим этиш усуллари ҳамда ўқув материалларини ўргатиш воситалари (дарслик, луғатлар, методик қўлланмалар, техника воситалари)ни олади. Адабий таълимда фойдаланиладиган ўқув материаллари шакллари – дарсликда тақдим этилган  бадиий асар намунаси, асар ҳақидаги мақола, ёзувчи биографияси, матнлар мазмуни юзасидан тақдим этилган савол-топшириқлар, назарий маълумотлар ва айрим шеваларда қўлланиладиган, тарихий ёки эскирган сўзлар изоҳини акс эттирувчи луғатлардан иборат бўлади. </w:t>
      </w:r>
    </w:p>
    <w:p w:rsidR="00772686" w:rsidRPr="00C41C2C" w:rsidRDefault="00772686" w:rsidP="006A7C55">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Дарслик муаллифи ва ўқитувчи ўқув дастурида белгилаб қўйилган бадиий асарни ўқувчининг ўзлаштиришига қулай тарзда тақдим этиши лозим. Шунга кўра, ишлаб чиқилган 5–7-синфлар адабиёт дарсларида ўзлаштириладиган ўқув материалларини такомиллаштириш тизими  қуйидагича ифодаланади (1- расмга қаранг).</w:t>
      </w:r>
      <w:r w:rsidR="00EE51F4" w:rsidRPr="00EE51F4">
        <w:rPr>
          <w:rFonts w:ascii="Times New Roman" w:hAnsi="Times New Roman" w:cs="Times New Roman"/>
          <w:sz w:val="28"/>
          <w:szCs w:val="28"/>
          <w:lang w:val="uz-Cyrl-UZ"/>
        </w:rPr>
        <w:t xml:space="preserve"> </w:t>
      </w:r>
      <w:r w:rsidRPr="00C41C2C">
        <w:rPr>
          <w:rFonts w:ascii="Times New Roman" w:hAnsi="Times New Roman" w:cs="Times New Roman"/>
          <w:sz w:val="28"/>
          <w:szCs w:val="28"/>
          <w:lang w:val="uz-Cyrl-UZ"/>
        </w:rPr>
        <w:t xml:space="preserve">5–7-синфлар адабиёт дарсларида ўзлаштириладиган ўқув материалларини такомиллаштириш тизими моделида акс этган ўқув материалларининг турлари бадиий матнни ўқувчи томонидан ўзлаштирилишида муҳим ўрин тутади. Шунингдек, ўқитувчининг профессионал маҳоратига, тажрибасига боғлиқ бўлган мимикаси, гап оҳанги </w:t>
      </w:r>
      <w:r w:rsidRPr="00C41C2C">
        <w:rPr>
          <w:rFonts w:ascii="Times New Roman" w:hAnsi="Times New Roman" w:cs="Times New Roman"/>
          <w:sz w:val="28"/>
          <w:szCs w:val="28"/>
          <w:lang w:val="uz-Cyrl-UZ"/>
        </w:rPr>
        <w:lastRenderedPageBreak/>
        <w:t xml:space="preserve">ва машғулот жараёнида фойдаланиладиган турли тарқатмалар ҳам бадиий асарни ўзлаштиришга таъсир кўрсата олади. </w:t>
      </w:r>
      <w:r w:rsidRPr="00C41C2C">
        <w:rPr>
          <w:rFonts w:ascii="Times New Roman" w:hAnsi="Times New Roman" w:cs="Times New Roman"/>
          <w:sz w:val="28"/>
          <w:szCs w:val="28"/>
          <w:lang w:val="uz-Cyrl-UZ"/>
        </w:rPr>
        <w:br w:type="page"/>
      </w:r>
    </w:p>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p>
    <w:p w:rsidR="00772686" w:rsidRPr="00C41C2C" w:rsidRDefault="00324D52" w:rsidP="00C41C2C">
      <w:pPr>
        <w:spacing w:after="0" w:line="240" w:lineRule="auto"/>
        <w:jc w:val="center"/>
        <w:rPr>
          <w:rFonts w:ascii="Times New Roman" w:hAnsi="Times New Roman" w:cs="Times New Roman"/>
          <w:sz w:val="28"/>
          <w:szCs w:val="28"/>
          <w:lang w:val="uz-Cyrl-UZ"/>
        </w:rPr>
      </w:pPr>
      <w:r>
        <w:rPr>
          <w:rFonts w:ascii="Times New Roman" w:hAnsi="Times New Roman" w:cs="Times New Roman"/>
          <w:noProof/>
          <w:sz w:val="28"/>
          <w:szCs w:val="28"/>
        </w:rPr>
        <w:pict>
          <v:shape id="Прямая со стрелкой 301" o:spid="_x0000_s1118" type="#_x0000_t32" style="position:absolute;left:0;text-align:left;margin-left:60pt;margin-top:39.55pt;width:0;height:15.3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"/>
        </w:pict>
      </w:r>
      <w:r>
        <w:rPr>
          <w:rFonts w:ascii="Times New Roman" w:hAnsi="Times New Roman" w:cs="Times New Roman"/>
          <w:noProof/>
          <w:sz w:val="28"/>
          <w:szCs w:val="28"/>
        </w:rPr>
        <w:pict>
          <v:group id="Группа 18" o:spid="_x0000_s1116" style="position:absolute;left:0;text-align:left;margin-left:-42.3pt;margin-top:-22.75pt;width:540.95pt;height:641.2pt;z-index:251647488" coordorigin="855,856" coordsize="10991,1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">
            <v:rect id="Rectangle 143" o:spid="_x0000_s1027" style="position:absolute;left:9876;top:1785;width:1704;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143">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Мезон</w:t>
                    </w:r>
                  </w:p>
                  <w:p w:rsidR="00A863BC" w:rsidRDefault="00A863BC" w:rsidP="00772686"/>
                </w:txbxContent>
              </v:textbox>
            </v:rect>
            <v:rect id="Rectangle 144" o:spid="_x0000_s1028" style="position:absolute;left:5386;top:2413;width:3391;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44">
                <w:txbxContent>
                  <w:p w:rsidR="00A863BC" w:rsidRDefault="00A863BC" w:rsidP="00772686">
                    <w:pPr>
                      <w:rPr>
                        <w:lang w:val="uz-Cyrl-UZ"/>
                      </w:rPr>
                    </w:pPr>
                    <w:r>
                      <w:rPr>
                        <w:rFonts w:ascii="Times New Roman" w:hAnsi="Times New Roman" w:cs="Times New Roman"/>
                        <w:lang w:val="uz-Cyrl-UZ"/>
                      </w:rPr>
                      <w:t>Автобиографик  шаклида</w:t>
                    </w:r>
                    <w:r>
                      <w:rPr>
                        <w:lang w:val="uz-Cyrl-UZ"/>
                      </w:rPr>
                      <w:t xml:space="preserve"> бериш</w:t>
                    </w:r>
                  </w:p>
                </w:txbxContent>
              </v:textbox>
            </v:rect>
            <v:rect id="Rectangle 145" o:spid="_x0000_s1029" style="position:absolute;left:5386;top:3383;width:3580;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45">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Ёзувчи ҳақидаги хотиралар</w:t>
                    </w:r>
                  </w:p>
                  <w:p w:rsidR="00A863BC" w:rsidRDefault="00A863BC" w:rsidP="00772686"/>
                </w:txbxContent>
              </v:textbox>
            </v:rect>
            <v:rect id="Rectangle 146" o:spid="_x0000_s1030" style="position:absolute;left:5386;top:4370;width:3508;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146">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Ёзувчининг ижодий портрети</w:t>
                    </w:r>
                  </w:p>
                </w:txbxContent>
              </v:textbox>
            </v:rect>
            <v:shape id="AutoShape 147" o:spid="_x0000_s1031" type="#_x0000_t32" style="position:absolute;left:7022;top:2882;width:2;height:5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48" o:spid="_x0000_s1032" type="#_x0000_t32" style="position:absolute;left:7023;top:4839;width:1;height: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149" o:spid="_x0000_s1033" style="position:absolute;left:4918;top:5279;width:4326;height:1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RSMUA&#10;AADbAAAADwAAAGRycy9kb3ducmV2LnhtbESPS4sCMRCE78L+h9ALXkQzqyg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pFIxQAAANsAAAAPAAAAAAAAAAAAAAAAAJgCAABkcnMv&#10;ZG93bnJldi54bWxQSwUGAAAAAAQABAD1AAAAigMAAAAA&#10;" strokeweight="1.5pt">
              <v:textbox style="mso-next-textbox:#Rectangle 149">
                <w:txbxContent>
                  <w:p w:rsidR="00A863BC" w:rsidRDefault="00A863BC" w:rsidP="00772686">
                    <w:pPr>
                      <w:rPr>
                        <w:lang w:val="uz-Cyrl-UZ"/>
                      </w:rPr>
                    </w:pPr>
                  </w:p>
                  <w:p w:rsidR="00A863BC" w:rsidRDefault="00A863BC" w:rsidP="00772686">
                    <w:pPr>
                      <w:rPr>
                        <w:lang w:val="uz-Cyrl-UZ"/>
                      </w:rPr>
                    </w:pPr>
                  </w:p>
                  <w:p w:rsidR="00A863BC" w:rsidRDefault="00A863BC" w:rsidP="00772686">
                    <w:pPr>
                      <w:rPr>
                        <w:lang w:val="uz-Cyrl-UZ"/>
                      </w:rPr>
                    </w:pPr>
                  </w:p>
                  <w:p w:rsidR="00A863BC" w:rsidRDefault="00A863BC" w:rsidP="00772686">
                    <w:pPr>
                      <w:rPr>
                        <w:lang w:val="uz-Cyrl-UZ"/>
                      </w:rPr>
                    </w:pPr>
                  </w:p>
                  <w:p w:rsidR="00A863BC" w:rsidRDefault="00A863BC" w:rsidP="00772686">
                    <w:pPr>
                      <w:rPr>
                        <w:lang w:val="uz-Cyrl-UZ"/>
                      </w:rPr>
                    </w:pPr>
                  </w:p>
                </w:txbxContent>
              </v:textbox>
            </v:rect>
            <v:rect id="Rectangle 150" o:spid="_x0000_s1034" style="position:absolute;left:4992;top:5445;width:4121;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150">
                <w:txbxContent>
                  <w:p w:rsidR="00A863BC" w:rsidRDefault="00A863BC" w:rsidP="00772686">
                    <w:pPr>
                      <w:rPr>
                        <w:rFonts w:ascii="Times New Roman" w:hAnsi="Times New Roman" w:cs="Times New Roman"/>
                        <w:lang w:val="en-US"/>
                      </w:rPr>
                    </w:pPr>
                    <w:r>
                      <w:rPr>
                        <w:rFonts w:ascii="Times New Roman" w:hAnsi="Times New Roman" w:cs="Times New Roman"/>
                        <w:lang w:val="uz-Cyrl-UZ"/>
                      </w:rPr>
                      <w:t>Флеш индексига мувофиқ келиши</w:t>
                    </w:r>
                  </w:p>
                  <w:p w:rsidR="00A863BC" w:rsidRDefault="00A863BC" w:rsidP="00772686"/>
                </w:txbxContent>
              </v:textbox>
            </v:rect>
            <v:rect id="Rectangle 151" o:spid="_x0000_s1035" style="position:absolute;left:4992;top:6251;width:4121;height: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151">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Ёш психологиясини инобатга олиниши</w:t>
                    </w:r>
                  </w:p>
                  <w:p w:rsidR="00A863BC" w:rsidRDefault="00A863BC" w:rsidP="00772686"/>
                </w:txbxContent>
              </v:textbox>
            </v:rect>
            <v:shape id="AutoShape 152" o:spid="_x0000_s1036" type="#_x0000_t32" style="position:absolute;left:4275;top:4172;width:643;height:15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53" o:spid="_x0000_s1037" type="#_x0000_t32" style="position:absolute;left:4407;top:2730;width:1052;height:1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154" o:spid="_x0000_s1038" type="#_x0000_t32" style="position:absolute;left:4407;top:2988;width:979;height:7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55" o:spid="_x0000_s1039" type="#_x0000_t32" style="position:absolute;left:4407;top:2988;width:979;height:15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rect id="Rectangle 156" o:spid="_x0000_s1040" style="position:absolute;left:1615;top:4976;width:266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style="mso-next-textbox:#Rectangle 156">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Назарий маълумот</w:t>
                    </w:r>
                  </w:p>
                </w:txbxContent>
              </v:textbox>
            </v:rect>
            <v:shape id="AutoShape 157" o:spid="_x0000_s1041" type="#_x0000_t32" style="position:absolute;left:4275;top:5445;width:643;height:6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rect id="Rectangle 158" o:spid="_x0000_s1042" style="position:absolute;left:1615;top:6144;width:2660;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textbox style="mso-next-textbox:#Rectangle 158">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Луғат</w:t>
                    </w:r>
                  </w:p>
                </w:txbxContent>
              </v:textbox>
            </v:rect>
            <v:shape id="AutoShape 159" o:spid="_x0000_s1043" type="#_x0000_t32" style="position:absolute;left:4275;top:6538;width:643;height: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Soq8YAAADcAAAADwAAAGRycy9kb3ducmV2LnhtbESPQWvCQBSE70L/w/IKvYhuKkTa1FWC&#10;pSBCsUkFr4/sa5KafRuy2yT++64geBxm5htmtRlNI3rqXG1ZwfM8AkFcWF1zqeD4/TF7AeE8ssbG&#10;Mim4kIPN+mGywkTbgTPqc1+KAGGXoILK+zaR0hUVGXRz2xIH78d2Bn2QXSl1h0OAm0YuomgpDdYc&#10;FipsaVtRcc7/jAL/Od3Hv9nhkObM7+nX/nROtyelnh7H9A2Ep9Hfw7f2TitYxK9wPR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UqKvGAAAA3AAAAA8AAAAAAAAA&#10;AAAAAAAAoQIAAGRycy9kb3ducmV2LnhtbFBLBQYAAAAABAAEAPkAAACUAwAAAAA=&#10;"/>
            <v:rect id="Rectangle 160" o:spid="_x0000_s1044" style="position:absolute;left:1615;top:7356;width:2660;height: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style="mso-next-textbox:#Rectangle 160">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Савол ва топшириқлар</w:t>
                    </w:r>
                  </w:p>
                  <w:p w:rsidR="00A863BC" w:rsidRDefault="00A863BC" w:rsidP="00772686"/>
                </w:txbxContent>
              </v:textbox>
            </v:rect>
            <v:rect id="Rectangle 161" o:spid="_x0000_s1045" style="position:absolute;left:4918;top:7615;width:4195;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textbox style="mso-next-textbox:#Rectangle 161">
                <w:txbxContent>
                  <w:p w:rsidR="00A863BC" w:rsidRDefault="00A863BC" w:rsidP="00772686">
                    <w:pPr>
                      <w:rPr>
                        <w:lang w:val="uz-Cyrl-UZ"/>
                      </w:rPr>
                    </w:pPr>
                    <w:r>
                      <w:rPr>
                        <w:rFonts w:ascii="Times New Roman" w:hAnsi="Times New Roman" w:cs="Times New Roman"/>
                        <w:lang w:val="uz-Cyrl-UZ"/>
                      </w:rPr>
                      <w:t>Асарнинг ғоявий –бадиий хусусиятларини ўрганувчи</w:t>
                    </w:r>
                  </w:p>
                  <w:p w:rsidR="00A863BC" w:rsidRDefault="00A863BC" w:rsidP="00772686">
                    <w:pPr>
                      <w:rPr>
                        <w:lang w:val="uz-Cyrl-UZ"/>
                      </w:rPr>
                    </w:pPr>
                  </w:p>
                  <w:p w:rsidR="00A863BC" w:rsidRDefault="00A863BC" w:rsidP="00772686">
                    <w:pPr>
                      <w:rPr>
                        <w:lang w:val="uz-Cyrl-UZ"/>
                      </w:rPr>
                    </w:pPr>
                  </w:p>
                  <w:p w:rsidR="00A863BC" w:rsidRDefault="00A863BC" w:rsidP="00772686">
                    <w:pPr>
                      <w:rPr>
                        <w:lang w:val="uz-Cyrl-UZ"/>
                      </w:rPr>
                    </w:pPr>
                    <w:r>
                      <w:rPr>
                        <w:lang w:val="uz-Cyrl-UZ"/>
                      </w:rPr>
                      <w:t>топшириқлар</w:t>
                    </w:r>
                  </w:p>
                </w:txbxContent>
              </v:textbox>
            </v:rect>
            <v:rect id="Rectangle 162" o:spid="_x0000_s1046" style="position:absolute;left:4918;top:8541;width:4195;height: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style="mso-next-textbox:#Rectangle 162">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Ўрганилган адабий-назарий тушунчани мустаҳкамлашга доир</w:t>
                    </w:r>
                  </w:p>
                </w:txbxContent>
              </v:textbox>
            </v:rect>
            <v:rect id="Rectangle 163" o:spid="_x0000_s1047" style="position:absolute;left:4918;top:9723;width:419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style="mso-next-textbox:#Rectangle 163">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Ёзувчининг ҳаёти ва ижодини ўзлаштиришга доир</w:t>
                    </w:r>
                  </w:p>
                  <w:p w:rsidR="00A863BC" w:rsidRDefault="00A863BC" w:rsidP="00772686"/>
                </w:txbxContent>
              </v:textbox>
            </v:rect>
            <v:rect id="Rectangle 164" o:spid="_x0000_s1048" style="position:absolute;left:4918;top:10881;width:4195;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style="mso-next-textbox:#Rectangle 164">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Ўқувчининг ҳаётга муносабатини ўрганишга доир савол ва топшириқлар</w:t>
                    </w:r>
                  </w:p>
                </w:txbxContent>
              </v:textbox>
            </v:rect>
            <v:shape id="AutoShape 165" o:spid="_x0000_s1049" type="#_x0000_t32" style="position:absolute;left:7024;top:10649;width:1;height: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166" o:spid="_x0000_s1050" type="#_x0000_t32" style="position:absolute;left:4275;top:6553;width:643;height:13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eAMQAAADcAAAADwAAAGRycy9kb3ducmV2LnhtbESPQYvCMBSE74L/ITzBi2haD65UoyzC&#10;gngQVnvw+EiebdnmpSbZ2v33G2Fhj8PMfMNs94NtRU8+NI4V5IsMBLF2puFKQXn9mK9BhIhssHVM&#10;Cn4owH43Hm2xMO7Jn9RfYiUShEOBCuoYu0LKoGuyGBauI07e3XmLMUlfSePxmeC2lcssW0mLDaeF&#10;Gjs61KS/Lt9WQXMqz2U/e0Sv16f85vNwvbVaqelkeN+AiDTE//Bf+2gULFd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h4AxAAAANwAAAAPAAAAAAAAAAAA&#10;AAAAAKECAABkcnMvZG93bnJldi54bWxQSwUGAAAAAAQABAD5AAAAkgMAAAAA&#10;"/>
            <v:shape id="AutoShape 167" o:spid="_x0000_s1051" type="#_x0000_t32" style="position:absolute;left:4275;top:7918;width:555;height:2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168" o:spid="_x0000_s1052" type="#_x0000_t32" style="position:absolute;left:4275;top:7918;width:643;height:10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169" o:spid="_x0000_s1053" type="#_x0000_t32" style="position:absolute;left:4275;top:7918;width:717;height:22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170" o:spid="_x0000_s1054" type="#_x0000_t32" style="position:absolute;left:4275;top:7918;width:643;height:33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171" o:spid="_x0000_s1055" type="#_x0000_t32" style="position:absolute;left:4407;top:2988;width:511;height:27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rect id="Rectangle 172" o:spid="_x0000_s1056" style="position:absolute;left:9653;top:2487;width:2048;height:1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style="mso-next-textbox:#Rectangle 172">
                <w:txbxContent>
                  <w:p w:rsidR="00A863BC" w:rsidRDefault="00A863BC" w:rsidP="00772686">
                    <w:pPr>
                      <w:jc w:val="both"/>
                      <w:rPr>
                        <w:sz w:val="20"/>
                        <w:szCs w:val="20"/>
                      </w:rPr>
                    </w:pPr>
                    <w:r>
                      <w:rPr>
                        <w:rFonts w:ascii="Times New Roman" w:hAnsi="Times New Roman"/>
                        <w:snapToGrid w:val="0"/>
                        <w:sz w:val="20"/>
                        <w:szCs w:val="20"/>
                        <w:lang w:val="uz-Cyrl-UZ"/>
                      </w:rPr>
                      <w:t>Матнни шарҳлашда ёзувчи ҳаёти ва ижодига оид маълумотлардан фойдалана билиш</w:t>
                    </w:r>
                  </w:p>
                </w:txbxContent>
              </v:textbox>
            </v:rect>
            <v:rect id="Rectangle 173" o:spid="_x0000_s1057" style="position:absolute;left:9653;top:4566;width:2193;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style="mso-next-textbox:#Rectangle 173">
                <w:txbxContent>
                  <w:p w:rsidR="00A863BC" w:rsidRDefault="00A863BC" w:rsidP="00772686">
                    <w:pPr>
                      <w:jc w:val="both"/>
                      <w:rPr>
                        <w:sz w:val="20"/>
                        <w:szCs w:val="20"/>
                      </w:rPr>
                    </w:pPr>
                    <w:r>
                      <w:rPr>
                        <w:rFonts w:ascii="Times New Roman" w:hAnsi="Times New Roman"/>
                        <w:snapToGrid w:val="0"/>
                        <w:sz w:val="20"/>
                        <w:szCs w:val="20"/>
                        <w:lang w:val="uz-Cyrl-UZ"/>
                      </w:rPr>
                      <w:t xml:space="preserve">Бадиий матнга, улардаги қаҳрамон-лар хатти-ҳаракатига ижодийёндашиш, таҳлил жараёнида мустақилизла-ниш,фикрларнинг оригиналлиги </w:t>
                    </w:r>
                  </w:p>
                  <w:p w:rsidR="00A863BC" w:rsidRDefault="00A863BC" w:rsidP="00772686">
                    <w:pPr>
                      <w:jc w:val="both"/>
                      <w:rPr>
                        <w:sz w:val="20"/>
                        <w:szCs w:val="20"/>
                      </w:rPr>
                    </w:pPr>
                  </w:p>
                </w:txbxContent>
              </v:textbox>
            </v:rect>
            <v:rect id="Rectangle 174" o:spid="_x0000_s1058" style="position:absolute;left:9653;top:7237;width:2048;height:1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style="mso-next-textbox:#Rectangle 174">
                <w:txbxContent>
                  <w:p w:rsidR="00A863BC" w:rsidRDefault="00A863BC" w:rsidP="00772686">
                    <w:pPr>
                      <w:spacing w:line="360" w:lineRule="auto"/>
                      <w:jc w:val="both"/>
                      <w:rPr>
                        <w:rFonts w:ascii="Times New Roman" w:hAnsi="Times New Roman"/>
                        <w:snapToGrid w:val="0"/>
                        <w:sz w:val="20"/>
                        <w:szCs w:val="20"/>
                        <w:lang w:val="uz-Cyrl-UZ"/>
                      </w:rPr>
                    </w:pPr>
                    <w:r>
                      <w:rPr>
                        <w:rFonts w:ascii="Times New Roman" w:hAnsi="Times New Roman"/>
                        <w:snapToGrid w:val="0"/>
                        <w:sz w:val="20"/>
                        <w:szCs w:val="20"/>
                        <w:lang w:val="uz-Cyrl-UZ"/>
                      </w:rPr>
                      <w:t>Оғзаки ва ёзма нутқда адабиёт назариясига оид маълумотни қўллай билиш.</w:t>
                    </w:r>
                  </w:p>
                  <w:p w:rsidR="00A863BC" w:rsidRDefault="00A863BC" w:rsidP="00772686">
                    <w:pPr>
                      <w:jc w:val="both"/>
                    </w:pPr>
                  </w:p>
                </w:txbxContent>
              </v:textbox>
            </v:rect>
            <v:rect id="Rectangle 175" o:spid="_x0000_s1059" style="position:absolute;left:9653;top:9332;width:2048;height:3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style="mso-next-textbox:#Rectangle 175">
                <w:txbxContent>
                  <w:p w:rsidR="00A863BC" w:rsidRDefault="00A863BC" w:rsidP="00772686">
                    <w:pPr>
                      <w:jc w:val="both"/>
                    </w:pPr>
                    <w:r>
                      <w:rPr>
                        <w:rFonts w:ascii="Times New Roman" w:hAnsi="Times New Roman"/>
                        <w:snapToGrid w:val="0"/>
                        <w:sz w:val="20"/>
                        <w:szCs w:val="20"/>
                        <w:lang w:val="uz-Cyrl-UZ"/>
                      </w:rPr>
                      <w:t>Ўрганилаётган ўқув материалига асосланган ҳолда савол ва топшириқларга жавоб бериш, бадиий матн билан ишлаш даражаси: ўқув материалини синчковлик билан ўрганганлиги, шахсий муносабат билдира олиши</w:t>
                    </w:r>
                    <w:r>
                      <w:rPr>
                        <w:rFonts w:ascii="Times New Roman" w:hAnsi="Times New Roman"/>
                        <w:snapToGrid w:val="0"/>
                        <w:color w:val="FF0000"/>
                        <w:sz w:val="20"/>
                        <w:szCs w:val="20"/>
                        <w:lang w:val="uz-Cyrl-UZ"/>
                      </w:rPr>
                      <w:t>.</w:t>
                    </w:r>
                  </w:p>
                </w:txbxContent>
              </v:textbox>
            </v:rect>
            <v:shape id="AutoShape 176" o:spid="_x0000_s1060" type="#_x0000_t32" style="position:absolute;left:8966;top:3747;width:6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177" o:spid="_x0000_s1061" type="#_x0000_t32" style="position:absolute;left:9244;top:6325;width:4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shape id="AutoShape 178" o:spid="_x0000_s1062" type="#_x0000_t32" style="position:absolute;left:9113;top:8161;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AutoShape 179" o:spid="_x0000_s1063" type="#_x0000_t32" style="position:absolute;left:9113;top:11483;width:540;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9gjsEAAADcAAAADwAAAGRycy9kb3ducmV2LnhtbERPTYvCMBC9L/gfwix4WTSth6VUo8iC&#10;IB4EtQePQzLblm0mNYm1/ntzEPb4eN+rzWg7MZAPrWMF+TwDQaydablWUF12swJEiMgGO8ek4EkB&#10;NuvJxwpL4x58ouEca5FCOJSooImxL6UMuiGLYe564sT9Om8xJuhraTw+Urjt5CLLvqXFllNDgz39&#10;NKT/zneroD1Ux2r4ukWvi0N+9Xm4XDut1PRz3C5BRBrjv/jt3hsFiy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2COwQAAANwAAAAPAAAAAAAAAAAAAAAA&#10;AKECAABkcnMvZG93bnJldi54bWxQSwUGAAAAAAQABAD5AAAAjwMAAAAA&#10;"/>
            <v:rect id="Rectangle 180" o:spid="_x0000_s1064" style="position:absolute;left:4918;top:11971;width:4195;height: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textbox style="mso-next-textbox:#Rectangle 180">
                <w:txbxContent>
                  <w:p w:rsidR="00A863BC" w:rsidRPr="006A7C55" w:rsidRDefault="00A863BC" w:rsidP="00772686">
                    <w:pPr>
                      <w:rPr>
                        <w:rFonts w:ascii="Times New Roman" w:hAnsi="Times New Roman" w:cs="Times New Roman"/>
                        <w:lang w:val="uz-Cyrl-UZ"/>
                      </w:rPr>
                    </w:pPr>
                    <w:r w:rsidRPr="006A7C55">
                      <w:rPr>
                        <w:rFonts w:ascii="Times New Roman" w:hAnsi="Times New Roman" w:cs="Times New Roman"/>
                        <w:lang w:val="uz-Cyrl-UZ"/>
                      </w:rPr>
                      <w:t>Ўқувчини мустақил ўқишга, изланишга ундайдиган савол ва топшириқлар</w:t>
                    </w:r>
                  </w:p>
                </w:txbxContent>
              </v:textbox>
            </v:rect>
            <v:shape id="AutoShape 181" o:spid="_x0000_s1065" type="#_x0000_t32" style="position:absolute;left:7022;top:11653;width:2;height: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shape id="AutoShape 182" o:spid="_x0000_s1066" type="#_x0000_t32" style="position:absolute;left:4275;top:7995;width:643;height:47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rect id="Rectangle 183" o:spid="_x0000_s1067" style="position:absolute;left:1688;top:13288;width:10013;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style="mso-next-textbox:#Rectangle 183">
                <w:txbxContent>
                  <w:p w:rsidR="00A863BC" w:rsidRDefault="00A863BC" w:rsidP="00772686">
                    <w:pPr>
                      <w:rPr>
                        <w:rFonts w:ascii="Times New Roman" w:hAnsi="Times New Roman" w:cs="Times New Roman"/>
                      </w:rPr>
                    </w:pPr>
                    <w:r>
                      <w:rPr>
                        <w:rFonts w:ascii="Times New Roman" w:hAnsi="Times New Roman" w:cs="Times New Roman"/>
                        <w:lang w:val="uz-Cyrl-UZ"/>
                      </w:rPr>
                      <w:t>Натижа:</w:t>
                    </w:r>
                    <w:r>
                      <w:rPr>
                        <w:rFonts w:ascii="Times New Roman" w:hAnsi="Times New Roman" w:cs="Times New Roman"/>
                        <w:b/>
                        <w:bCs/>
                        <w:lang w:val="uz-Cyrl-UZ"/>
                      </w:rPr>
                      <w:t>Юксак маънавиятли, қатъий ҳаётий позиция, кенг дунёқарашга эга бўлган фидойи ва ватанпарвар ёшларни тарбиялаш</w:t>
                    </w:r>
                    <w:r>
                      <w:rPr>
                        <w:rFonts w:ascii="Times New Roman" w:hAnsi="Times New Roman" w:cs="Times New Roman"/>
                        <w:lang w:val="uz-Cyrl-UZ"/>
                      </w:rPr>
                      <w:t>.</w:t>
                    </w:r>
                  </w:p>
                  <w:p w:rsidR="00A863BC" w:rsidRDefault="00A863BC" w:rsidP="00772686">
                    <w:pPr>
                      <w:rPr>
                        <w:lang w:val="uz-Cyrl-UZ"/>
                      </w:rPr>
                    </w:pPr>
                  </w:p>
                </w:txbxContent>
              </v:textbox>
            </v:rect>
            <v:shape id="AutoShape 184" o:spid="_x0000_s1068" type="#_x0000_t32" style="position:absolute;left:957;top:2882;width:658;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DFsQAAADcAAAADwAAAGRycy9kb3ducmV2LnhtbESPQWvCQBSE7wX/w/IKXkrdRFB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MMWxAAAANwAAAAPAAAAAAAAAAAA&#10;AAAAAKECAABkcnMvZG93bnJldi54bWxQSwUGAAAAAAQABAD5AAAAkgMAAAAA&#10;"/>
            <v:shape id="AutoShape 185" o:spid="_x0000_s1069" type="#_x0000_t32" style="position:absolute;left:855;top:4247;width:760;height:1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186" o:spid="_x0000_s1070" type="#_x0000_t32" style="position:absolute;left:855;top:5279;width:76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b4+sQAAADcAAAADwAAAGRycy9kb3ducmV2LnhtbESPQWvCQBSE7wX/w/IKXkrdxIOG1FVK&#10;oSAehGoOHh+7r0lo9m3cXWP8925B8DjMzDfMajPaTgzkQ+tYQT7LQBBrZ1quFVTH7/cCRIjIBjvH&#10;pOBGATbrycsKS+Ou/EPDIdYiQTiUqKCJsS+lDLohi2HmeuLk/TpvMSbpa2k8XhPcdnKeZQtpseW0&#10;0GBPXw3pv8PFKmh31b4a3s7R62KXn3wejqdOKzV9HT8/QEQa4zP8aG+NgnmxhP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vj6xAAAANwAAAAPAAAAAAAAAAAA&#10;AAAAAKECAABkcnMvZG93bnJldi54bWxQSwUGAAAAAAQABAD5AAAAkgMAAAAA&#10;"/>
            <v:shape id="AutoShape 187" o:spid="_x0000_s1071" type="#_x0000_t32" style="position:absolute;left:957;top:6553;width:65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siMEAAADcAAAADwAAAGRycy9kb3ducmV2LnhtbERPTYvCMBC9L/gfwix4WTSth6VUo8iC&#10;IB4EtQePQzLblm0mNYm1/ntzEPb4eN+rzWg7MZAPrWMF+TwDQaydablWUF12swJEiMgGO8ek4EkB&#10;NuvJxwpL4x58ouEca5FCOJSooImxL6UMuiGLYe564sT9Om8xJuhraTw+Urjt5CLLvqXFllNDgz39&#10;NKT/zneroD1Ux2r4ukWvi0N+9Xm4XDut1PRz3C5BRBrjv/jt3hsFiy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yIwQAAANwAAAAPAAAAAAAAAAAAAAAA&#10;AKECAABkcnMvZG93bnJldi54bWxQSwUGAAAAAAQABAD5AAAAjwMAAAAA&#10;"/>
            <v:shape id="AutoShape 188" o:spid="_x0000_s1072" type="#_x0000_t32" style="position:absolute;left:957;top:7690;width:658;height: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JE8QAAADcAAAADwAAAGRycy9kb3ducmV2LnhtbESPQWvCQBSE74L/YXmCF6mbeJA0dZVS&#10;EMSDoObg8bH7moRm36a7a0z/fVco9DjMzDfMZjfaTgzkQ+tYQb7MQBBrZ1quFVTX/UsBIkRkg51j&#10;UvBDAXbb6WSDpXEPPtNwibVIEA4lKmhi7Espg27IYli6njh5n85bjEn6WhqPjwS3nVxl2VpabDkt&#10;NNjTR0P663K3CtpjdaqGxXf0ujjmN5+H663TSs1n4/sbiEhj/A//tQ9Gwap4heeZd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kTxAAAANwAAAAPAAAAAAAAAAAA&#10;AAAAAKECAABkcnMvZG93bnJldi54bWxQSwUGAAAAAAQABAD5AAAAkgMAAAAA&#10;"/>
            <v:shape id="AutoShape 189" o:spid="_x0000_s1073" type="#_x0000_t32" style="position:absolute;left:957;top:13637;width:7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shape id="AutoShape 190" o:spid="_x0000_s1074" type="#_x0000_t32" style="position:absolute;left:957;top:2882;width:0;height:107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shape id="AutoShape 191" o:spid="_x0000_s1075" type="#_x0000_t32" style="position:absolute;left:7022;top:2062;width:0;height: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rect id="Rectangle 192" o:spid="_x0000_s1076" style="position:absolute;left:1615;top:2487;width:2792;height: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style="mso-next-textbox:#Rectangle 192">
                <w:txbxContent>
                  <w:p w:rsidR="00A863BC" w:rsidRPr="006A7C55" w:rsidRDefault="00A863BC" w:rsidP="00772686">
                    <w:pPr>
                      <w:rPr>
                        <w:rFonts w:ascii="Times New Roman" w:hAnsi="Times New Roman" w:cs="Times New Roman"/>
                        <w:lang w:val="uz-Cyrl-UZ"/>
                      </w:rPr>
                    </w:pPr>
                    <w:r w:rsidRPr="006A7C55">
                      <w:rPr>
                        <w:rFonts w:ascii="Times New Roman" w:hAnsi="Times New Roman" w:cs="Times New Roman"/>
                        <w:lang w:val="uz-Cyrl-UZ"/>
                      </w:rPr>
                      <w:t>Ёзувчи таржимаи ҳолини ўрганиш</w:t>
                    </w:r>
                  </w:p>
                </w:txbxContent>
              </v:textbox>
            </v:rect>
            <v:rect id="Rectangle 193" o:spid="_x0000_s1077" style="position:absolute;left:1615;top:3747;width:2660;height: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style="mso-next-textbox:#Rectangle 193">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Асар ҳақидаги мақола</w:t>
                    </w:r>
                  </w:p>
                  <w:p w:rsidR="00A863BC" w:rsidRDefault="00A863BC" w:rsidP="00772686"/>
                </w:txbxContent>
              </v:textbox>
            </v:rect>
            <v:shape id="AutoShape 194" o:spid="_x0000_s1078" type="#_x0000_t32" style="position:absolute;left:2921;top:1482;width:212;height:2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Vy8UAAADcAAAADwAAAGRycy9kb3ducmV2LnhtbESPwWrDMBBE74H+g9hCLyGRHWh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FVy8UAAADcAAAADwAAAAAAAAAA&#10;AAAAAAChAgAAZHJzL2Rvd25yZXYueG1sUEsFBgAAAAAEAAQA+QAAAJMDAAAAAA==&#10;"/>
            <v:shape id="AutoShape 195" o:spid="_x0000_s1079" type="#_x0000_t32" style="position:absolute;left:6722;top:1482;width:16;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rect id="Rectangle 196" o:spid="_x0000_s1080" style="position:absolute;left:5923;top:1719;width:1957;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textbox style="mso-next-textbox:#Rectangle 196">
                <w:txbxContent>
                  <w:p w:rsidR="00A863BC" w:rsidRDefault="00A863BC" w:rsidP="00772686">
                    <w:pPr>
                      <w:rPr>
                        <w:rFonts w:ascii="Times New Roman" w:hAnsi="Times New Roman" w:cs="Times New Roman"/>
                        <w:lang w:val="uz-Cyrl-UZ"/>
                      </w:rPr>
                    </w:pPr>
                    <w:r>
                      <w:rPr>
                        <w:rFonts w:ascii="Times New Roman" w:hAnsi="Times New Roman" w:cs="Times New Roman"/>
                        <w:lang w:val="uz-Cyrl-UZ"/>
                      </w:rPr>
                      <w:t>Усуллари</w:t>
                    </w:r>
                  </w:p>
                </w:txbxContent>
              </v:textbox>
            </v:rect>
            <v:rect id="Rectangle 197" o:spid="_x0000_s1081" style="position:absolute;left:2316;top:856;width:863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textbox style="mso-next-textbox:#Rectangle 197">
                <w:txbxContent>
                  <w:p w:rsidR="00A863BC" w:rsidRDefault="00A863BC" w:rsidP="00772686">
                    <w:pPr>
                      <w:rPr>
                        <w:rFonts w:ascii="Times New Roman" w:hAnsi="Times New Roman" w:cs="Times New Roman"/>
                        <w:lang w:val="uz-Cyrl-UZ"/>
                      </w:rPr>
                    </w:pPr>
                    <w:r>
                      <w:rPr>
                        <w:lang w:val="uz-Cyrl-UZ"/>
                      </w:rPr>
                      <w:tab/>
                    </w:r>
                    <w:r>
                      <w:rPr>
                        <w:lang w:val="uz-Cyrl-UZ"/>
                      </w:rPr>
                      <w:tab/>
                    </w:r>
                    <w:r>
                      <w:rPr>
                        <w:rFonts w:ascii="Times New Roman" w:hAnsi="Times New Roman" w:cs="Times New Roman"/>
                        <w:lang w:val="uz-Cyrl-UZ"/>
                      </w:rPr>
                      <w:t xml:space="preserve">ЎҚУВ МАТЕРИАЛЛАРИНИ ТАКОМИЛЛАШТИРИШ ТИЗИМИ </w:t>
                    </w:r>
                  </w:p>
                </w:txbxContent>
              </v:textbox>
            </v:rect>
            <v:rect id="Rectangle 198" o:spid="_x0000_s1082" style="position:absolute;left:1974;top:1719;width:1861;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style="mso-next-textbox:#Rectangle 198">
                <w:txbxContent>
                  <w:p w:rsidR="00A863BC" w:rsidRDefault="00A863BC" w:rsidP="00772686">
                    <w:pPr>
                      <w:jc w:val="center"/>
                      <w:rPr>
                        <w:rFonts w:ascii="Times New Roman" w:hAnsi="Times New Roman" w:cs="Times New Roman"/>
                        <w:lang w:val="uz-Cyrl-UZ"/>
                      </w:rPr>
                    </w:pPr>
                    <w:r>
                      <w:rPr>
                        <w:rFonts w:ascii="Times New Roman" w:hAnsi="Times New Roman" w:cs="Times New Roman"/>
                        <w:lang w:val="uz-Cyrl-UZ"/>
                      </w:rPr>
                      <w:t>Турлари</w:t>
                    </w:r>
                  </w:p>
                </w:txbxContent>
              </v:textbox>
            </v:rect>
          </v:group>
        </w:pict>
      </w:r>
      <w:r>
        <w:rPr>
          <w:rFonts w:ascii="Times New Roman" w:hAnsi="Times New Roman" w:cs="Times New Roman"/>
          <w:noProof/>
          <w:sz w:val="28"/>
          <w:szCs w:val="28"/>
        </w:rPr>
        <w:pict>
          <v:shape id="Прямая со стрелкой 12" o:spid="_x0000_s1115" type="#_x0000_t32" style="position:absolute;left:0;text-align:left;margin-left:415.2pt;margin-top:7.75pt;width:8.25pt;height:14.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"/>
        </w:pict>
      </w: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324D52" w:rsidP="00C41C2C">
      <w:pPr>
        <w:tabs>
          <w:tab w:val="left" w:pos="3525"/>
        </w:tabs>
        <w:spacing w:after="0" w:line="240" w:lineRule="auto"/>
        <w:rPr>
          <w:rFonts w:ascii="Times New Roman" w:hAnsi="Times New Roman" w:cs="Times New Roman"/>
          <w:sz w:val="28"/>
          <w:szCs w:val="28"/>
          <w:lang w:val="uz-Cyrl-UZ"/>
        </w:rPr>
      </w:pPr>
      <w:r>
        <w:rPr>
          <w:rFonts w:ascii="Times New Roman" w:hAnsi="Times New Roman" w:cs="Times New Roman"/>
          <w:noProof/>
          <w:sz w:val="28"/>
          <w:szCs w:val="28"/>
        </w:rPr>
        <w:pict>
          <v:shape id="_x0000_s1122" type="#_x0000_t32" style="position:absolute;margin-left:435.15pt;margin-top:8.95pt;width:.65pt;height:13.75pt;z-index:251658240" o:connectortype="straight"/>
        </w:pict>
      </w:r>
      <w:r>
        <w:rPr>
          <w:rFonts w:ascii="Times New Roman" w:hAnsi="Times New Roman" w:cs="Times New Roman"/>
          <w:noProof/>
          <w:sz w:val="28"/>
          <w:szCs w:val="28"/>
        </w:rPr>
        <w:pict>
          <v:shape id="Прямая со стрелкой 17" o:spid="_x0000_s1114" type="#_x0000_t32" style="position:absolute;margin-left:250.25pt;margin-top:102.9pt;width:0;height:0;z-index:25165465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"/>
        </w:pict>
      </w:r>
      <w:r w:rsidR="00772686" w:rsidRPr="00C41C2C">
        <w:rPr>
          <w:rFonts w:ascii="Times New Roman" w:hAnsi="Times New Roman" w:cs="Times New Roman"/>
          <w:sz w:val="28"/>
          <w:szCs w:val="28"/>
          <w:lang w:val="uz-Cyrl-UZ"/>
        </w:rPr>
        <w:tab/>
      </w: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324D52" w:rsidP="00C41C2C">
      <w:pPr>
        <w:tabs>
          <w:tab w:val="left" w:pos="2940"/>
          <w:tab w:val="left" w:pos="7455"/>
        </w:tabs>
        <w:spacing w:after="0" w:line="240" w:lineRule="auto"/>
        <w:rPr>
          <w:rFonts w:ascii="Times New Roman" w:hAnsi="Times New Roman" w:cs="Times New Roman"/>
          <w:sz w:val="28"/>
          <w:szCs w:val="28"/>
          <w:lang w:val="uz-Cyrl-UZ"/>
        </w:rPr>
      </w:pPr>
      <w:r>
        <w:rPr>
          <w:rFonts w:ascii="Times New Roman" w:hAnsi="Times New Roman" w:cs="Times New Roman"/>
          <w:noProof/>
          <w:sz w:val="28"/>
          <w:szCs w:val="28"/>
        </w:rPr>
        <w:pict>
          <v:shape id="_x0000_s1123" type="#_x0000_t32" style="position:absolute;margin-left:435.15pt;margin-top:9.95pt;width:0;height:14.8pt;z-index:251659264" o:connectortype="straight"/>
        </w:pict>
      </w:r>
      <w:r w:rsidR="00772686" w:rsidRPr="00C41C2C">
        <w:rPr>
          <w:rFonts w:ascii="Times New Roman" w:hAnsi="Times New Roman" w:cs="Times New Roman"/>
          <w:sz w:val="28"/>
          <w:szCs w:val="28"/>
          <w:lang w:val="uz-Cyrl-UZ"/>
        </w:rPr>
        <w:tab/>
      </w:r>
      <w:r w:rsidR="00772686" w:rsidRPr="00C41C2C">
        <w:rPr>
          <w:rFonts w:ascii="Times New Roman" w:hAnsi="Times New Roman" w:cs="Times New Roman"/>
          <w:sz w:val="28"/>
          <w:szCs w:val="28"/>
          <w:lang w:val="uz-Cyrl-UZ"/>
        </w:rPr>
        <w:tab/>
      </w: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r w:rsidRPr="00C41C2C">
        <w:rPr>
          <w:rFonts w:ascii="Times New Roman" w:hAnsi="Times New Roman" w:cs="Times New Roman"/>
          <w:sz w:val="28"/>
          <w:szCs w:val="28"/>
          <w:lang w:val="uz-Cyrl-UZ"/>
        </w:rPr>
        <w:tab/>
      </w: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tabs>
          <w:tab w:val="left" w:pos="6270"/>
        </w:tabs>
        <w:spacing w:after="0" w:line="240" w:lineRule="auto"/>
        <w:rPr>
          <w:rFonts w:ascii="Times New Roman" w:hAnsi="Times New Roman" w:cs="Times New Roman"/>
          <w:sz w:val="28"/>
          <w:szCs w:val="28"/>
          <w:lang w:val="uz-Cyrl-UZ"/>
        </w:rPr>
      </w:pPr>
      <w:r w:rsidRPr="00C41C2C">
        <w:rPr>
          <w:rFonts w:ascii="Times New Roman" w:hAnsi="Times New Roman" w:cs="Times New Roman"/>
          <w:sz w:val="28"/>
          <w:szCs w:val="28"/>
          <w:lang w:val="uz-Cyrl-UZ"/>
        </w:rPr>
        <w:tab/>
      </w: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324D52" w:rsidP="00C41C2C">
      <w:pPr>
        <w:spacing w:after="0" w:line="240" w:lineRule="auto"/>
        <w:rPr>
          <w:rFonts w:ascii="Times New Roman" w:hAnsi="Times New Roman" w:cs="Times New Roman"/>
          <w:sz w:val="28"/>
          <w:szCs w:val="28"/>
          <w:lang w:val="uz-Cyrl-UZ"/>
        </w:rPr>
      </w:pPr>
      <w:r>
        <w:rPr>
          <w:rFonts w:ascii="Times New Roman" w:hAnsi="Times New Roman" w:cs="Times New Roman"/>
          <w:noProof/>
          <w:sz w:val="28"/>
          <w:szCs w:val="28"/>
        </w:rPr>
        <w:pict>
          <v:shape id="_x0000_s1124" type="#_x0000_t32" style="position:absolute;margin-left:435.8pt;margin-top:12pt;width:0;height:18.45pt;z-index:251660288" o:connectortype="straight"/>
        </w:pict>
      </w:r>
    </w:p>
    <w:p w:rsidR="00772686" w:rsidRPr="002932C7" w:rsidRDefault="00324D52" w:rsidP="00C41C2C">
      <w:pPr>
        <w:spacing w:after="0" w:line="240" w:lineRule="auto"/>
        <w:rPr>
          <w:rFonts w:ascii="Times New Roman" w:hAnsi="Times New Roman" w:cs="Times New Roman"/>
          <w:sz w:val="28"/>
          <w:szCs w:val="28"/>
          <w:lang w:val="uz-Cyrl-UZ"/>
        </w:rPr>
      </w:pPr>
      <w:r>
        <w:rPr>
          <w:rFonts w:ascii="Times New Roman" w:hAnsi="Times New Roman" w:cs="Times New Roman"/>
          <w:noProof/>
          <w:sz w:val="28"/>
          <w:szCs w:val="28"/>
        </w:rPr>
        <w:pict>
          <v:shape id="_x0000_s1128" type="#_x0000_t32" style="position:absolute;margin-left:261.2pt;margin-top:9.2pt;width:.05pt;height:23.55pt;flip:y;z-index:251664384" o:connectortype="straight"/>
        </w:pict>
      </w:r>
      <w:r w:rsidR="006E4D04" w:rsidRPr="002932C7">
        <w:rPr>
          <w:rFonts w:ascii="Times New Roman" w:hAnsi="Times New Roman" w:cs="Times New Roman"/>
          <w:sz w:val="28"/>
          <w:szCs w:val="28"/>
          <w:lang w:val="uz-Cyrl-UZ"/>
        </w:rPr>
        <w:t xml:space="preserve">  </w:t>
      </w: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772686" w:rsidRPr="00C41C2C" w:rsidRDefault="00772686" w:rsidP="00C41C2C">
      <w:pPr>
        <w:spacing w:after="0" w:line="240" w:lineRule="auto"/>
        <w:rPr>
          <w:rFonts w:ascii="Times New Roman" w:hAnsi="Times New Roman" w:cs="Times New Roman"/>
          <w:sz w:val="28"/>
          <w:szCs w:val="28"/>
          <w:lang w:val="uz-Cyrl-UZ"/>
        </w:rPr>
      </w:pPr>
    </w:p>
    <w:p w:rsidR="00ED16FB" w:rsidRPr="002932C7" w:rsidRDefault="00324D52"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noProof/>
          <w:sz w:val="28"/>
          <w:szCs w:val="28"/>
        </w:rPr>
        <w:pict>
          <v:shape id="_x0000_s1125" type="#_x0000_t32" style="position:absolute;left:0;text-align:left;margin-left:435.15pt;margin-top:2.7pt;width:0;height:17.15pt;z-index:251661312" o:connectortype="straight"/>
        </w:pict>
      </w: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324D52"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noProof/>
          <w:sz w:val="28"/>
          <w:szCs w:val="28"/>
        </w:rPr>
        <w:pict>
          <v:shape id="_x0000_s1127" type="#_x0000_t32" style="position:absolute;left:0;text-align:left;margin-left:261.35pt;margin-top:13.5pt;width:0;height:21.95pt;z-index:251663360" o:connectortype="straight"/>
        </w:pict>
      </w:r>
    </w:p>
    <w:p w:rsidR="00ED16FB" w:rsidRPr="002932C7" w:rsidRDefault="00324D52"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noProof/>
          <w:sz w:val="28"/>
          <w:szCs w:val="28"/>
        </w:rPr>
        <w:pict>
          <v:shape id="_x0000_s1126" type="#_x0000_t32" style="position:absolute;left:0;text-align:left;margin-left:435.15pt;margin-top:4.75pt;width:0;height:14.6pt;z-index:251662336" o:connectortype="straight"/>
        </w:pict>
      </w: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2932C7" w:rsidRDefault="00ED16FB"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772686" w:rsidRPr="00D01496" w:rsidRDefault="00772686" w:rsidP="00C41C2C">
      <w:pPr>
        <w:widowControl w:val="0"/>
        <w:autoSpaceDE w:val="0"/>
        <w:autoSpaceDN w:val="0"/>
        <w:adjustRightInd w:val="0"/>
        <w:spacing w:after="0" w:line="240" w:lineRule="auto"/>
        <w:jc w:val="center"/>
        <w:rPr>
          <w:rFonts w:ascii="Times New Roman" w:hAnsi="Times New Roman" w:cs="Times New Roman"/>
          <w:b/>
          <w:bCs/>
          <w:sz w:val="28"/>
          <w:szCs w:val="28"/>
        </w:rPr>
      </w:pPr>
      <w:r w:rsidRPr="00C41C2C">
        <w:rPr>
          <w:rFonts w:ascii="Times New Roman" w:hAnsi="Times New Roman" w:cs="Times New Roman"/>
          <w:b/>
          <w:bCs/>
          <w:sz w:val="28"/>
          <w:szCs w:val="28"/>
          <w:lang w:val="uz-Cyrl-UZ"/>
        </w:rPr>
        <w:t xml:space="preserve">1-расм. 5–7-синфлар адабиёт дарсларида ўзлаштириладиган ўқув материалларини такомиллаштириш тизими </w:t>
      </w:r>
    </w:p>
    <w:p w:rsidR="00671C4C" w:rsidRPr="00D01496" w:rsidRDefault="00671C4C" w:rsidP="00671C4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71C4C" w:rsidRPr="00D01496" w:rsidRDefault="00671C4C" w:rsidP="00671C4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71C4C" w:rsidRPr="00671C4C" w:rsidRDefault="00671C4C" w:rsidP="00671C4C">
      <w:pPr>
        <w:widowControl w:val="0"/>
        <w:autoSpaceDE w:val="0"/>
        <w:autoSpaceDN w:val="0"/>
        <w:adjustRightInd w:val="0"/>
        <w:spacing w:after="0" w:line="240" w:lineRule="auto"/>
        <w:ind w:firstLine="709"/>
        <w:contextualSpacing/>
        <w:jc w:val="both"/>
        <w:rPr>
          <w:rFonts w:ascii="Times New Roman" w:hAnsi="Times New Roman" w:cs="Times New Roman"/>
          <w:b/>
          <w:bCs/>
          <w:sz w:val="28"/>
          <w:szCs w:val="28"/>
          <w:lang w:val="uz-Cyrl-UZ"/>
        </w:rPr>
      </w:pPr>
      <w:r w:rsidRPr="00C41C2C">
        <w:rPr>
          <w:rFonts w:ascii="Times New Roman" w:hAnsi="Times New Roman" w:cs="Times New Roman"/>
          <w:sz w:val="28"/>
          <w:szCs w:val="28"/>
          <w:lang w:val="uz-Cyrl-UZ"/>
        </w:rPr>
        <w:t xml:space="preserve">Бадиий асарни ўзлаштиришга таъсир кўрсатувчи омиллардан ўринли ва </w:t>
      </w:r>
      <w:r w:rsidRPr="00C41C2C">
        <w:rPr>
          <w:rFonts w:ascii="Times New Roman" w:hAnsi="Times New Roman" w:cs="Times New Roman"/>
          <w:sz w:val="28"/>
          <w:szCs w:val="28"/>
          <w:lang w:val="uz-Cyrl-UZ"/>
        </w:rPr>
        <w:lastRenderedPageBreak/>
        <w:t>самарали фойдаланиш ўқувчиларда бадиий дид ва тафаккурни ш</w:t>
      </w:r>
      <w:r>
        <w:rPr>
          <w:rFonts w:ascii="Times New Roman" w:hAnsi="Times New Roman" w:cs="Times New Roman"/>
          <w:sz w:val="28"/>
          <w:szCs w:val="28"/>
          <w:lang w:val="uz-Cyrl-UZ"/>
        </w:rPr>
        <w:t>акллантиришга хизмат қилади (2-</w:t>
      </w:r>
      <w:r w:rsidRPr="00C41C2C">
        <w:rPr>
          <w:rFonts w:ascii="Times New Roman" w:hAnsi="Times New Roman" w:cs="Times New Roman"/>
          <w:sz w:val="28"/>
          <w:szCs w:val="28"/>
          <w:lang w:val="uz-Cyrl-UZ"/>
        </w:rPr>
        <w:t>расмга қаранг).</w:t>
      </w:r>
      <w:r w:rsidRPr="00D01496">
        <w:rPr>
          <w:rFonts w:ascii="Times New Roman" w:hAnsi="Times New Roman" w:cs="Times New Roman"/>
          <w:sz w:val="28"/>
          <w:szCs w:val="28"/>
        </w:rPr>
        <w:t xml:space="preserve"> </w:t>
      </w:r>
    </w:p>
    <w:p w:rsidR="00772686" w:rsidRPr="00C41C2C" w:rsidRDefault="0077268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ED16FB" w:rsidRPr="00671C4C" w:rsidRDefault="00ED16FB"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p>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noProof/>
          <w:sz w:val="28"/>
          <w:szCs w:val="28"/>
        </w:rPr>
        <w:drawing>
          <wp:inline distT="0" distB="0" distL="0" distR="0">
            <wp:extent cx="4069080" cy="2683510"/>
            <wp:effectExtent l="0" t="0" r="762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9080" cy="2683510"/>
                    </a:xfrm>
                    <a:prstGeom prst="rect">
                      <a:avLst/>
                    </a:prstGeom>
                    <a:noFill/>
                    <a:ln>
                      <a:noFill/>
                    </a:ln>
                  </pic:spPr>
                </pic:pic>
              </a:graphicData>
            </a:graphic>
          </wp:inline>
        </w:drawing>
      </w:r>
    </w:p>
    <w:p w:rsidR="00772686" w:rsidRDefault="0077268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2-расм. Бадиий асарни ўзлаштиришга таъсир кўрсатувчи асосий омиллар</w:t>
      </w:r>
    </w:p>
    <w:p w:rsidR="00C85C4B" w:rsidRPr="00D01496" w:rsidRDefault="00C85C4B" w:rsidP="00671C4C">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val="uz-Cyrl-UZ"/>
        </w:rPr>
      </w:pPr>
    </w:p>
    <w:p w:rsidR="006A7C55" w:rsidRPr="00C41C2C" w:rsidRDefault="00671C4C" w:rsidP="00671C4C">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Давлат таълим сандартида кўра  умумий ўрта таълим мактабларининг 9-синф битирувчиларида (А2)адабиёт фанининг мазмунидан келиб чиққан ҳолда ўқувчиларда таянч компетенцияларни шакллантирилиши билан бирга адабиёт фанида адабий-нутқий компетенцияси, бадиий асарни таҳлил қилиш</w:t>
      </w:r>
      <w:r w:rsidRPr="00671C4C">
        <w:rPr>
          <w:rFonts w:ascii="Times New Roman" w:hAnsi="Times New Roman" w:cs="Times New Roman"/>
          <w:sz w:val="28"/>
          <w:szCs w:val="28"/>
          <w:lang w:val="uz-Cyrl-UZ"/>
        </w:rPr>
        <w:t xml:space="preserve"> </w:t>
      </w:r>
      <w:r w:rsidR="006A7C55" w:rsidRPr="00C41C2C">
        <w:rPr>
          <w:rFonts w:ascii="Times New Roman" w:hAnsi="Times New Roman" w:cs="Times New Roman"/>
          <w:sz w:val="28"/>
          <w:szCs w:val="28"/>
          <w:lang w:val="uz-Cyrl-UZ"/>
        </w:rPr>
        <w:t xml:space="preserve">компетенцияси шаклланган бўлиши керак. Унга кўра, бадиий тасвир воситаларини фарқлай олиши, уларни берилган матндан топиб, таҳлилда фойдалана олиши, асарда тасвирланган инсоний ҳис-туйғулар хусусида фикр юрита олиши, бадиий асарда акс этган воқеликни эстетик таҳлил қила олиши зарур. </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Ўқувчида таянч ва хусусий компетенцияни шакллантириш бир неча омилларга боғлиқ. Ўқув материалининг ўқишлилик даражаси ҳам шундай омиллар сирасига киради. Ўқишлилик туфайли матн енгил ўзлаштирилади, ўқувчида зўриқиш кузатилмайди.</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Бугунги кунда жаҳон амалиётида ўқув материалининг ўқишлилик индекс талабига мос келишига эътибор қаратилиб келинмоқда. АҚШнинг кўпгина штатларида матннинг ўқишлилик  индексига мувофиқ келиши қонун билан ҳам белгилаб қўйилган. Россияда ҳам бу борада қатор т</w:t>
      </w:r>
      <w:r>
        <w:rPr>
          <w:rFonts w:ascii="Times New Roman" w:hAnsi="Times New Roman" w:cs="Times New Roman"/>
          <w:sz w:val="28"/>
          <w:szCs w:val="28"/>
          <w:lang w:val="uz-Cyrl-UZ"/>
        </w:rPr>
        <w:t>адқиқотлар олиб борилган. Қозоғ</w:t>
      </w:r>
      <w:r w:rsidRPr="00C41C2C">
        <w:rPr>
          <w:rFonts w:ascii="Times New Roman" w:hAnsi="Times New Roman" w:cs="Times New Roman"/>
          <w:sz w:val="28"/>
          <w:szCs w:val="28"/>
          <w:lang w:val="uz-Cyrl-UZ"/>
        </w:rPr>
        <w:t xml:space="preserve">истонда ҳам дарсликларга қўйиладиган талабларда флеш индексига мослиги киритилган. Ўзбекистонда ҳали бу борада изланишлар кузатилгани йўқ. </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Жаҳон тажрибасида ўқув материалини объектив баҳолашга эҳтиёж сабаб қилинган тадқиқотлар натижасидан  адабиёт таълимида қўллаш  зарурлиги ўқув материаллари таҳлилида яққол намоён бўлди. Флеш индекси(муаллифи америкалик Рудольф Флеш) инглиз тилидаги ўқув </w:t>
      </w:r>
      <w:r w:rsidRPr="00C41C2C">
        <w:rPr>
          <w:rFonts w:ascii="Times New Roman" w:hAnsi="Times New Roman" w:cs="Times New Roman"/>
          <w:sz w:val="28"/>
          <w:szCs w:val="28"/>
          <w:lang w:val="uz-Cyrl-UZ"/>
        </w:rPr>
        <w:lastRenderedPageBreak/>
        <w:t xml:space="preserve">материалларининг ўқувчи томонидан ўзлаштирилувчанлик даражасини аниқлаш мезони бўлиб, Америкада кенг тарқалган ўлчов бирлигидир. Флеш фаолияти давомида матнларнинг баландпарвоз, жимжимадор бўлишига қарши бўлган. Фикрни аниқ, тушунарли, содда кўринишда бериш имкони бўлганда, сунъий мураккаблаштиришдан қочиш лозимлигини уқтирган. Флеш индекси оммалашганлигига кўра бу каби бошқа тадқиқотлардан устунлик қилади. Россияда И.В.Оборнева бу мавзуда илмий иш ҳимоя қилиб, матннинг ўқишлилик даражасини аниқлашнинг автоматик усулини ишлаб чиққан. </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Флеш матннинг мураккаблик даражасини қуйидаги формула орқали аниқлайди:</w:t>
      </w:r>
    </w:p>
    <w:p w:rsidR="006A7C55" w:rsidRPr="00C41C2C" w:rsidRDefault="006A7C55" w:rsidP="006A7C55">
      <w:pPr>
        <w:spacing w:after="0" w:line="240" w:lineRule="auto"/>
        <w:ind w:firstLine="1560"/>
        <w:jc w:val="both"/>
        <w:rPr>
          <w:rFonts w:ascii="Times New Roman" w:hAnsi="Times New Roman" w:cs="Times New Roman"/>
          <w:sz w:val="28"/>
          <w:szCs w:val="28"/>
          <w:lang w:val="en-US"/>
        </w:rPr>
      </w:pPr>
      <w:r w:rsidRPr="00C41C2C">
        <w:rPr>
          <w:rFonts w:ascii="Times New Roman" w:hAnsi="Times New Roman" w:cs="Times New Roman"/>
          <w:sz w:val="28"/>
          <w:szCs w:val="28"/>
          <w:lang w:val="en-US"/>
        </w:rPr>
        <w:t>FRE = 206.835</w:t>
      </w:r>
      <w:r w:rsidRPr="00C41C2C">
        <w:rPr>
          <w:rFonts w:ascii="Times New Roman" w:hAnsi="Times New Roman" w:cs="Times New Roman"/>
          <w:sz w:val="28"/>
          <w:szCs w:val="28"/>
          <w:lang w:val="uz-Cyrl-UZ"/>
        </w:rPr>
        <w:t>-</w:t>
      </w:r>
      <w:r w:rsidRPr="00C41C2C">
        <w:rPr>
          <w:rFonts w:ascii="Times New Roman" w:hAnsi="Times New Roman" w:cs="Times New Roman"/>
          <w:sz w:val="28"/>
          <w:szCs w:val="28"/>
          <w:lang w:val="en-US"/>
        </w:rPr>
        <w:t xml:space="preserve">1.015 </w:t>
      </w:r>
      <w:r w:rsidRPr="00C41C2C">
        <w:rPr>
          <w:rFonts w:ascii="Times New Roman" w:hAnsi="Times New Roman" w:cs="Times New Roman"/>
          <w:sz w:val="28"/>
          <w:szCs w:val="28"/>
          <w:lang w:val="uz-Cyrl-UZ"/>
        </w:rPr>
        <w:t>(</w:t>
      </w:r>
      <m:oMath>
        <m:f>
          <m:fPr>
            <m:ctrlPr>
              <w:rPr>
                <w:rFonts w:ascii="Cambria Math" w:hAnsi="Cambria Math" w:cs="Times New Roman"/>
                <w:sz w:val="28"/>
                <w:szCs w:val="28"/>
                <w:lang w:val="uz-Cyrl-UZ"/>
              </w:rPr>
            </m:ctrlPr>
          </m:fPr>
          <m:num>
            <m:r>
              <w:rPr>
                <w:rFonts w:ascii="Cambria Math" w:hAnsi="Cambria Math" w:cs="Times New Roman"/>
                <w:sz w:val="28"/>
                <w:szCs w:val="28"/>
                <w:lang w:val="uz-Cyrl-UZ"/>
              </w:rPr>
              <m:t>сўзларсони</m:t>
            </m:r>
          </m:num>
          <m:den>
            <m:r>
              <m:rPr>
                <m:sty m:val="p"/>
              </m:rPr>
              <w:rPr>
                <w:rFonts w:ascii="Cambria Math" w:hAnsi="Cambria Math" w:cs="Times New Roman"/>
                <w:sz w:val="28"/>
                <w:szCs w:val="28"/>
                <w:lang w:val="uz-Cyrl-UZ"/>
              </w:rPr>
              <m:t>гапсони</m:t>
            </m:r>
          </m:den>
        </m:f>
      </m:oMath>
      <w:r w:rsidRPr="00C41C2C">
        <w:rPr>
          <w:rFonts w:ascii="Times New Roman" w:hAnsi="Times New Roman" w:cs="Times New Roman"/>
          <w:sz w:val="28"/>
          <w:szCs w:val="28"/>
          <w:lang w:val="en-US"/>
        </w:rPr>
        <w:t xml:space="preserve">) – 84.6 </w:t>
      </w:r>
      <w:r w:rsidRPr="00C41C2C">
        <w:rPr>
          <w:rFonts w:ascii="Times New Roman" w:hAnsi="Times New Roman" w:cs="Times New Roman"/>
          <w:sz w:val="28"/>
          <w:szCs w:val="28"/>
          <w:lang w:val="uz-Cyrl-UZ"/>
        </w:rPr>
        <w:t>(</w:t>
      </w:r>
      <m:oMath>
        <m:f>
          <m:fPr>
            <m:ctrlPr>
              <w:rPr>
                <w:rFonts w:ascii="Cambria Math" w:hAnsi="Cambria Math" w:cs="Times New Roman"/>
                <w:sz w:val="28"/>
                <w:szCs w:val="28"/>
                <w:lang w:val="uz-Cyrl-UZ"/>
              </w:rPr>
            </m:ctrlPr>
          </m:fPr>
          <m:num>
            <m:r>
              <w:rPr>
                <w:rFonts w:ascii="Cambria Math" w:hAnsi="Cambria Math" w:cs="Times New Roman"/>
                <w:sz w:val="28"/>
                <w:szCs w:val="28"/>
                <w:lang w:val="en-US"/>
              </w:rPr>
              <m:t>бўғинсони</m:t>
            </m:r>
          </m:num>
          <m:den>
            <m:r>
              <m:rPr>
                <m:sty m:val="p"/>
              </m:rPr>
              <w:rPr>
                <w:rFonts w:ascii="Cambria Math" w:hAnsi="Cambria Math" w:cs="Times New Roman"/>
                <w:sz w:val="28"/>
                <w:szCs w:val="28"/>
                <w:lang w:val="uz-Cyrl-UZ"/>
              </w:rPr>
              <m:t>сўзларсони</m:t>
            </m:r>
          </m:den>
        </m:f>
      </m:oMath>
      <w:r w:rsidRPr="00C41C2C">
        <w:rPr>
          <w:rFonts w:ascii="Times New Roman" w:hAnsi="Times New Roman" w:cs="Times New Roman"/>
          <w:sz w:val="28"/>
          <w:szCs w:val="28"/>
          <w:lang w:val="en-US"/>
        </w:rPr>
        <w:t xml:space="preserve">) </w:t>
      </w:r>
    </w:p>
    <w:p w:rsidR="006A7C55" w:rsidRPr="00C41C2C" w:rsidRDefault="006A7C55" w:rsidP="006A7C55">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Флеш индексини ўзбек тилидаги матнлар учун татбиқ этишда уни инглиз тили учун ишлаб чиқилганлигини инобатга олиниб, ўзбек тилига тадбиқ қилишда тилларнинг тузилиши солиштирилди. Ўзбек тилида грамматик маъно қўшимчалар ёрдамида ифодаланиши, бир хил матнларнинг инглиз тили ва ўзбек тилидаги таржималари солиштирилганда, маълум ахборотни беришда ўзбек тилидаги матн инглиз тилига қараганда кенгроқ эканлиги кузатилди.  Ўзбек тилида ўртача гап узунлиги инглиз тилидан калтароқ, ўртача сўз узунлиги эса узунроқ. Иккита бир хил мазмундаги, лекин турли: ўзбек, инглиз тилидаги  матнларни солиштирилганда  ўзбек тилида гап узунлиги инглиз тилига қараганда  қараганда қисқа, сўз узунлиги эса узун  эканлиги кузатилди. Шу сабаб, Флеш индексини ўзбек тилидаги матнларга татбиғ этишда орадаги фарқни тахминан 30% деб олинган.</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Ўзбек тилидаги матннинг махсус ўлчов версиясини ишлаб чиқиш учун инглиз тилидаги матнлар ва уларнинг таржималари учун олинган индекслар таққосланиб, коэффицентни аниқлашга уриниб кўрилган. </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Флеш индексининг дастлабки ўзбек тилига мослаштирилган ҳолати қуйидаги шаклда:</w:t>
      </w:r>
    </w:p>
    <w:p w:rsidR="006A7C55" w:rsidRPr="00C41C2C" w:rsidRDefault="006A7C55" w:rsidP="006A7C55">
      <w:pPr>
        <w:spacing w:after="0" w:line="240" w:lineRule="auto"/>
        <w:ind w:firstLine="1560"/>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FRE = 206.835-0.7105 (</w:t>
      </w:r>
      <m:oMath>
        <m:f>
          <m:fPr>
            <m:ctrlPr>
              <w:rPr>
                <w:rFonts w:ascii="Cambria Math" w:hAnsi="Cambria Math" w:cs="Times New Roman"/>
                <w:sz w:val="28"/>
                <w:szCs w:val="28"/>
                <w:lang w:val="uz-Cyrl-UZ"/>
              </w:rPr>
            </m:ctrlPr>
          </m:fPr>
          <m:num>
            <m:r>
              <m:rPr>
                <m:sty m:val="p"/>
              </m:rPr>
              <w:rPr>
                <w:rFonts w:ascii="Cambria Math" w:hAnsi="Cambria Math" w:cs="Times New Roman"/>
                <w:sz w:val="28"/>
                <w:szCs w:val="28"/>
                <w:lang w:val="uz-Cyrl-UZ"/>
              </w:rPr>
              <m:t>сўзларсони</m:t>
            </m:r>
          </m:num>
          <m:den>
            <m:r>
              <m:rPr>
                <m:sty m:val="p"/>
              </m:rPr>
              <w:rPr>
                <w:rFonts w:ascii="Cambria Math" w:hAnsi="Cambria Math" w:cs="Times New Roman"/>
                <w:sz w:val="28"/>
                <w:szCs w:val="28"/>
                <w:lang w:val="uz-Cyrl-UZ"/>
              </w:rPr>
              <m:t>гапсони</m:t>
            </m:r>
          </m:den>
        </m:f>
      </m:oMath>
      <w:r w:rsidRPr="00C41C2C">
        <w:rPr>
          <w:rFonts w:ascii="Times New Roman" w:hAnsi="Times New Roman" w:cs="Times New Roman"/>
          <w:sz w:val="28"/>
          <w:szCs w:val="28"/>
          <w:lang w:val="uz-Cyrl-UZ"/>
        </w:rPr>
        <w:t>) – 59.02(</w:t>
      </w:r>
      <m:oMath>
        <m:f>
          <m:fPr>
            <m:ctrlPr>
              <w:rPr>
                <w:rFonts w:ascii="Cambria Math" w:hAnsi="Cambria Math" w:cs="Times New Roman"/>
                <w:sz w:val="28"/>
                <w:szCs w:val="28"/>
                <w:lang w:val="uz-Cyrl-UZ"/>
              </w:rPr>
            </m:ctrlPr>
          </m:fPr>
          <m:num>
            <m:r>
              <m:rPr>
                <m:sty m:val="p"/>
              </m:rPr>
              <w:rPr>
                <w:rFonts w:ascii="Cambria Math" w:hAnsi="Cambria Math" w:cs="Times New Roman"/>
                <w:sz w:val="28"/>
                <w:szCs w:val="28"/>
                <w:lang w:val="uz-Cyrl-UZ"/>
              </w:rPr>
              <m:t>бўғинсони</m:t>
            </m:r>
          </m:num>
          <m:den>
            <m:r>
              <m:rPr>
                <m:sty m:val="p"/>
              </m:rPr>
              <w:rPr>
                <w:rFonts w:ascii="Cambria Math" w:hAnsi="Cambria Math" w:cs="Times New Roman"/>
                <w:sz w:val="28"/>
                <w:szCs w:val="28"/>
                <w:lang w:val="uz-Cyrl-UZ"/>
              </w:rPr>
              <m:t>сўзларсони</m:t>
            </m:r>
          </m:den>
        </m:f>
      </m:oMath>
      <w:r w:rsidRPr="00C41C2C">
        <w:rPr>
          <w:rFonts w:ascii="Times New Roman" w:hAnsi="Times New Roman" w:cs="Times New Roman"/>
          <w:sz w:val="28"/>
          <w:szCs w:val="28"/>
          <w:lang w:val="uz-Cyrl-UZ"/>
        </w:rPr>
        <w:t>)</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тавсия қилинган.</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Мазкур формулага солиш учун маълум мавзудаги матндан 100 сўздан иборат парча ажратиб олинади. Аввал шу 100 сўз нечта гапда иштирок этганлиги аниқланади. Сўнгра парчадаги бўғинлар саналиб 100га бўлинади. Шунда парчадаги сўзларнинг ўртача узунлиги келиб чиқади. Олинган натижа формулага қўйилади ва FRES даража кўрсаткичи бўйича қуйидаги кўрсаткичлар келиб чиқади:</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100 –жуда осон ўқилади. Гапнинг ўртача узунлиги 12 ва ундан камроқ сўзлардан иборат. Иккитадан ортиқ бўғинли сўзлар йўқ;</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65– осон ўқилади. Гапнинг ўртача узунлиги 15дан 20гача сўзни ташкил этади. Сўзлар ўртача 2 бўғиндан иборат;</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30– ўқиш бироз мураккаб. Гапларда 25тагача сўзлар учрайди. Одатда 2 бўғинли сўзлардан иборат бўлади;</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lastRenderedPageBreak/>
        <w:t>0– ўқиш жуда мураккаб. Ўртача битта гапда 37 сўз мавжуд. Сўзлар ўртача 2тадан кўп  бўғинлардан иборат.</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90 – 100 қиймати бошланғич мактаб ўқувчиларига мўлжалланган; 60 – 70 қиймати мактаб битирувчилари ўқиши мумкин бўлган матн; 0 – 30 қиймати эса олий маълумотли одамлар учун мўлжалланган</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Флеш индеки талаблари бўйича танланган ўқув материали адабиёт таълими учун янада самарали хизмат қилиши учун унга педагогик ёндашув талаб этилиши сабабли,  бадиий асардаги ёзувчи маҳоратини кўрсатиш, бадиий сўз воситасида китобхонга таъсир қиладиган ўринларга ўқувчини йўналтириш йўллари ўрганилган. </w:t>
      </w:r>
    </w:p>
    <w:p w:rsidR="006A7C55" w:rsidRPr="00C41C2C" w:rsidRDefault="006A7C55" w:rsidP="006A7C55">
      <w:pPr>
        <w:widowControl w:val="0"/>
        <w:autoSpaceDE w:val="0"/>
        <w:autoSpaceDN w:val="0"/>
        <w:adjustRightInd w:val="0"/>
        <w:spacing w:after="0" w:line="240" w:lineRule="auto"/>
        <w:ind w:firstLine="709"/>
        <w:jc w:val="both"/>
        <w:rPr>
          <w:rFonts w:ascii="Times New Roman" w:hAnsi="Times New Roman" w:cs="Times New Roman"/>
          <w:b/>
          <w:bCs/>
          <w:sz w:val="28"/>
          <w:szCs w:val="28"/>
          <w:lang w:val="uz-Cyrl-UZ"/>
        </w:rPr>
      </w:pPr>
      <w:r w:rsidRPr="00C41C2C">
        <w:rPr>
          <w:rFonts w:ascii="Times New Roman" w:hAnsi="Times New Roman" w:cs="Times New Roman"/>
          <w:sz w:val="28"/>
          <w:szCs w:val="28"/>
          <w:lang w:val="uz-Cyrl-UZ"/>
        </w:rPr>
        <w:t xml:space="preserve">Чингиз Айтматовнинг “Оқ кема”, Антуан де Сент-Экзюперининг “Кичкина шаҳзода” каби бола руҳияти нозик ифодаланган асарларни ўрганиш мисолида ўқувчига эмоционал таъсир ўтказиб, бола сезгилари орқали ўзлаштирилган янги билимлар унинг ёдида қолиши, осон тушунилиши мумкинлиги, шунингдек муносабат билдириш асносида унинг шахсияти яққолроқ очилиши кўрсатилган. Савол-топшириқларга матнга таянган ҳолда ўз фикрини, ўйларини айтишга ҳаракат қилгани, шу билан бирга ўқувчи ёзувчининг тасвирни бериш, қаҳрамон руҳиятини кўрсатишдаги маҳоратини ҳам баҳолаб борганлиги, натижада ўқувчининг машғулотга қизиқиши ортганлиги, унда эркин фикрлаш кўникмаси ва бадиий диди шакллана бориши мумкинлиги аниқланган. </w:t>
      </w:r>
    </w:p>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Дарс жараёнида ўқувчиларни мувозанатдан чиқарадиган, қизиқтирадиган, уларни ўйлантирадиган, табиатига, ёш хусусиятига мос мавзулар кўпроқ берилиши, матнлар юзасидан тақдим этилган савол-топшириқларнинг турфалиги ва ўқувчиларнинг шахсига қаратилган бўлиши дарслардаги шундай вазиятларнинг асоси бўлади. Ўсмирлик даврининг бу босқичида мулоқот етакчи фаолият даражасига чиқиши, 5 – 7-синф ўқувчиси энди ўзининг кичик тадқиқот ишларини олиб бориши: бир неча манбалар билан ишлаши, далилларни солиштириши мумкинлиги, унинг дунёқараши тез кенгаяйиб, бу ёшдаги ўқувчиларда бир-бирлари билан, ўқитувчиси билан баҳслашишга мойиллик кучли бўлиши аниқланган. Бунинг учун ижодий фаолит юритадиган  муҳит зарурлиги, муҳитни яратишда эса ўқув материалларининг ўрни аниқлаштирилган.</w:t>
      </w:r>
    </w:p>
    <w:p w:rsidR="00772686" w:rsidRPr="00C41C2C" w:rsidRDefault="00772686" w:rsidP="00C41C2C">
      <w:pPr>
        <w:widowControl w:val="0"/>
        <w:tabs>
          <w:tab w:val="left" w:pos="851"/>
        </w:tabs>
        <w:autoSpaceDE w:val="0"/>
        <w:autoSpaceDN w:val="0"/>
        <w:adjustRightInd w:val="0"/>
        <w:spacing w:after="0" w:line="240" w:lineRule="auto"/>
        <w:ind w:firstLine="709"/>
        <w:jc w:val="both"/>
        <w:rPr>
          <w:rFonts w:ascii="Times New Roman" w:hAnsi="Times New Roman" w:cs="Times New Roman"/>
          <w:b/>
          <w:bCs/>
          <w:sz w:val="28"/>
          <w:szCs w:val="28"/>
          <w:lang w:val="uz-Cyrl-UZ"/>
        </w:rPr>
      </w:pPr>
      <w:r w:rsidRPr="00C41C2C">
        <w:rPr>
          <w:rFonts w:ascii="Times New Roman" w:hAnsi="Times New Roman" w:cs="Times New Roman"/>
          <w:i/>
          <w:iCs/>
          <w:sz w:val="28"/>
          <w:szCs w:val="28"/>
          <w:lang w:val="uz-Cyrl-UZ"/>
        </w:rPr>
        <w:t>“</w:t>
      </w:r>
      <w:r w:rsidRPr="00C41C2C">
        <w:rPr>
          <w:rFonts w:ascii="Times New Roman" w:hAnsi="Times New Roman" w:cs="Times New Roman"/>
          <w:sz w:val="28"/>
          <w:szCs w:val="28"/>
          <w:lang w:val="uz-Cyrl-UZ"/>
        </w:rPr>
        <w:t>Дарсликлардаги ўқув материаллари устида ишлашга қўйиладиган методик талаблар</w:t>
      </w:r>
      <w:r w:rsidRPr="00C41C2C">
        <w:rPr>
          <w:rFonts w:ascii="Times New Roman" w:hAnsi="Times New Roman" w:cs="Times New Roman"/>
          <w:i/>
          <w:iCs/>
          <w:sz w:val="28"/>
          <w:szCs w:val="28"/>
          <w:lang w:val="uz-Cyrl-UZ"/>
        </w:rPr>
        <w:t xml:space="preserve">” </w:t>
      </w:r>
      <w:r w:rsidRPr="00C41C2C">
        <w:rPr>
          <w:rFonts w:ascii="Times New Roman" w:hAnsi="Times New Roman" w:cs="Times New Roman"/>
          <w:sz w:val="28"/>
          <w:szCs w:val="28"/>
          <w:lang w:val="uz-Cyrl-UZ"/>
        </w:rPr>
        <w:t>деб номланган параграфда</w:t>
      </w:r>
      <w:r w:rsidR="00C85C4B" w:rsidRPr="00C85C4B">
        <w:rPr>
          <w:rFonts w:ascii="Times New Roman" w:hAnsi="Times New Roman" w:cs="Times New Roman"/>
          <w:sz w:val="28"/>
          <w:szCs w:val="28"/>
          <w:lang w:val="uz-Cyrl-UZ"/>
        </w:rPr>
        <w:t xml:space="preserve"> </w:t>
      </w:r>
      <w:r w:rsidRPr="00C41C2C">
        <w:rPr>
          <w:rFonts w:ascii="Times New Roman" w:hAnsi="Times New Roman" w:cs="Times New Roman"/>
          <w:sz w:val="28"/>
          <w:szCs w:val="28"/>
          <w:lang w:val="uz-Cyrl-UZ"/>
        </w:rPr>
        <w:t>адабиёт дарсларида ўқув материалларини ўқувчилар томонидан осон ўзлаштиришлари учун методик тавсиялар берилган. Диссертацияда ёзувчи таржимаи ҳолини қуйидаги тарзда бериш таклиф этилган:</w:t>
      </w:r>
    </w:p>
    <w:p w:rsidR="00772686" w:rsidRPr="00C41C2C" w:rsidRDefault="00772686" w:rsidP="00C41C2C">
      <w:pPr>
        <w:widowControl w:val="0"/>
        <w:shd w:val="clear" w:color="auto" w:fill="FFFFFF"/>
        <w:tabs>
          <w:tab w:val="left" w:pos="1620"/>
          <w:tab w:val="left" w:pos="1800"/>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1. Ёзувчи таржимаи ҳолини ҳикоя шаклида ташкил қилиш. Бу қуйидагиларни қамраб олади: ғайриоддий, ўзига тортувчан бошламалар (эпиграфлар) (бу ўқувчини мавзуни ўзлаштиришга кўп жиҳатдан тайёрлайди); ёзувчи болалик ёки ўсмирлик таассуротларининг аниқ тасвири, яъни бир мақсад сари йўналтирилган, кейинчалик у етук инсон бўлиб шаклланганда асарларида ўз тимсолига эга бўлган воқеа ҳодисалар, хотиралар; унинг ўсмирлик йилларидаги йирик режалари; муаллифнинг </w:t>
      </w:r>
      <w:r w:rsidRPr="00C41C2C">
        <w:rPr>
          <w:rFonts w:ascii="Times New Roman" w:hAnsi="Times New Roman" w:cs="Times New Roman"/>
          <w:sz w:val="28"/>
          <w:szCs w:val="28"/>
          <w:lang w:val="uz-Cyrl-UZ"/>
        </w:rPr>
        <w:lastRenderedPageBreak/>
        <w:t>маълум ёшида ўзи учун қизиқарли бўлган ахлоқий, этик-эстетик муаммолари; таржимаи ҳоллар ичида ўрганилажак бадиий асарлардан кичик лавҳалар келтириш.</w:t>
      </w:r>
    </w:p>
    <w:p w:rsidR="00772686" w:rsidRPr="00C41C2C" w:rsidRDefault="00772686" w:rsidP="00C41C2C">
      <w:pPr>
        <w:widowControl w:val="0"/>
        <w:shd w:val="clear" w:color="auto" w:fill="FFFFFF"/>
        <w:tabs>
          <w:tab w:val="left" w:pos="1620"/>
          <w:tab w:val="left" w:pos="1800"/>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2. Миллат улуғларининг ўрганилаётган ёзувчи ҳақидаги хотиралари, мемуарлар, ёзишмалар, ёзувчининг кундаликларидан намуналар, таржимаи ҳол жанридаги асарлари.</w:t>
      </w:r>
    </w:p>
    <w:p w:rsidR="00772686" w:rsidRPr="00C41C2C" w:rsidRDefault="00772686" w:rsidP="00C41C2C">
      <w:pPr>
        <w:widowControl w:val="0"/>
        <w:shd w:val="clear" w:color="auto" w:fill="FFFFFF"/>
        <w:tabs>
          <w:tab w:val="left" w:pos="1620"/>
          <w:tab w:val="left" w:pos="1800"/>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3. Кўргазмалиликнинг ҳар хил шаклларига мурожаат қилиш: тасвирий санъат; ёзувчи уй-музейига доир экспонатларнинг суратлари; аудио ва видео ёзувлар.</w:t>
      </w:r>
    </w:p>
    <w:p w:rsidR="00772686" w:rsidRPr="00C41C2C" w:rsidRDefault="00772686" w:rsidP="00C41C2C">
      <w:pPr>
        <w:widowControl w:val="0"/>
        <w:shd w:val="clear" w:color="auto" w:fill="FFFFFF"/>
        <w:tabs>
          <w:tab w:val="left" w:pos="1620"/>
          <w:tab w:val="left" w:pos="1800"/>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4. Ёзувчининг ижодий портретини намойиш қилиш. Бунда қуйидагилар асосий усуллардан бўлиши мумкин:  бадиий асарлардан олинган парчаларни ифодали ўқиш;  ёзувчи ҳикматларидан, танқидий қарашларидан фойдаланиш;  ўқувчиларнинг шу мавзу асосида маъруза ва ахборотлари;  иншолар, баёнлар, мустақил ишлар; ёзувчи шахсига бағишланган шеърлар.</w:t>
      </w:r>
    </w:p>
    <w:p w:rsidR="00772686" w:rsidRPr="00C41C2C" w:rsidRDefault="00772686" w:rsidP="00C41C2C">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 С.Матжон томонидан савол-топшириқларни мазмун моҳиятига кўра бўлган тўрт гуруҳга бешинчи гуруҳ илова қилинган:</w:t>
      </w:r>
    </w:p>
    <w:p w:rsidR="00772686" w:rsidRPr="00C41C2C" w:rsidRDefault="00772686" w:rsidP="00C41C2C">
      <w:pPr>
        <w:widowControl w:val="0"/>
        <w:tabs>
          <w:tab w:val="left" w:pos="993"/>
          <w:tab w:val="left" w:pos="1710"/>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w:t>
      </w:r>
      <w:r w:rsidRPr="00C41C2C">
        <w:rPr>
          <w:rFonts w:ascii="Times New Roman" w:hAnsi="Times New Roman" w:cs="Times New Roman"/>
          <w:sz w:val="28"/>
          <w:szCs w:val="28"/>
          <w:lang w:val="uz-Cyrl-UZ"/>
        </w:rPr>
        <w:tab/>
        <w:t>Асарларнинг ғоявий-бадиий хусусиятларини ўрганиш ва умумий мазмунини ўзлаштиришга доир савол ва топшириқлар.</w:t>
      </w:r>
    </w:p>
    <w:p w:rsidR="00772686" w:rsidRPr="00C41C2C" w:rsidRDefault="00772686" w:rsidP="00C41C2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2.</w:t>
      </w:r>
      <w:r w:rsidRPr="00C41C2C">
        <w:rPr>
          <w:rFonts w:ascii="Times New Roman" w:hAnsi="Times New Roman" w:cs="Times New Roman"/>
          <w:sz w:val="28"/>
          <w:szCs w:val="28"/>
          <w:lang w:val="uz-Cyrl-UZ"/>
        </w:rPr>
        <w:tab/>
        <w:t>Ўрганилган адабий-назарий тушунчаларни мустаҳкамлашга доир савол ва топшириқлар.</w:t>
      </w:r>
    </w:p>
    <w:p w:rsidR="00772686" w:rsidRPr="00C41C2C" w:rsidRDefault="00772686" w:rsidP="00C41C2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3.</w:t>
      </w:r>
      <w:r w:rsidRPr="00C41C2C">
        <w:rPr>
          <w:rFonts w:ascii="Times New Roman" w:hAnsi="Times New Roman" w:cs="Times New Roman"/>
          <w:sz w:val="28"/>
          <w:szCs w:val="28"/>
          <w:lang w:val="uz-Cyrl-UZ"/>
        </w:rPr>
        <w:tab/>
        <w:t>Адибларнинг ҳаёти ва ижодий фаолияти юзасидан берилган маълумотларни ўзлаштиришга доир савол ва топшириқлар.</w:t>
      </w:r>
    </w:p>
    <w:p w:rsidR="00772686" w:rsidRPr="00C41C2C" w:rsidRDefault="00772686" w:rsidP="00C41C2C">
      <w:pPr>
        <w:widowControl w:val="0"/>
        <w:tabs>
          <w:tab w:val="left" w:pos="993"/>
          <w:tab w:val="left" w:pos="1710"/>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4.</w:t>
      </w:r>
      <w:r w:rsidRPr="00C41C2C">
        <w:rPr>
          <w:rFonts w:ascii="Times New Roman" w:hAnsi="Times New Roman" w:cs="Times New Roman"/>
          <w:sz w:val="28"/>
          <w:szCs w:val="28"/>
          <w:lang w:val="uz-Cyrl-UZ"/>
        </w:rPr>
        <w:tab/>
        <w:t>Асар воқеалари мисолида ўқувчиларнинг ҳаётга муносабатини аниқлашга доир савол ва топшириқлар.</w:t>
      </w:r>
    </w:p>
    <w:p w:rsidR="00772686" w:rsidRPr="00C41C2C" w:rsidRDefault="00772686" w:rsidP="00C41C2C">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5.</w:t>
      </w:r>
      <w:r w:rsidRPr="00C41C2C">
        <w:rPr>
          <w:rFonts w:ascii="Times New Roman" w:hAnsi="Times New Roman" w:cs="Times New Roman"/>
          <w:sz w:val="28"/>
          <w:szCs w:val="28"/>
          <w:lang w:val="uz-Cyrl-UZ"/>
        </w:rPr>
        <w:tab/>
        <w:t>Ўқувчини мустақил ўқишга, изланишга ундайдиган савол ва топшириқлар</w:t>
      </w:r>
    </w:p>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Савол ва топшириқларнинг шаклларига кўра турлари тавсия этилган: муаммоли вазиятларга изоҳ бериш билан тасаввурини кенгайтирадиган ва уни оғзаки тарзда ифодалашга қаратилаган  саволлар қолипи: “Агар... сиз бўлганингизда...”, таққослаш ва хулоса чиқаришга, изланишга ундайдиган: “... қаҳрамон ўрнида ...асар қаҳрамони бўлганда”, назарий маълумотларни такрорлаш билан бирга ўзлаштирган билимларини амалиётга татбиқ этишга йўналтирилган: “...асарнинг жанр хусусиятларини изоҳланг”, ёзувчи ҳаёти ва ижодига доир:  “...нинг асарларини сананг”, “... асарларидаги муаллифнинг ўзига хос характер хусусиятларини кўрсатинг”</w:t>
      </w:r>
      <w:r w:rsidR="00C85C4B" w:rsidRPr="00C85C4B">
        <w:rPr>
          <w:rFonts w:ascii="Times New Roman" w:hAnsi="Times New Roman" w:cs="Times New Roman"/>
          <w:sz w:val="28"/>
          <w:szCs w:val="28"/>
          <w:lang w:val="uz-Cyrl-UZ"/>
        </w:rPr>
        <w:t xml:space="preserve"> </w:t>
      </w:r>
      <w:r w:rsidRPr="00C41C2C">
        <w:rPr>
          <w:rFonts w:ascii="Times New Roman" w:hAnsi="Times New Roman" w:cs="Times New Roman"/>
          <w:sz w:val="28"/>
          <w:szCs w:val="28"/>
          <w:lang w:val="uz-Cyrl-UZ"/>
        </w:rPr>
        <w:t>каби.</w:t>
      </w:r>
    </w:p>
    <w:p w:rsidR="00772686" w:rsidRPr="00C41C2C" w:rsidRDefault="00772686" w:rsidP="00C85C4B">
      <w:pPr>
        <w:widowControl w:val="0"/>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Асосий дарсликка қўшимча равишда тузилган, худди “Адабиёт” дарсликларидагидек рукунлар, дарсликдан ўрин олган асарларнинг кенгроқ намунаси, ўша адибларнинг бошқа асарларидан намуналар, дастурда мустақил ўқишга тавсия этилган бадиий асарлар, ҳар мавзудан кейин ўқувчи билимини текширувчи  савол ва топшириқлар, тестлар, тасвирий санъат намуналари кенг миқёсда тақдим этилганлиги билан оммавий нашр</w:t>
      </w:r>
      <w:r w:rsidR="00EE51F4">
        <w:rPr>
          <w:rFonts w:ascii="Times New Roman" w:hAnsi="Times New Roman" w:cs="Times New Roman"/>
          <w:sz w:val="28"/>
          <w:szCs w:val="28"/>
          <w:lang w:val="uz-Cyrl-UZ"/>
        </w:rPr>
        <w:t xml:space="preserve">лардан фарқ қиладиган, </w:t>
      </w:r>
      <w:r w:rsidRPr="00C41C2C">
        <w:rPr>
          <w:rFonts w:ascii="Times New Roman" w:hAnsi="Times New Roman" w:cs="Times New Roman"/>
          <w:sz w:val="28"/>
          <w:szCs w:val="28"/>
          <w:lang w:val="uz-Cyrl-UZ"/>
        </w:rPr>
        <w:t>5–7-синф ўқувчиларида китобхонлик маданиятини ошириб, бадиий асарни ўқиб, анализ-синтез қилиш малакасини ҳосил   қилишга хизмат қиладиган "йўлдош-дарслик"лар яратиш таклифи берилган.</w:t>
      </w:r>
    </w:p>
    <w:p w:rsidR="00772686" w:rsidRPr="00C41C2C" w:rsidRDefault="00772686" w:rsidP="00C41C2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i/>
          <w:iCs/>
          <w:sz w:val="28"/>
          <w:szCs w:val="28"/>
          <w:lang w:val="uz-Cyrl-UZ"/>
        </w:rPr>
        <w:t>“</w:t>
      </w:r>
      <w:r w:rsidRPr="00C41C2C">
        <w:rPr>
          <w:rFonts w:ascii="Times New Roman" w:hAnsi="Times New Roman" w:cs="Times New Roman"/>
          <w:sz w:val="28"/>
          <w:szCs w:val="28"/>
          <w:lang w:val="uz-Cyrl-UZ"/>
        </w:rPr>
        <w:t xml:space="preserve">Ўқув материали сифатида тавсия этиладиган адабий асарлар билан </w:t>
      </w:r>
      <w:r w:rsidRPr="00C41C2C">
        <w:rPr>
          <w:rFonts w:ascii="Times New Roman" w:hAnsi="Times New Roman" w:cs="Times New Roman"/>
          <w:sz w:val="28"/>
          <w:szCs w:val="28"/>
          <w:lang w:val="uz-Cyrl-UZ"/>
        </w:rPr>
        <w:lastRenderedPageBreak/>
        <w:t>ишлаш йўллари</w:t>
      </w:r>
      <w:r w:rsidRPr="00C41C2C">
        <w:rPr>
          <w:rFonts w:ascii="Times New Roman" w:hAnsi="Times New Roman" w:cs="Times New Roman"/>
          <w:i/>
          <w:iCs/>
          <w:sz w:val="28"/>
          <w:szCs w:val="28"/>
          <w:lang w:val="uz-Cyrl-UZ"/>
        </w:rPr>
        <w:t>”</w:t>
      </w:r>
      <w:r w:rsidRPr="00C41C2C">
        <w:rPr>
          <w:rFonts w:ascii="Times New Roman" w:hAnsi="Times New Roman" w:cs="Times New Roman"/>
          <w:sz w:val="28"/>
          <w:szCs w:val="28"/>
          <w:lang w:val="uz-Cyrl-UZ"/>
        </w:rPr>
        <w:t>деб номланган учинчи параграфда ўқувчиларни фаолликка ундайдиган, уларни мустақил, эркин фикрлашга, изланишга, ҳар бир масалага ижодий ёндашиш масъулиятни сезиш, таҳлил қилиш,қўшимча адабиётлардан унумли фойдаланишга, энг асосийси, ўқишга, китоб мутоласига бўлган қизиқишларини кучайтирадиган, нисбатан кам қўлланиладиган, лекин бадиий асарни ўрганишда самараси катта бўлиши тажрибаларда кўринган  бир нечта методлар тавсия қилинган. Адабий таълим амалиётида муомала одобига риоя қилган ҳолда ўқувчилар билан ҳамкорликда ишлай оладиган, яъни коммуникатив компетенцияни ривожлантирадиган, ўқув материали билан ишлашнинг айнан ижодий фикрлашга йўнатирилган “Мозаика”</w:t>
      </w:r>
      <w:r w:rsidR="00C85C4B" w:rsidRPr="00C85C4B">
        <w:rPr>
          <w:rFonts w:ascii="Times New Roman" w:hAnsi="Times New Roman" w:cs="Times New Roman"/>
          <w:sz w:val="28"/>
          <w:szCs w:val="28"/>
          <w:lang w:val="uz-Cyrl-UZ"/>
        </w:rPr>
        <w:t xml:space="preserve"> </w:t>
      </w:r>
      <w:r w:rsidRPr="00C41C2C">
        <w:rPr>
          <w:rFonts w:ascii="Times New Roman" w:hAnsi="Times New Roman" w:cs="Times New Roman"/>
          <w:sz w:val="28"/>
          <w:szCs w:val="28"/>
          <w:lang w:val="uz-Cyrl-UZ"/>
        </w:rPr>
        <w:t>методи, ўқувчи билимлари кўламини аниқлаштиришда, бир вақтининг ўзида икки ўқувчи билимини назорат қилиш, баҳолай олиш имконини берадиган, бадиий матнга синчковлик билан ёндашишни шакллантирадиган “Ҳа ва йўқ”</w:t>
      </w:r>
      <w:r w:rsidR="00C85C4B" w:rsidRPr="00C85C4B">
        <w:rPr>
          <w:rFonts w:ascii="Times New Roman" w:hAnsi="Times New Roman" w:cs="Times New Roman"/>
          <w:sz w:val="28"/>
          <w:szCs w:val="28"/>
          <w:lang w:val="uz-Cyrl-UZ"/>
        </w:rPr>
        <w:t xml:space="preserve"> </w:t>
      </w:r>
      <w:r w:rsidRPr="00C41C2C">
        <w:rPr>
          <w:rFonts w:ascii="Times New Roman" w:hAnsi="Times New Roman" w:cs="Times New Roman"/>
          <w:sz w:val="28"/>
          <w:szCs w:val="28"/>
          <w:lang w:val="uz-Cyrl-UZ"/>
        </w:rPr>
        <w:t>методи, лирик асарларни ўрганишда шоир маҳоратини ўқувчи тасаввурида ёрқинроқ акс  эттириш учун, насрий ва шеърий асарлардаги сўзларнинг ўз ва кўчма маъносини фарқлаб, асар намуналарини ифодали ўқиб ва мазмун-моҳиятини тушуниб, муносабат билдиришни, яъни ўқувчида адабий-нутқий ва бадиий асарни таҳлил қилиш компетенциясини ривожлантиридиган топшириқ сифатида тавсия этиладиган “Шоир ижодхонасида” деб шартли номланган дидактик материаллар такомиллаштирилган.</w:t>
      </w:r>
    </w:p>
    <w:p w:rsidR="00772686" w:rsidRPr="00C41C2C" w:rsidRDefault="00772686" w:rsidP="00C41C2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b/>
          <w:bCs/>
          <w:sz w:val="28"/>
          <w:szCs w:val="28"/>
          <w:lang w:val="uz-Cyrl-UZ"/>
        </w:rPr>
        <w:t>“</w:t>
      </w:r>
      <w:r w:rsidRPr="00C41C2C">
        <w:rPr>
          <w:rFonts w:ascii="Times New Roman" w:hAnsi="Times New Roman" w:cs="Times New Roman"/>
          <w:b/>
          <w:sz w:val="28"/>
          <w:szCs w:val="28"/>
          <w:lang w:val="uz-Cyrl-UZ"/>
        </w:rPr>
        <w:t>5–7-синфларда олиб борилган тажриба-синов ишлари мазмуни ва натижалар</w:t>
      </w:r>
      <w:r w:rsidRPr="00C41C2C">
        <w:rPr>
          <w:rFonts w:ascii="Times New Roman" w:hAnsi="Times New Roman" w:cs="Times New Roman"/>
          <w:b/>
          <w:bCs/>
          <w:sz w:val="28"/>
          <w:szCs w:val="28"/>
          <w:lang w:val="uz-Cyrl-UZ"/>
        </w:rPr>
        <w:t xml:space="preserve">” </w:t>
      </w:r>
      <w:r w:rsidRPr="00C41C2C">
        <w:rPr>
          <w:rFonts w:ascii="Times New Roman" w:hAnsi="Times New Roman" w:cs="Times New Roman"/>
          <w:sz w:val="28"/>
          <w:szCs w:val="28"/>
          <w:lang w:val="uz-Cyrl-UZ"/>
        </w:rPr>
        <w:t>номли учинчи бобида адабиёт дарсларида ўзлаштириладиган ўқув материалларини такомиллаштирилган тизимида 5–7-синф ўқувчилари томонидан ўзлаштиришнинг самарадорлигини оширишга қаратилган педагогик тажриба-синов ишлари натижалари келтирилган. Дастлаб, такомиллаштирилган ўқув материаллари тизимини ишлашда 5–7-синф ўқувчилари томонидан ўзлаштирилганлик даражасини белгилаб берувчи   мезонларни аниқлаб олинди: бадиий матнга, улардаги қаҳрамонлар хатти-ҳаракатига ижодий ёндашиш, таҳлил жараёнида мустақил изланиш, фикрларнинг оригиналлиги; матнни шарҳлашда ёзувчи ҳаёти ва ижодига оид маълумотлардан фойдалана билиш; оғзаки ва ёзма нутқда адабиёт назариясига оид маълумотларни қўллай билиш; ўрганилаётган ўқув материалига асосланган ҳолда савол ва топшириқларга жавоб бериш, бадиий матн билан ишлаш даражаси: ўқув материалини синчковлик билан ўрганганлиги, шахсий муносабат билдира олиши.</w:t>
      </w:r>
    </w:p>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1C2C">
        <w:rPr>
          <w:rFonts w:ascii="Times New Roman" w:hAnsi="Times New Roman" w:cs="Times New Roman"/>
          <w:sz w:val="28"/>
          <w:szCs w:val="28"/>
          <w:lang w:val="uz-Cyrl-UZ"/>
        </w:rPr>
        <w:t>Тажриба-синов ишлари Тошкент шаҳридаги 206-, Оққўрғон  туманидаги 23-, Янгиер шаҳридаги 4-, Гулистон туманидаги 5-, Самарқанд шаҳридаги 64-, Ургут туманидаги 26-умумтаълим мактабларида олиб борилди. Тажриба-синов ишларида сўровнома, кузатув, суҳбат каби методлардан ҳам фойдаланилди</w:t>
      </w:r>
      <w:r w:rsidRPr="00C41C2C">
        <w:rPr>
          <w:rFonts w:ascii="Times New Roman" w:hAnsi="Times New Roman" w:cs="Times New Roman"/>
          <w:sz w:val="28"/>
          <w:szCs w:val="28"/>
        </w:rPr>
        <w:t>.</w:t>
      </w:r>
    </w:p>
    <w:p w:rsidR="00772686" w:rsidRPr="00C41C2C" w:rsidRDefault="00772686" w:rsidP="00C41C2C">
      <w:pPr>
        <w:widowControl w:val="0"/>
        <w:autoSpaceDE w:val="0"/>
        <w:autoSpaceDN w:val="0"/>
        <w:adjustRightInd w:val="0"/>
        <w:spacing w:after="0" w:line="240" w:lineRule="auto"/>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Тажриба</w:t>
      </w:r>
      <w:r w:rsidR="00EE51F4" w:rsidRPr="00EE51F4">
        <w:rPr>
          <w:rFonts w:ascii="Times New Roman" w:hAnsi="Times New Roman" w:cs="Times New Roman"/>
          <w:sz w:val="28"/>
          <w:szCs w:val="28"/>
        </w:rPr>
        <w:t xml:space="preserve"> </w:t>
      </w:r>
      <w:r w:rsidRPr="00C41C2C">
        <w:rPr>
          <w:rFonts w:ascii="Times New Roman" w:hAnsi="Times New Roman" w:cs="Times New Roman"/>
          <w:sz w:val="28"/>
          <w:szCs w:val="28"/>
          <w:lang w:val="uz-Cyrl-UZ"/>
        </w:rPr>
        <w:t xml:space="preserve">синфларда 792 нафар ўқувчи иштирок этди. Улардан мезонларга мувофиқ равишда баланд даража 52,7%ни ташкил қилди, бу тасдиқловчи машғулотлар ўтказилганидан сўнг 19,9%га ошганлигидан дарак беради, ўртача даража 37,8%ни ташкил этиб, 1,9%га ошганини, шунингдек, паст </w:t>
      </w:r>
      <w:r w:rsidRPr="00C41C2C">
        <w:rPr>
          <w:rFonts w:ascii="Times New Roman" w:hAnsi="Times New Roman" w:cs="Times New Roman"/>
          <w:sz w:val="28"/>
          <w:szCs w:val="28"/>
          <w:lang w:val="uz-Cyrl-UZ"/>
        </w:rPr>
        <w:lastRenderedPageBreak/>
        <w:t xml:space="preserve">даража 9,5%ни ташкил этиб, тажрибадан олдингига қараганда 21,8%га камайганини кўрсатди. </w:t>
      </w:r>
    </w:p>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Умуман олганда, назорат гуруҳи ўқувчилари ва тажриба гуруҳи ўқувчиларининг тажрибавий дарсларидаги натижалари таққосланганда, ўқувчиларда тасаввур, ижодий фикрлаш ва мустақил ишлашнинг баланд даражаси 18,9%га ошган бўлса, ўрта даража 2,7%га ўсган, паст кўрсаткичли ўқувчилар миқдори эса деярли 21,6%га камайганини кўрсатди. Бу далилларга асосланиб, тажриба натижаларини ижобий ва самарали деб тан олиш мумкин.</w:t>
      </w:r>
    </w:p>
    <w:p w:rsidR="00772686" w:rsidRPr="00C41C2C" w:rsidRDefault="00772686" w:rsidP="00C41C2C">
      <w:pPr>
        <w:widowControl w:val="0"/>
        <w:autoSpaceDE w:val="0"/>
        <w:autoSpaceDN w:val="0"/>
        <w:adjustRightInd w:val="0"/>
        <w:spacing w:after="0" w:line="240" w:lineRule="auto"/>
        <w:ind w:firstLine="709"/>
        <w:jc w:val="right"/>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1-жадвал</w:t>
      </w:r>
    </w:p>
    <w:p w:rsidR="00772686" w:rsidRPr="00C41C2C" w:rsidRDefault="00772686" w:rsidP="00C41C2C">
      <w:pPr>
        <w:widowControl w:val="0"/>
        <w:autoSpaceDE w:val="0"/>
        <w:autoSpaceDN w:val="0"/>
        <w:adjustRightInd w:val="0"/>
        <w:spacing w:after="0" w:line="240" w:lineRule="auto"/>
        <w:ind w:firstLine="709"/>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Тажриба-тадқиқот боши ва охирида ўқувчиларнинг 5–7-синф адабиёт дарсларида ўқув материалларини такомиллаштирилган тизимидан кейинги ўзгаришлар</w:t>
      </w:r>
    </w:p>
    <w:tbl>
      <w:tblPr>
        <w:tblW w:w="9360" w:type="dxa"/>
        <w:tblLayout w:type="fixed"/>
        <w:tblLook w:val="04A0"/>
      </w:tblPr>
      <w:tblGrid>
        <w:gridCol w:w="1526"/>
        <w:gridCol w:w="1736"/>
        <w:gridCol w:w="2269"/>
        <w:gridCol w:w="1419"/>
        <w:gridCol w:w="2410"/>
      </w:tblGrid>
      <w:tr w:rsidR="00532301" w:rsidRPr="00C41C2C" w:rsidTr="00772686">
        <w:tc>
          <w:tcPr>
            <w:tcW w:w="1526" w:type="dxa"/>
            <w:tcBorders>
              <w:top w:val="single" w:sz="6" w:space="0" w:color="000000"/>
              <w:left w:val="single" w:sz="6" w:space="0" w:color="000000"/>
              <w:bottom w:val="nil"/>
              <w:right w:val="single" w:sz="6" w:space="0" w:color="000000"/>
            </w:tcBorders>
          </w:tcPr>
          <w:p w:rsidR="00772686" w:rsidRPr="00C41C2C" w:rsidRDefault="00772686" w:rsidP="00C41C2C">
            <w:pPr>
              <w:autoSpaceDE w:val="0"/>
              <w:autoSpaceDN w:val="0"/>
              <w:adjustRightInd w:val="0"/>
              <w:spacing w:after="0" w:line="240" w:lineRule="auto"/>
              <w:jc w:val="both"/>
              <w:rPr>
                <w:rFonts w:ascii="Times New Roman" w:hAnsi="Times New Roman" w:cs="Times New Roman"/>
                <w:sz w:val="28"/>
                <w:szCs w:val="28"/>
                <w:lang w:val="uz-Cyrl-UZ" w:eastAsia="en-US"/>
              </w:rPr>
            </w:pPr>
          </w:p>
          <w:p w:rsidR="00772686" w:rsidRPr="00C41C2C" w:rsidRDefault="00772686" w:rsidP="00C41C2C">
            <w:pPr>
              <w:autoSpaceDE w:val="0"/>
              <w:autoSpaceDN w:val="0"/>
              <w:adjustRightInd w:val="0"/>
              <w:spacing w:after="0" w:line="240" w:lineRule="auto"/>
              <w:jc w:val="both"/>
              <w:rPr>
                <w:rFonts w:ascii="Times New Roman" w:hAnsi="Times New Roman" w:cs="Times New Roman"/>
                <w:sz w:val="28"/>
                <w:szCs w:val="28"/>
                <w:lang w:eastAsia="en-US"/>
              </w:rPr>
            </w:pPr>
            <w:r w:rsidRPr="00C41C2C">
              <w:rPr>
                <w:rFonts w:ascii="Times New Roman" w:hAnsi="Times New Roman" w:cs="Times New Roman"/>
                <w:sz w:val="28"/>
                <w:szCs w:val="28"/>
                <w:lang w:eastAsia="en-US"/>
              </w:rPr>
              <w:t>Даражалар</w:t>
            </w:r>
          </w:p>
        </w:tc>
        <w:tc>
          <w:tcPr>
            <w:tcW w:w="4005" w:type="dxa"/>
            <w:gridSpan w:val="2"/>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eastAsia="en-US"/>
              </w:rPr>
              <w:t>Тажриба-</w:t>
            </w:r>
            <w:r w:rsidRPr="00C41C2C">
              <w:rPr>
                <w:rFonts w:ascii="Times New Roman" w:hAnsi="Times New Roman" w:cs="Times New Roman"/>
                <w:sz w:val="28"/>
                <w:szCs w:val="28"/>
                <w:lang w:val="uz-Cyrl-UZ" w:eastAsia="en-US"/>
              </w:rPr>
              <w:t>синовсинф</w:t>
            </w:r>
            <w:r w:rsidRPr="00C41C2C">
              <w:rPr>
                <w:rFonts w:ascii="Times New Roman" w:hAnsi="Times New Roman" w:cs="Times New Roman"/>
                <w:sz w:val="28"/>
                <w:szCs w:val="28"/>
                <w:lang w:eastAsia="en-US"/>
              </w:rPr>
              <w:t xml:space="preserve">лари </w:t>
            </w:r>
          </w:p>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eastAsia="en-US"/>
              </w:rPr>
              <w:t>(</w:t>
            </w:r>
            <w:r w:rsidRPr="00C41C2C">
              <w:rPr>
                <w:rFonts w:ascii="Times New Roman" w:hAnsi="Times New Roman" w:cs="Times New Roman"/>
                <w:sz w:val="28"/>
                <w:szCs w:val="28"/>
                <w:lang w:val="uz-Cyrl-UZ" w:eastAsia="en-US"/>
              </w:rPr>
              <w:t>390 нафар</w:t>
            </w:r>
            <w:r w:rsidRPr="00C41C2C">
              <w:rPr>
                <w:rFonts w:ascii="Times New Roman" w:hAnsi="Times New Roman" w:cs="Times New Roman"/>
                <w:sz w:val="28"/>
                <w:szCs w:val="28"/>
                <w:lang w:eastAsia="en-US"/>
              </w:rPr>
              <w:t>ўқувчи)</w:t>
            </w:r>
          </w:p>
        </w:tc>
        <w:tc>
          <w:tcPr>
            <w:tcW w:w="3829" w:type="dxa"/>
            <w:gridSpan w:val="2"/>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val="en-US" w:eastAsia="en-US"/>
              </w:rPr>
            </w:pPr>
            <w:r w:rsidRPr="00C41C2C">
              <w:rPr>
                <w:rFonts w:ascii="Times New Roman" w:hAnsi="Times New Roman" w:cs="Times New Roman"/>
                <w:sz w:val="28"/>
                <w:szCs w:val="28"/>
                <w:lang w:eastAsia="en-US"/>
              </w:rPr>
              <w:t>Назоратсинфлари</w:t>
            </w:r>
          </w:p>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eastAsia="en-US"/>
              </w:rPr>
              <w:t xml:space="preserve"> (</w:t>
            </w:r>
            <w:r w:rsidRPr="00C41C2C">
              <w:rPr>
                <w:rFonts w:ascii="Times New Roman" w:hAnsi="Times New Roman" w:cs="Times New Roman"/>
                <w:sz w:val="28"/>
                <w:szCs w:val="28"/>
                <w:lang w:val="uz-Cyrl-UZ" w:eastAsia="en-US"/>
              </w:rPr>
              <w:t>402 нафар</w:t>
            </w:r>
            <w:r w:rsidRPr="00C41C2C">
              <w:rPr>
                <w:rFonts w:ascii="Times New Roman" w:hAnsi="Times New Roman" w:cs="Times New Roman"/>
                <w:sz w:val="28"/>
                <w:szCs w:val="28"/>
                <w:lang w:eastAsia="en-US"/>
              </w:rPr>
              <w:t>ўқувчи)</w:t>
            </w:r>
          </w:p>
        </w:tc>
      </w:tr>
      <w:tr w:rsidR="00532301" w:rsidRPr="00C41C2C" w:rsidTr="00772686">
        <w:tc>
          <w:tcPr>
            <w:tcW w:w="1526" w:type="dxa"/>
            <w:tcBorders>
              <w:top w:val="nil"/>
              <w:left w:val="single" w:sz="6" w:space="0" w:color="000000"/>
              <w:bottom w:val="single" w:sz="6" w:space="0" w:color="000000"/>
              <w:right w:val="single" w:sz="6" w:space="0" w:color="000000"/>
            </w:tcBorders>
          </w:tcPr>
          <w:p w:rsidR="00772686" w:rsidRPr="00C41C2C" w:rsidRDefault="00772686" w:rsidP="00C41C2C">
            <w:pPr>
              <w:autoSpaceDE w:val="0"/>
              <w:autoSpaceDN w:val="0"/>
              <w:adjustRightInd w:val="0"/>
              <w:spacing w:after="0" w:line="240" w:lineRule="auto"/>
              <w:jc w:val="both"/>
              <w:rPr>
                <w:rFonts w:ascii="Times New Roman" w:hAnsi="Times New Roman" w:cs="Times New Roman"/>
                <w:sz w:val="28"/>
                <w:szCs w:val="28"/>
                <w:lang w:eastAsia="en-US"/>
              </w:rPr>
            </w:pPr>
          </w:p>
        </w:tc>
        <w:tc>
          <w:tcPr>
            <w:tcW w:w="1736"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rPr>
                <w:rFonts w:ascii="Times New Roman" w:hAnsi="Times New Roman" w:cs="Times New Roman"/>
                <w:sz w:val="28"/>
                <w:szCs w:val="28"/>
                <w:lang w:eastAsia="en-US"/>
              </w:rPr>
            </w:pPr>
            <w:r w:rsidRPr="00C41C2C">
              <w:rPr>
                <w:rFonts w:ascii="Times New Roman" w:hAnsi="Times New Roman" w:cs="Times New Roman"/>
                <w:sz w:val="28"/>
                <w:szCs w:val="28"/>
                <w:lang w:eastAsia="en-US"/>
              </w:rPr>
              <w:t>Бошида</w:t>
            </w:r>
          </w:p>
        </w:tc>
        <w:tc>
          <w:tcPr>
            <w:tcW w:w="2269"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rPr>
                <w:rFonts w:ascii="Times New Roman" w:hAnsi="Times New Roman" w:cs="Times New Roman"/>
                <w:sz w:val="28"/>
                <w:szCs w:val="28"/>
                <w:lang w:eastAsia="en-US"/>
              </w:rPr>
            </w:pPr>
            <w:r w:rsidRPr="00C41C2C">
              <w:rPr>
                <w:rFonts w:ascii="Times New Roman" w:hAnsi="Times New Roman" w:cs="Times New Roman"/>
                <w:sz w:val="28"/>
                <w:szCs w:val="28"/>
                <w:lang w:val="uz-Cyrl-UZ" w:eastAsia="en-US"/>
              </w:rPr>
              <w:t>О</w:t>
            </w:r>
            <w:r w:rsidRPr="00C41C2C">
              <w:rPr>
                <w:rFonts w:ascii="Times New Roman" w:hAnsi="Times New Roman" w:cs="Times New Roman"/>
                <w:sz w:val="28"/>
                <w:szCs w:val="28"/>
                <w:lang w:eastAsia="en-US"/>
              </w:rPr>
              <w:t>хирида</w:t>
            </w:r>
          </w:p>
        </w:tc>
        <w:tc>
          <w:tcPr>
            <w:tcW w:w="1419"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rPr>
                <w:rFonts w:ascii="Times New Roman" w:hAnsi="Times New Roman" w:cs="Times New Roman"/>
                <w:sz w:val="28"/>
                <w:szCs w:val="28"/>
                <w:lang w:eastAsia="en-US"/>
              </w:rPr>
            </w:pPr>
            <w:r w:rsidRPr="00C41C2C">
              <w:rPr>
                <w:rFonts w:ascii="Times New Roman" w:hAnsi="Times New Roman" w:cs="Times New Roman"/>
                <w:sz w:val="28"/>
                <w:szCs w:val="28"/>
                <w:lang w:val="uz-Cyrl-UZ" w:eastAsia="en-US"/>
              </w:rPr>
              <w:t>Б</w:t>
            </w:r>
            <w:r w:rsidRPr="00C41C2C">
              <w:rPr>
                <w:rFonts w:ascii="Times New Roman" w:hAnsi="Times New Roman" w:cs="Times New Roman"/>
                <w:sz w:val="28"/>
                <w:szCs w:val="28"/>
                <w:lang w:eastAsia="en-US"/>
              </w:rPr>
              <w:t>ошида</w:t>
            </w:r>
          </w:p>
        </w:tc>
        <w:tc>
          <w:tcPr>
            <w:tcW w:w="2410"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tabs>
                <w:tab w:val="right" w:pos="2194"/>
              </w:tabs>
              <w:autoSpaceDE w:val="0"/>
              <w:autoSpaceDN w:val="0"/>
              <w:adjustRightInd w:val="0"/>
              <w:spacing w:after="0" w:line="240" w:lineRule="auto"/>
              <w:rPr>
                <w:rFonts w:ascii="Times New Roman" w:hAnsi="Times New Roman" w:cs="Times New Roman"/>
                <w:sz w:val="28"/>
                <w:szCs w:val="28"/>
                <w:lang w:eastAsia="en-US"/>
              </w:rPr>
            </w:pPr>
            <w:r w:rsidRPr="00C41C2C">
              <w:rPr>
                <w:rFonts w:ascii="Times New Roman" w:hAnsi="Times New Roman" w:cs="Times New Roman"/>
                <w:sz w:val="28"/>
                <w:szCs w:val="28"/>
                <w:lang w:eastAsia="en-US"/>
              </w:rPr>
              <w:t>Охирида</w:t>
            </w:r>
            <w:r w:rsidRPr="00C41C2C">
              <w:rPr>
                <w:rFonts w:ascii="Times New Roman" w:hAnsi="Times New Roman" w:cs="Times New Roman"/>
                <w:sz w:val="28"/>
                <w:szCs w:val="28"/>
                <w:lang w:eastAsia="en-US"/>
              </w:rPr>
              <w:tab/>
            </w:r>
          </w:p>
        </w:tc>
      </w:tr>
      <w:tr w:rsidR="00532301" w:rsidRPr="00C41C2C" w:rsidTr="00772686">
        <w:tc>
          <w:tcPr>
            <w:tcW w:w="1526" w:type="dxa"/>
            <w:tcBorders>
              <w:top w:val="nil"/>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both"/>
              <w:rPr>
                <w:rFonts w:ascii="Times New Roman" w:hAnsi="Times New Roman" w:cs="Times New Roman"/>
                <w:sz w:val="28"/>
                <w:szCs w:val="28"/>
                <w:lang w:eastAsia="en-US"/>
              </w:rPr>
            </w:pPr>
            <w:r w:rsidRPr="00C41C2C">
              <w:rPr>
                <w:rFonts w:ascii="Times New Roman" w:hAnsi="Times New Roman" w:cs="Times New Roman"/>
                <w:sz w:val="28"/>
                <w:szCs w:val="28"/>
                <w:lang w:eastAsia="en-US"/>
              </w:rPr>
              <w:t>Ю</w:t>
            </w:r>
            <w:r w:rsidRPr="00C41C2C">
              <w:rPr>
                <w:rFonts w:ascii="Times New Roman" w:hAnsi="Times New Roman" w:cs="Times New Roman"/>
                <w:sz w:val="28"/>
                <w:szCs w:val="28"/>
                <w:lang w:val="uz-Cyrl-UZ" w:eastAsia="en-US"/>
              </w:rPr>
              <w:t>қ</w:t>
            </w:r>
            <w:r w:rsidRPr="00C41C2C">
              <w:rPr>
                <w:rFonts w:ascii="Times New Roman" w:hAnsi="Times New Roman" w:cs="Times New Roman"/>
                <w:sz w:val="28"/>
                <w:szCs w:val="28"/>
                <w:lang w:eastAsia="en-US"/>
              </w:rPr>
              <w:t>ори</w:t>
            </w:r>
          </w:p>
        </w:tc>
        <w:tc>
          <w:tcPr>
            <w:tcW w:w="1736"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en-US" w:eastAsia="en-US"/>
              </w:rPr>
              <w:t>3</w:t>
            </w:r>
            <w:r w:rsidRPr="00C41C2C">
              <w:rPr>
                <w:rFonts w:ascii="Times New Roman" w:hAnsi="Times New Roman" w:cs="Times New Roman"/>
                <w:sz w:val="28"/>
                <w:szCs w:val="28"/>
                <w:lang w:eastAsia="en-US"/>
              </w:rPr>
              <w:t>2,</w:t>
            </w:r>
            <w:r w:rsidRPr="00C41C2C">
              <w:rPr>
                <w:rFonts w:ascii="Times New Roman" w:hAnsi="Times New Roman" w:cs="Times New Roman"/>
                <w:sz w:val="28"/>
                <w:szCs w:val="28"/>
                <w:lang w:val="en-US" w:eastAsia="en-US"/>
              </w:rPr>
              <w:t>8</w:t>
            </w:r>
            <w:r w:rsidRPr="00C41C2C">
              <w:rPr>
                <w:rFonts w:ascii="Times New Roman" w:hAnsi="Times New Roman" w:cs="Times New Roman"/>
                <w:sz w:val="28"/>
                <w:szCs w:val="28"/>
                <w:lang w:eastAsia="en-US"/>
              </w:rPr>
              <w:t>%</w:t>
            </w:r>
          </w:p>
        </w:tc>
        <w:tc>
          <w:tcPr>
            <w:tcW w:w="2269"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eastAsia="en-US"/>
              </w:rPr>
              <w:t>5</w:t>
            </w:r>
            <w:r w:rsidRPr="00C41C2C">
              <w:rPr>
                <w:rFonts w:ascii="Times New Roman" w:hAnsi="Times New Roman" w:cs="Times New Roman"/>
                <w:sz w:val="28"/>
                <w:szCs w:val="28"/>
                <w:lang w:val="en-US" w:eastAsia="en-US"/>
              </w:rPr>
              <w:t>2</w:t>
            </w:r>
            <w:r w:rsidRPr="00C41C2C">
              <w:rPr>
                <w:rFonts w:ascii="Times New Roman" w:hAnsi="Times New Roman" w:cs="Times New Roman"/>
                <w:sz w:val="28"/>
                <w:szCs w:val="28"/>
                <w:lang w:eastAsia="en-US"/>
              </w:rPr>
              <w:t>,</w:t>
            </w:r>
            <w:r w:rsidRPr="00C41C2C">
              <w:rPr>
                <w:rFonts w:ascii="Times New Roman" w:hAnsi="Times New Roman" w:cs="Times New Roman"/>
                <w:sz w:val="28"/>
                <w:szCs w:val="28"/>
                <w:lang w:val="en-US" w:eastAsia="en-US"/>
              </w:rPr>
              <w:t>7</w:t>
            </w:r>
            <w:r w:rsidRPr="00C41C2C">
              <w:rPr>
                <w:rFonts w:ascii="Times New Roman" w:hAnsi="Times New Roman" w:cs="Times New Roman"/>
                <w:sz w:val="28"/>
                <w:szCs w:val="28"/>
                <w:lang w:eastAsia="en-US"/>
              </w:rPr>
              <w:t>%</w:t>
            </w:r>
          </w:p>
        </w:tc>
        <w:tc>
          <w:tcPr>
            <w:tcW w:w="1419"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en-US" w:eastAsia="en-US"/>
              </w:rPr>
              <w:t>3</w:t>
            </w:r>
            <w:r w:rsidRPr="00C41C2C">
              <w:rPr>
                <w:rFonts w:ascii="Times New Roman" w:hAnsi="Times New Roman" w:cs="Times New Roman"/>
                <w:sz w:val="28"/>
                <w:szCs w:val="28"/>
                <w:lang w:eastAsia="en-US"/>
              </w:rPr>
              <w:t>3,</w:t>
            </w:r>
            <w:r w:rsidRPr="00C41C2C">
              <w:rPr>
                <w:rFonts w:ascii="Times New Roman" w:hAnsi="Times New Roman" w:cs="Times New Roman"/>
                <w:sz w:val="28"/>
                <w:szCs w:val="28"/>
                <w:lang w:val="en-US" w:eastAsia="en-US"/>
              </w:rPr>
              <w:t>1</w:t>
            </w:r>
            <w:r w:rsidRPr="00C41C2C">
              <w:rPr>
                <w:rFonts w:ascii="Times New Roman" w:hAnsi="Times New Roman" w:cs="Times New Roman"/>
                <w:sz w:val="28"/>
                <w:szCs w:val="28"/>
                <w:lang w:eastAsia="en-US"/>
              </w:rPr>
              <w:t>%</w:t>
            </w:r>
          </w:p>
        </w:tc>
        <w:tc>
          <w:tcPr>
            <w:tcW w:w="2410"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en-US" w:eastAsia="en-US"/>
              </w:rPr>
              <w:t>33</w:t>
            </w:r>
            <w:r w:rsidRPr="00C41C2C">
              <w:rPr>
                <w:rFonts w:ascii="Times New Roman" w:hAnsi="Times New Roman" w:cs="Times New Roman"/>
                <w:sz w:val="28"/>
                <w:szCs w:val="28"/>
                <w:lang w:eastAsia="en-US"/>
              </w:rPr>
              <w:t>,</w:t>
            </w:r>
            <w:r w:rsidRPr="00C41C2C">
              <w:rPr>
                <w:rFonts w:ascii="Times New Roman" w:hAnsi="Times New Roman" w:cs="Times New Roman"/>
                <w:sz w:val="28"/>
                <w:szCs w:val="28"/>
                <w:lang w:val="en-US" w:eastAsia="en-US"/>
              </w:rPr>
              <w:t>8</w:t>
            </w:r>
            <w:r w:rsidRPr="00C41C2C">
              <w:rPr>
                <w:rFonts w:ascii="Times New Roman" w:hAnsi="Times New Roman" w:cs="Times New Roman"/>
                <w:sz w:val="28"/>
                <w:szCs w:val="28"/>
                <w:lang w:eastAsia="en-US"/>
              </w:rPr>
              <w:t>%</w:t>
            </w:r>
          </w:p>
        </w:tc>
      </w:tr>
      <w:tr w:rsidR="00532301" w:rsidRPr="00C41C2C" w:rsidTr="00772686">
        <w:tc>
          <w:tcPr>
            <w:tcW w:w="1526"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both"/>
              <w:rPr>
                <w:rFonts w:ascii="Times New Roman" w:hAnsi="Times New Roman" w:cs="Times New Roman"/>
                <w:sz w:val="28"/>
                <w:szCs w:val="28"/>
                <w:lang w:val="uz-Cyrl-UZ" w:eastAsia="en-US"/>
              </w:rPr>
            </w:pPr>
            <w:r w:rsidRPr="00C41C2C">
              <w:rPr>
                <w:rFonts w:ascii="Times New Roman" w:hAnsi="Times New Roman" w:cs="Times New Roman"/>
                <w:sz w:val="28"/>
                <w:szCs w:val="28"/>
                <w:lang w:eastAsia="en-US"/>
              </w:rPr>
              <w:t>Ўрта</w:t>
            </w:r>
          </w:p>
        </w:tc>
        <w:tc>
          <w:tcPr>
            <w:tcW w:w="1736"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en-US" w:eastAsia="en-US"/>
              </w:rPr>
              <w:t>35</w:t>
            </w:r>
            <w:r w:rsidRPr="00C41C2C">
              <w:rPr>
                <w:rFonts w:ascii="Times New Roman" w:hAnsi="Times New Roman" w:cs="Times New Roman"/>
                <w:sz w:val="28"/>
                <w:szCs w:val="28"/>
                <w:lang w:eastAsia="en-US"/>
              </w:rPr>
              <w:t>,</w:t>
            </w:r>
            <w:r w:rsidRPr="00C41C2C">
              <w:rPr>
                <w:rFonts w:ascii="Times New Roman" w:hAnsi="Times New Roman" w:cs="Times New Roman"/>
                <w:sz w:val="28"/>
                <w:szCs w:val="28"/>
                <w:lang w:val="en-US" w:eastAsia="en-US"/>
              </w:rPr>
              <w:t>9</w:t>
            </w:r>
            <w:r w:rsidRPr="00C41C2C">
              <w:rPr>
                <w:rFonts w:ascii="Times New Roman" w:hAnsi="Times New Roman" w:cs="Times New Roman"/>
                <w:sz w:val="28"/>
                <w:szCs w:val="28"/>
                <w:lang w:eastAsia="en-US"/>
              </w:rPr>
              <w:t>%</w:t>
            </w:r>
          </w:p>
        </w:tc>
        <w:tc>
          <w:tcPr>
            <w:tcW w:w="2269"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eastAsia="en-US"/>
              </w:rPr>
              <w:t>37,</w:t>
            </w:r>
            <w:r w:rsidRPr="00C41C2C">
              <w:rPr>
                <w:rFonts w:ascii="Times New Roman" w:hAnsi="Times New Roman" w:cs="Times New Roman"/>
                <w:sz w:val="28"/>
                <w:szCs w:val="28"/>
                <w:lang w:val="en-US" w:eastAsia="en-US"/>
              </w:rPr>
              <w:t>8</w:t>
            </w:r>
            <w:r w:rsidRPr="00C41C2C">
              <w:rPr>
                <w:rFonts w:ascii="Times New Roman" w:hAnsi="Times New Roman" w:cs="Times New Roman"/>
                <w:sz w:val="28"/>
                <w:szCs w:val="28"/>
                <w:lang w:eastAsia="en-US"/>
              </w:rPr>
              <w:t>%</w:t>
            </w:r>
          </w:p>
        </w:tc>
        <w:tc>
          <w:tcPr>
            <w:tcW w:w="1419"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en-US" w:eastAsia="en-US"/>
              </w:rPr>
              <w:t>3</w:t>
            </w:r>
            <w:r w:rsidRPr="00C41C2C">
              <w:rPr>
                <w:rFonts w:ascii="Times New Roman" w:hAnsi="Times New Roman" w:cs="Times New Roman"/>
                <w:sz w:val="28"/>
                <w:szCs w:val="28"/>
                <w:lang w:eastAsia="en-US"/>
              </w:rPr>
              <w:t>4,</w:t>
            </w:r>
            <w:r w:rsidRPr="00C41C2C">
              <w:rPr>
                <w:rFonts w:ascii="Times New Roman" w:hAnsi="Times New Roman" w:cs="Times New Roman"/>
                <w:sz w:val="28"/>
                <w:szCs w:val="28"/>
                <w:lang w:val="en-US" w:eastAsia="en-US"/>
              </w:rPr>
              <w:t>3</w:t>
            </w:r>
            <w:r w:rsidRPr="00C41C2C">
              <w:rPr>
                <w:rFonts w:ascii="Times New Roman" w:hAnsi="Times New Roman" w:cs="Times New Roman"/>
                <w:sz w:val="28"/>
                <w:szCs w:val="28"/>
                <w:lang w:eastAsia="en-US"/>
              </w:rPr>
              <w:t>%</w:t>
            </w:r>
          </w:p>
        </w:tc>
        <w:tc>
          <w:tcPr>
            <w:tcW w:w="2410"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en-US" w:eastAsia="en-US"/>
              </w:rPr>
              <w:t>35</w:t>
            </w:r>
            <w:r w:rsidRPr="00C41C2C">
              <w:rPr>
                <w:rFonts w:ascii="Times New Roman" w:hAnsi="Times New Roman" w:cs="Times New Roman"/>
                <w:sz w:val="28"/>
                <w:szCs w:val="28"/>
                <w:lang w:eastAsia="en-US"/>
              </w:rPr>
              <w:t>,</w:t>
            </w:r>
            <w:r w:rsidRPr="00C41C2C">
              <w:rPr>
                <w:rFonts w:ascii="Times New Roman" w:hAnsi="Times New Roman" w:cs="Times New Roman"/>
                <w:sz w:val="28"/>
                <w:szCs w:val="28"/>
                <w:lang w:val="en-US" w:eastAsia="en-US"/>
              </w:rPr>
              <w:t>1</w:t>
            </w:r>
            <w:r w:rsidRPr="00C41C2C">
              <w:rPr>
                <w:rFonts w:ascii="Times New Roman" w:hAnsi="Times New Roman" w:cs="Times New Roman"/>
                <w:sz w:val="28"/>
                <w:szCs w:val="28"/>
                <w:lang w:eastAsia="en-US"/>
              </w:rPr>
              <w:t>%</w:t>
            </w:r>
          </w:p>
        </w:tc>
      </w:tr>
      <w:tr w:rsidR="00532301" w:rsidRPr="00C41C2C" w:rsidTr="00772686">
        <w:trPr>
          <w:trHeight w:val="85"/>
        </w:trPr>
        <w:tc>
          <w:tcPr>
            <w:tcW w:w="1526"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both"/>
              <w:rPr>
                <w:rFonts w:ascii="Times New Roman" w:hAnsi="Times New Roman" w:cs="Times New Roman"/>
                <w:sz w:val="28"/>
                <w:szCs w:val="28"/>
                <w:lang w:eastAsia="en-US"/>
              </w:rPr>
            </w:pPr>
            <w:r w:rsidRPr="00C41C2C">
              <w:rPr>
                <w:rFonts w:ascii="Times New Roman" w:hAnsi="Times New Roman" w:cs="Times New Roman"/>
                <w:sz w:val="28"/>
                <w:szCs w:val="28"/>
                <w:lang w:eastAsia="en-US"/>
              </w:rPr>
              <w:t>Паст</w:t>
            </w:r>
          </w:p>
        </w:tc>
        <w:tc>
          <w:tcPr>
            <w:tcW w:w="1736"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eastAsia="en-US"/>
              </w:rPr>
              <w:t>3</w:t>
            </w:r>
            <w:r w:rsidRPr="00C41C2C">
              <w:rPr>
                <w:rFonts w:ascii="Times New Roman" w:hAnsi="Times New Roman" w:cs="Times New Roman"/>
                <w:sz w:val="28"/>
                <w:szCs w:val="28"/>
                <w:lang w:val="uz-Cyrl-UZ" w:eastAsia="en-US"/>
              </w:rPr>
              <w:t>1</w:t>
            </w:r>
            <w:r w:rsidRPr="00C41C2C">
              <w:rPr>
                <w:rFonts w:ascii="Times New Roman" w:hAnsi="Times New Roman" w:cs="Times New Roman"/>
                <w:sz w:val="28"/>
                <w:szCs w:val="28"/>
                <w:lang w:eastAsia="en-US"/>
              </w:rPr>
              <w:t>,</w:t>
            </w:r>
            <w:r w:rsidRPr="00C41C2C">
              <w:rPr>
                <w:rFonts w:ascii="Times New Roman" w:hAnsi="Times New Roman" w:cs="Times New Roman"/>
                <w:sz w:val="28"/>
                <w:szCs w:val="28"/>
                <w:lang w:val="en-US" w:eastAsia="en-US"/>
              </w:rPr>
              <w:t>3</w:t>
            </w:r>
            <w:r w:rsidRPr="00C41C2C">
              <w:rPr>
                <w:rFonts w:ascii="Times New Roman" w:hAnsi="Times New Roman" w:cs="Times New Roman"/>
                <w:sz w:val="28"/>
                <w:szCs w:val="28"/>
                <w:lang w:eastAsia="en-US"/>
              </w:rPr>
              <w:t>%</w:t>
            </w:r>
          </w:p>
        </w:tc>
        <w:tc>
          <w:tcPr>
            <w:tcW w:w="2269"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en-US" w:eastAsia="en-US"/>
              </w:rPr>
              <w:t>9</w:t>
            </w:r>
            <w:r w:rsidRPr="00C41C2C">
              <w:rPr>
                <w:rFonts w:ascii="Times New Roman" w:hAnsi="Times New Roman" w:cs="Times New Roman"/>
                <w:sz w:val="28"/>
                <w:szCs w:val="28"/>
                <w:lang w:eastAsia="en-US"/>
              </w:rPr>
              <w:t>,</w:t>
            </w:r>
            <w:r w:rsidRPr="00C41C2C">
              <w:rPr>
                <w:rFonts w:ascii="Times New Roman" w:hAnsi="Times New Roman" w:cs="Times New Roman"/>
                <w:sz w:val="28"/>
                <w:szCs w:val="28"/>
                <w:lang w:val="en-US" w:eastAsia="en-US"/>
              </w:rPr>
              <w:t>5</w:t>
            </w:r>
            <w:r w:rsidRPr="00C41C2C">
              <w:rPr>
                <w:rFonts w:ascii="Times New Roman" w:hAnsi="Times New Roman" w:cs="Times New Roman"/>
                <w:sz w:val="28"/>
                <w:szCs w:val="28"/>
                <w:lang w:eastAsia="en-US"/>
              </w:rPr>
              <w:t>%</w:t>
            </w:r>
          </w:p>
        </w:tc>
        <w:tc>
          <w:tcPr>
            <w:tcW w:w="1419"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eastAsia="en-US"/>
              </w:rPr>
              <w:t>3</w:t>
            </w:r>
            <w:r w:rsidRPr="00C41C2C">
              <w:rPr>
                <w:rFonts w:ascii="Times New Roman" w:hAnsi="Times New Roman" w:cs="Times New Roman"/>
                <w:sz w:val="28"/>
                <w:szCs w:val="28"/>
                <w:lang w:val="en-US" w:eastAsia="en-US"/>
              </w:rPr>
              <w:t>2</w:t>
            </w:r>
            <w:r w:rsidRPr="00C41C2C">
              <w:rPr>
                <w:rFonts w:ascii="Times New Roman" w:hAnsi="Times New Roman" w:cs="Times New Roman"/>
                <w:sz w:val="28"/>
                <w:szCs w:val="28"/>
                <w:lang w:eastAsia="en-US"/>
              </w:rPr>
              <w:t>,</w:t>
            </w:r>
            <w:r w:rsidRPr="00C41C2C">
              <w:rPr>
                <w:rFonts w:ascii="Times New Roman" w:hAnsi="Times New Roman" w:cs="Times New Roman"/>
                <w:sz w:val="28"/>
                <w:szCs w:val="28"/>
                <w:lang w:val="en-US" w:eastAsia="en-US"/>
              </w:rPr>
              <w:t>6</w:t>
            </w:r>
            <w:r w:rsidRPr="00C41C2C">
              <w:rPr>
                <w:rFonts w:ascii="Times New Roman" w:hAnsi="Times New Roman" w:cs="Times New Roman"/>
                <w:sz w:val="28"/>
                <w:szCs w:val="28"/>
                <w:lang w:eastAsia="en-US"/>
              </w:rPr>
              <w:t>%</w:t>
            </w:r>
          </w:p>
        </w:tc>
        <w:tc>
          <w:tcPr>
            <w:tcW w:w="2410" w:type="dxa"/>
            <w:tcBorders>
              <w:top w:val="single" w:sz="6" w:space="0" w:color="000000"/>
              <w:left w:val="single" w:sz="6" w:space="0" w:color="000000"/>
              <w:bottom w:val="single" w:sz="6" w:space="0" w:color="000000"/>
              <w:right w:val="single" w:sz="6" w:space="0" w:color="000000"/>
            </w:tcBorders>
            <w:hideMark/>
          </w:tcPr>
          <w:p w:rsidR="00772686" w:rsidRPr="00C41C2C" w:rsidRDefault="00772686" w:rsidP="00C41C2C">
            <w:pPr>
              <w:autoSpaceDE w:val="0"/>
              <w:autoSpaceDN w:val="0"/>
              <w:adjustRightInd w:val="0"/>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en-US" w:eastAsia="en-US"/>
              </w:rPr>
              <w:t>31,1</w:t>
            </w:r>
            <w:r w:rsidRPr="00C41C2C">
              <w:rPr>
                <w:rFonts w:ascii="Times New Roman" w:hAnsi="Times New Roman" w:cs="Times New Roman"/>
                <w:sz w:val="28"/>
                <w:szCs w:val="28"/>
                <w:lang w:eastAsia="en-US"/>
              </w:rPr>
              <w:t>%</w:t>
            </w:r>
          </w:p>
        </w:tc>
      </w:tr>
    </w:tbl>
    <w:p w:rsidR="00772686" w:rsidRPr="00C41C2C" w:rsidRDefault="00772686" w:rsidP="00C41C2C">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Юқоридаги жадвал натижаларига асосланган ҳолда  5–7-синф адабиёт дарсларида ўқув материалларини такомиллаштириш самарадорлигини аниқлаш юзасидан ўтказилган тажриба-синов натижалари асосида тажриба ва назорат синфларидаги ўқувчилар билимларининг ўртача ўзлаштиришларини Стьюдент ва Пирсоннинг χ</w:t>
      </w:r>
      <w:r w:rsidRPr="00C41C2C">
        <w:rPr>
          <w:rFonts w:ascii="Times New Roman" w:hAnsi="Times New Roman" w:cs="Times New Roman"/>
          <w:sz w:val="28"/>
          <w:szCs w:val="28"/>
          <w:vertAlign w:val="superscript"/>
          <w:lang w:val="uz-Cyrl-UZ"/>
        </w:rPr>
        <w:t xml:space="preserve">2 </w:t>
      </w:r>
      <w:r w:rsidRPr="00C41C2C">
        <w:rPr>
          <w:rFonts w:ascii="Times New Roman" w:hAnsi="Times New Roman" w:cs="Times New Roman"/>
          <w:sz w:val="28"/>
          <w:szCs w:val="28"/>
          <w:lang w:val="uz-Cyrl-UZ"/>
        </w:rPr>
        <w:t xml:space="preserve">математик-статистика методи ёрдамида таҳлил этилди. </w:t>
      </w:r>
    </w:p>
    <w:p w:rsidR="00772686" w:rsidRPr="00C41C2C" w:rsidRDefault="00772686" w:rsidP="00C41C2C">
      <w:pPr>
        <w:autoSpaceDE w:val="0"/>
        <w:autoSpaceDN w:val="0"/>
        <w:adjustRightInd w:val="0"/>
        <w:spacing w:after="0" w:line="240" w:lineRule="auto"/>
        <w:ind w:firstLine="567"/>
        <w:contextualSpacing/>
        <w:jc w:val="both"/>
        <w:rPr>
          <w:rFonts w:ascii="Times New Roman" w:hAnsi="Times New Roman" w:cs="Times New Roman"/>
          <w:snapToGrid w:val="0"/>
          <w:sz w:val="28"/>
          <w:szCs w:val="28"/>
          <w:lang w:val="uz-Cyrl-UZ"/>
        </w:rPr>
      </w:pPr>
      <w:r w:rsidRPr="00C41C2C">
        <w:rPr>
          <w:rFonts w:ascii="Times New Roman" w:hAnsi="Times New Roman" w:cs="Times New Roman"/>
          <w:sz w:val="28"/>
          <w:szCs w:val="28"/>
          <w:lang w:val="uz-Cyrl-UZ"/>
        </w:rPr>
        <w:t xml:space="preserve">Тажриба-синовда 390 нафар ўқувчи тажриба синфида ва 402 нафар ўқувчи назорат синфида иштирок этди.  </w:t>
      </w:r>
    </w:p>
    <w:p w:rsidR="00772686" w:rsidRPr="00C41C2C" w:rsidRDefault="00772686" w:rsidP="00C41C2C">
      <w:pPr>
        <w:autoSpaceDE w:val="0"/>
        <w:autoSpaceDN w:val="0"/>
        <w:adjustRightInd w:val="0"/>
        <w:spacing w:after="0" w:line="240" w:lineRule="auto"/>
        <w:ind w:firstLine="567"/>
        <w:contextualSpacing/>
        <w:jc w:val="both"/>
        <w:rPr>
          <w:rFonts w:ascii="Times New Roman" w:hAnsi="Times New Roman" w:cs="Times New Roman"/>
          <w:snapToGrid w:val="0"/>
          <w:sz w:val="28"/>
          <w:szCs w:val="28"/>
          <w:lang w:val="uz-Cyrl-UZ"/>
        </w:rPr>
      </w:pPr>
      <w:r w:rsidRPr="00C41C2C">
        <w:rPr>
          <w:rFonts w:ascii="Times New Roman" w:hAnsi="Times New Roman" w:cs="Times New Roman"/>
          <w:snapToGrid w:val="0"/>
          <w:sz w:val="28"/>
          <w:szCs w:val="28"/>
          <w:lang w:val="uz-Cyrl-UZ"/>
        </w:rPr>
        <w:t xml:space="preserve">Масаланинг  қисқача  моҳияти қуйидагилардан иборат:  иккита бош тўплам берилган бўлсин.  Бири </w:t>
      </w:r>
      <w:r w:rsidRPr="00C41C2C">
        <w:rPr>
          <w:rFonts w:ascii="Times New Roman" w:hAnsi="Times New Roman" w:cs="Times New Roman"/>
          <w:sz w:val="28"/>
          <w:szCs w:val="28"/>
          <w:lang w:val="uz-Cyrl-UZ"/>
        </w:rPr>
        <w:t>тажриба синфидаги</w:t>
      </w:r>
      <w:r w:rsidRPr="00C41C2C">
        <w:rPr>
          <w:rFonts w:ascii="Times New Roman" w:hAnsi="Times New Roman" w:cs="Times New Roman"/>
          <w:snapToGrid w:val="0"/>
          <w:sz w:val="28"/>
          <w:szCs w:val="28"/>
          <w:lang w:val="uz-Cyrl-UZ"/>
        </w:rPr>
        <w:t xml:space="preserve"> ўқувчилар</w:t>
      </w:r>
      <w:r w:rsidRPr="00C41C2C">
        <w:rPr>
          <w:rFonts w:ascii="Times New Roman" w:hAnsi="Times New Roman" w:cs="Times New Roman"/>
          <w:sz w:val="28"/>
          <w:szCs w:val="28"/>
          <w:lang w:val="uz-Cyrl-UZ"/>
        </w:rPr>
        <w:t xml:space="preserve"> билимининг ўртача баллари</w:t>
      </w:r>
      <w:r w:rsidRPr="00C41C2C">
        <w:rPr>
          <w:rFonts w:ascii="Times New Roman" w:hAnsi="Times New Roman" w:cs="Times New Roman"/>
          <w:snapToGrid w:val="0"/>
          <w:sz w:val="28"/>
          <w:szCs w:val="28"/>
          <w:lang w:val="uz-Cyrl-UZ"/>
        </w:rPr>
        <w:t xml:space="preserve">, иккинчиси эса </w:t>
      </w:r>
      <w:r w:rsidRPr="00C41C2C">
        <w:rPr>
          <w:rFonts w:ascii="Times New Roman" w:hAnsi="Times New Roman" w:cs="Times New Roman"/>
          <w:sz w:val="28"/>
          <w:szCs w:val="28"/>
          <w:lang w:val="uz-Cyrl-UZ"/>
        </w:rPr>
        <w:t>назорат синфи</w:t>
      </w:r>
      <w:r w:rsidRPr="00C41C2C">
        <w:rPr>
          <w:rFonts w:ascii="Times New Roman" w:hAnsi="Times New Roman" w:cs="Times New Roman"/>
          <w:snapToGrid w:val="0"/>
          <w:sz w:val="28"/>
          <w:szCs w:val="28"/>
          <w:lang w:val="uz-Cyrl-UZ"/>
        </w:rPr>
        <w:t xml:space="preserve"> ўқувчилар</w:t>
      </w:r>
      <w:r w:rsidRPr="00C41C2C">
        <w:rPr>
          <w:rFonts w:ascii="Times New Roman" w:hAnsi="Times New Roman" w:cs="Times New Roman"/>
          <w:sz w:val="28"/>
          <w:szCs w:val="28"/>
          <w:lang w:val="uz-Cyrl-UZ"/>
        </w:rPr>
        <w:t>и билимининг ўртача баллари</w:t>
      </w:r>
      <w:r w:rsidRPr="00C41C2C">
        <w:rPr>
          <w:rFonts w:ascii="Times New Roman" w:hAnsi="Times New Roman" w:cs="Times New Roman"/>
          <w:snapToGrid w:val="0"/>
          <w:sz w:val="28"/>
          <w:szCs w:val="28"/>
          <w:lang w:val="uz-Cyrl-UZ"/>
        </w:rPr>
        <w:t>.  Баҳолар нормал  тақсимотга эга деб ҳисобланади. Бундай фараз ўринлидир, чунки нормал тақсимотга яқинлашиш шартлари содда бўлиб, улар бажарилади.</w:t>
      </w:r>
    </w:p>
    <w:p w:rsidR="00772686" w:rsidRPr="00C41C2C" w:rsidRDefault="00772686" w:rsidP="00C41C2C">
      <w:pPr>
        <w:spacing w:after="0" w:line="240" w:lineRule="auto"/>
        <w:ind w:firstLine="540"/>
        <w:jc w:val="both"/>
        <w:rPr>
          <w:rFonts w:ascii="Times New Roman" w:hAnsi="Times New Roman" w:cs="Times New Roman"/>
          <w:sz w:val="28"/>
          <w:szCs w:val="28"/>
          <w:lang w:val="uz-Cyrl-UZ"/>
        </w:rPr>
      </w:pPr>
      <w:r w:rsidRPr="00C41C2C">
        <w:rPr>
          <w:rFonts w:ascii="Times New Roman" w:hAnsi="Times New Roman" w:cs="Times New Roman"/>
          <w:bCs/>
          <w:sz w:val="28"/>
          <w:szCs w:val="28"/>
          <w:lang w:val="uz-Cyrl-UZ"/>
        </w:rPr>
        <w:t xml:space="preserve">Юқоридаги жадвал </w:t>
      </w:r>
      <w:r w:rsidRPr="00C41C2C">
        <w:rPr>
          <w:rFonts w:ascii="Times New Roman" w:hAnsi="Times New Roman" w:cs="Times New Roman"/>
          <w:sz w:val="28"/>
          <w:szCs w:val="28"/>
          <w:lang w:val="uz-Cyrl-UZ"/>
        </w:rPr>
        <w:t>асосида назорат синфи ва тажриба синфида ўқувчилар ўзлаштиришлари самарадорлигини кўрсатувчи Н</w:t>
      </w:r>
      <w:r w:rsidRPr="00C41C2C">
        <w:rPr>
          <w:rFonts w:ascii="Times New Roman" w:hAnsi="Times New Roman" w:cs="Times New Roman"/>
          <w:sz w:val="28"/>
          <w:szCs w:val="28"/>
          <w:vertAlign w:val="subscript"/>
          <w:lang w:val="uz-Cyrl-UZ"/>
        </w:rPr>
        <w:t>1</w:t>
      </w:r>
      <w:r w:rsidRPr="00C41C2C">
        <w:rPr>
          <w:rFonts w:ascii="Times New Roman" w:hAnsi="Times New Roman" w:cs="Times New Roman"/>
          <w:sz w:val="28"/>
          <w:szCs w:val="28"/>
          <w:lang w:val="uz-Cyrl-UZ"/>
        </w:rPr>
        <w:t xml:space="preserve"> гипотеза  ва унга зид бўлган Н</w:t>
      </w:r>
      <w:r w:rsidRPr="00C41C2C">
        <w:rPr>
          <w:rFonts w:ascii="Times New Roman" w:hAnsi="Times New Roman" w:cs="Times New Roman"/>
          <w:sz w:val="28"/>
          <w:szCs w:val="28"/>
          <w:vertAlign w:val="subscript"/>
          <w:lang w:val="uz-Cyrl-UZ"/>
        </w:rPr>
        <w:t>0</w:t>
      </w:r>
      <w:r w:rsidRPr="00C41C2C">
        <w:rPr>
          <w:rFonts w:ascii="Times New Roman" w:hAnsi="Times New Roman" w:cs="Times New Roman"/>
          <w:sz w:val="28"/>
          <w:szCs w:val="28"/>
          <w:lang w:val="uz-Cyrl-UZ"/>
        </w:rPr>
        <w:t xml:space="preserve"> гипотезани танлаймиз.</w:t>
      </w:r>
      <w:r w:rsidR="001F12FC" w:rsidRPr="001F12FC">
        <w:rPr>
          <w:rFonts w:ascii="Times New Roman" w:hAnsi="Times New Roman" w:cs="Times New Roman"/>
          <w:sz w:val="28"/>
          <w:szCs w:val="28"/>
          <w:lang w:val="uz-Cyrl-UZ"/>
        </w:rPr>
        <w:t xml:space="preserve"> </w:t>
      </w:r>
      <w:r w:rsidRPr="00C41C2C">
        <w:rPr>
          <w:rFonts w:ascii="Times New Roman" w:hAnsi="Times New Roman" w:cs="Times New Roman"/>
          <w:snapToGrid w:val="0"/>
          <w:sz w:val="28"/>
          <w:szCs w:val="28"/>
          <w:lang w:val="uz-Cyrl-UZ"/>
        </w:rPr>
        <w:t xml:space="preserve">Юқоридаги </w:t>
      </w:r>
      <w:r w:rsidRPr="00C41C2C">
        <w:rPr>
          <w:rFonts w:ascii="Times New Roman" w:hAnsi="Times New Roman" w:cs="Times New Roman"/>
          <w:sz w:val="28"/>
          <w:szCs w:val="28"/>
          <w:lang w:val="uz-Cyrl-UZ"/>
        </w:rPr>
        <w:t>ж</w:t>
      </w:r>
      <w:r w:rsidRPr="00C41C2C">
        <w:rPr>
          <w:rFonts w:ascii="Times New Roman" w:hAnsi="Times New Roman" w:cs="Times New Roman"/>
          <w:snapToGrid w:val="0"/>
          <w:sz w:val="28"/>
          <w:szCs w:val="28"/>
          <w:lang w:val="uz-Cyrl-UZ"/>
        </w:rPr>
        <w:t>адвалдан тажрибадан  олдинги тажриба ва назорат синфларидаги натижаларни қуйидаги жадвалда акс эттирамиз:</w:t>
      </w:r>
    </w:p>
    <w:p w:rsidR="006A05C8" w:rsidRDefault="006A05C8" w:rsidP="00C41C2C">
      <w:pPr>
        <w:widowControl w:val="0"/>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C85C4B" w:rsidRPr="00D01496" w:rsidRDefault="00C85C4B" w:rsidP="00C41C2C">
      <w:pPr>
        <w:widowControl w:val="0"/>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772686" w:rsidRPr="00C41C2C" w:rsidRDefault="00772686" w:rsidP="00C41C2C">
      <w:pPr>
        <w:widowControl w:val="0"/>
        <w:autoSpaceDE w:val="0"/>
        <w:autoSpaceDN w:val="0"/>
        <w:adjustRightInd w:val="0"/>
        <w:spacing w:after="0" w:line="240" w:lineRule="auto"/>
        <w:ind w:firstLine="567"/>
        <w:jc w:val="right"/>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2-жадвал</w:t>
      </w:r>
    </w:p>
    <w:p w:rsidR="00772686" w:rsidRPr="00C41C2C" w:rsidRDefault="00772686" w:rsidP="00C41C2C">
      <w:pPr>
        <w:widowControl w:val="0"/>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5–7-синфлар адабиёт дарсларида ўзлаштириладиган ўқув материалларини такомиллаштиришнинг самарадорлигини аниқлаш юзасидан ўзлаштириш натижалари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2267"/>
        <w:gridCol w:w="1560"/>
        <w:gridCol w:w="1275"/>
        <w:gridCol w:w="1418"/>
        <w:gridCol w:w="1276"/>
      </w:tblGrid>
      <w:tr w:rsidR="00532301" w:rsidRPr="00C41C2C" w:rsidTr="00772686">
        <w:trPr>
          <w:cantSplit/>
          <w:trHeight w:val="480"/>
        </w:trPr>
        <w:tc>
          <w:tcPr>
            <w:tcW w:w="1701" w:type="dxa"/>
            <w:vMerge w:val="restart"/>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lastRenderedPageBreak/>
              <w:t>Муддати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both"/>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Синф</w:t>
            </w:r>
            <w:r w:rsidRPr="00C41C2C">
              <w:rPr>
                <w:rFonts w:ascii="Times New Roman" w:hAnsi="Times New Roman" w:cs="Times New Roman"/>
                <w:sz w:val="28"/>
                <w:szCs w:val="28"/>
                <w:lang w:val="en-US" w:eastAsia="en-US"/>
              </w:rPr>
              <w:t>лар</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Ўқувчилар сони</w:t>
            </w:r>
          </w:p>
        </w:tc>
        <w:tc>
          <w:tcPr>
            <w:tcW w:w="3969" w:type="dxa"/>
            <w:gridSpan w:val="3"/>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Ўзла</w:t>
            </w:r>
            <w:r w:rsidRPr="00C41C2C">
              <w:rPr>
                <w:rFonts w:ascii="Times New Roman" w:hAnsi="Times New Roman" w:cs="Times New Roman"/>
                <w:sz w:val="28"/>
                <w:szCs w:val="28"/>
                <w:lang w:eastAsia="en-US"/>
              </w:rPr>
              <w:t>штириш</w:t>
            </w:r>
            <w:r w:rsidR="006A05C8">
              <w:rPr>
                <w:rFonts w:ascii="Times New Roman" w:hAnsi="Times New Roman" w:cs="Times New Roman"/>
                <w:sz w:val="28"/>
                <w:szCs w:val="28"/>
                <w:lang w:val="uz-Cyrl-UZ" w:eastAsia="en-US"/>
              </w:rPr>
              <w:t xml:space="preserve"> </w:t>
            </w:r>
            <w:r w:rsidRPr="00C41C2C">
              <w:rPr>
                <w:rFonts w:ascii="Times New Roman" w:hAnsi="Times New Roman" w:cs="Times New Roman"/>
                <w:sz w:val="28"/>
                <w:szCs w:val="28"/>
                <w:lang w:eastAsia="en-US"/>
              </w:rPr>
              <w:t>даражалари</w:t>
            </w:r>
          </w:p>
        </w:tc>
      </w:tr>
      <w:tr w:rsidR="00532301" w:rsidRPr="00C41C2C" w:rsidTr="00772686">
        <w:trPr>
          <w:cantSplit/>
          <w:trHeight w:val="48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772686" w:rsidRPr="00C41C2C" w:rsidRDefault="00772686" w:rsidP="00C41C2C">
            <w:pPr>
              <w:spacing w:after="0" w:line="240" w:lineRule="auto"/>
              <w:rPr>
                <w:rFonts w:ascii="Times New Roman" w:hAnsi="Times New Roman" w:cs="Times New Roman"/>
                <w:sz w:val="28"/>
                <w:szCs w:val="28"/>
                <w:lang w:val="uz-Cyrl-UZ"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72686" w:rsidRPr="00C41C2C" w:rsidRDefault="00772686" w:rsidP="00C41C2C">
            <w:pPr>
              <w:spacing w:after="0" w:line="240" w:lineRule="auto"/>
              <w:rPr>
                <w:rFonts w:ascii="Times New Roman" w:hAnsi="Times New Roman" w:cs="Times New Roman"/>
                <w:sz w:val="28"/>
                <w:szCs w:val="28"/>
                <w:lang w:val="uz-Cyrl-UZ"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2686" w:rsidRPr="00C41C2C" w:rsidRDefault="00772686" w:rsidP="00C41C2C">
            <w:pPr>
              <w:spacing w:after="0" w:line="240" w:lineRule="auto"/>
              <w:rPr>
                <w:rFonts w:ascii="Times New Roman" w:hAnsi="Times New Roman" w:cs="Times New Roman"/>
                <w:sz w:val="28"/>
                <w:szCs w:val="28"/>
                <w:lang w:val="uz-Cyrl-UZ"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72686" w:rsidRPr="00C41C2C" w:rsidRDefault="00772686" w:rsidP="00C41C2C">
            <w:pPr>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uz-Cyrl-UZ" w:eastAsia="en-US"/>
              </w:rPr>
              <w:t>Юқори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2686" w:rsidRPr="00C41C2C" w:rsidRDefault="00772686" w:rsidP="00C41C2C">
            <w:pPr>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 xml:space="preserve">  Ўрта   </w:t>
            </w:r>
          </w:p>
        </w:tc>
        <w:tc>
          <w:tcPr>
            <w:tcW w:w="1276"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 xml:space="preserve">Паст  </w:t>
            </w:r>
          </w:p>
        </w:tc>
      </w:tr>
      <w:tr w:rsidR="00532301" w:rsidRPr="00C41C2C" w:rsidTr="00772686">
        <w:trPr>
          <w:cantSplit/>
        </w:trPr>
        <w:tc>
          <w:tcPr>
            <w:tcW w:w="1701" w:type="dxa"/>
            <w:vMerge w:val="restart"/>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both"/>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Тажриба бошида</w:t>
            </w:r>
          </w:p>
        </w:tc>
        <w:tc>
          <w:tcPr>
            <w:tcW w:w="226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both"/>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Тажриба синфи</w:t>
            </w:r>
          </w:p>
        </w:tc>
        <w:tc>
          <w:tcPr>
            <w:tcW w:w="156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eastAsia="en-US"/>
              </w:rPr>
            </w:pPr>
            <w:r w:rsidRPr="00C41C2C">
              <w:rPr>
                <w:rFonts w:ascii="Times New Roman" w:hAnsi="Times New Roman" w:cs="Times New Roman"/>
                <w:snapToGrid w:val="0"/>
                <w:sz w:val="28"/>
                <w:szCs w:val="28"/>
                <w:lang w:val="uz-Cyrl-UZ" w:eastAsia="en-US"/>
              </w:rPr>
              <w:t>390</w:t>
            </w:r>
          </w:p>
        </w:tc>
        <w:tc>
          <w:tcPr>
            <w:tcW w:w="1275"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eastAsia="en-US"/>
              </w:rPr>
            </w:pPr>
            <w:r w:rsidRPr="00C41C2C">
              <w:rPr>
                <w:rFonts w:ascii="Times New Roman" w:hAnsi="Times New Roman" w:cs="Times New Roman"/>
                <w:snapToGrid w:val="0"/>
                <w:sz w:val="28"/>
                <w:szCs w:val="28"/>
                <w:lang w:val="uz-Cyrl-UZ" w:eastAsia="en-US"/>
              </w:rPr>
              <w:t>128</w:t>
            </w:r>
          </w:p>
        </w:tc>
        <w:tc>
          <w:tcPr>
            <w:tcW w:w="141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uz-Cyrl-UZ" w:eastAsia="en-US"/>
              </w:rPr>
              <w:t>140</w:t>
            </w:r>
          </w:p>
        </w:tc>
        <w:tc>
          <w:tcPr>
            <w:tcW w:w="1276"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uz-Cyrl-UZ" w:eastAsia="en-US"/>
              </w:rPr>
              <w:t>122</w:t>
            </w:r>
          </w:p>
        </w:tc>
      </w:tr>
      <w:tr w:rsidR="00532301" w:rsidRPr="00C41C2C" w:rsidTr="00772686">
        <w:trPr>
          <w:cantSplit/>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772686" w:rsidRPr="00C41C2C" w:rsidRDefault="00772686" w:rsidP="00C41C2C">
            <w:pPr>
              <w:spacing w:after="0" w:line="240" w:lineRule="auto"/>
              <w:rPr>
                <w:rFonts w:ascii="Times New Roman" w:hAnsi="Times New Roman" w:cs="Times New Roman"/>
                <w:sz w:val="28"/>
                <w:szCs w:val="28"/>
                <w:lang w:val="uz-Cyrl-UZ" w:eastAsia="en-US"/>
              </w:rPr>
            </w:pPr>
          </w:p>
        </w:tc>
        <w:tc>
          <w:tcPr>
            <w:tcW w:w="226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both"/>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Назорат синфи</w:t>
            </w:r>
          </w:p>
        </w:tc>
        <w:tc>
          <w:tcPr>
            <w:tcW w:w="156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eastAsia="en-US"/>
              </w:rPr>
            </w:pPr>
            <w:r w:rsidRPr="00C41C2C">
              <w:rPr>
                <w:rFonts w:ascii="Times New Roman" w:hAnsi="Times New Roman" w:cs="Times New Roman"/>
                <w:snapToGrid w:val="0"/>
                <w:sz w:val="28"/>
                <w:szCs w:val="28"/>
                <w:lang w:val="uz-Cyrl-UZ" w:eastAsia="en-US"/>
              </w:rPr>
              <w:t>402</w:t>
            </w:r>
          </w:p>
        </w:tc>
        <w:tc>
          <w:tcPr>
            <w:tcW w:w="1275"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uz-Cyrl-UZ" w:eastAsia="en-US"/>
              </w:rPr>
              <w:t>133</w:t>
            </w:r>
          </w:p>
        </w:tc>
        <w:tc>
          <w:tcPr>
            <w:tcW w:w="141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uz-Cyrl-UZ" w:eastAsia="en-US"/>
              </w:rPr>
              <w:t>138</w:t>
            </w:r>
          </w:p>
        </w:tc>
        <w:tc>
          <w:tcPr>
            <w:tcW w:w="1276"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uz-Cyrl-UZ" w:eastAsia="en-US"/>
              </w:rPr>
              <w:t>131</w:t>
            </w:r>
          </w:p>
        </w:tc>
      </w:tr>
      <w:tr w:rsidR="00532301" w:rsidRPr="00C41C2C" w:rsidTr="00772686">
        <w:trPr>
          <w:cantSplit/>
        </w:trPr>
        <w:tc>
          <w:tcPr>
            <w:tcW w:w="1701" w:type="dxa"/>
            <w:vMerge w:val="restart"/>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both"/>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Тажриба якунида</w:t>
            </w:r>
          </w:p>
        </w:tc>
        <w:tc>
          <w:tcPr>
            <w:tcW w:w="226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both"/>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Тажриба синфи</w:t>
            </w:r>
          </w:p>
        </w:tc>
        <w:tc>
          <w:tcPr>
            <w:tcW w:w="156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eastAsia="en-US"/>
              </w:rPr>
            </w:pPr>
            <w:r w:rsidRPr="00C41C2C">
              <w:rPr>
                <w:rFonts w:ascii="Times New Roman" w:hAnsi="Times New Roman" w:cs="Times New Roman"/>
                <w:snapToGrid w:val="0"/>
                <w:sz w:val="28"/>
                <w:szCs w:val="28"/>
                <w:lang w:val="en-US" w:eastAsia="en-US"/>
              </w:rPr>
              <w:t>390</w:t>
            </w:r>
          </w:p>
        </w:tc>
        <w:tc>
          <w:tcPr>
            <w:tcW w:w="1275"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eastAsia="en-US"/>
              </w:rPr>
            </w:pPr>
            <w:r w:rsidRPr="00C41C2C">
              <w:rPr>
                <w:rFonts w:ascii="Times New Roman" w:hAnsi="Times New Roman" w:cs="Times New Roman"/>
                <w:snapToGrid w:val="0"/>
                <w:sz w:val="28"/>
                <w:szCs w:val="28"/>
                <w:lang w:val="en-US" w:eastAsia="en-US"/>
              </w:rPr>
              <w:t>206</w:t>
            </w:r>
          </w:p>
        </w:tc>
        <w:tc>
          <w:tcPr>
            <w:tcW w:w="141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en-US" w:eastAsia="en-US"/>
              </w:rPr>
              <w:t>147</w:t>
            </w:r>
          </w:p>
        </w:tc>
        <w:tc>
          <w:tcPr>
            <w:tcW w:w="1276"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en-US" w:eastAsia="en-US"/>
              </w:rPr>
              <w:t>37</w:t>
            </w:r>
          </w:p>
        </w:tc>
      </w:tr>
      <w:tr w:rsidR="00532301" w:rsidRPr="00C41C2C" w:rsidTr="00772686">
        <w:trPr>
          <w:cantSplit/>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772686" w:rsidRPr="00C41C2C" w:rsidRDefault="00772686" w:rsidP="00C41C2C">
            <w:pPr>
              <w:spacing w:after="0" w:line="240" w:lineRule="auto"/>
              <w:rPr>
                <w:rFonts w:ascii="Times New Roman" w:hAnsi="Times New Roman" w:cs="Times New Roman"/>
                <w:sz w:val="28"/>
                <w:szCs w:val="28"/>
                <w:lang w:val="uz-Cyrl-UZ" w:eastAsia="en-US"/>
              </w:rPr>
            </w:pPr>
          </w:p>
        </w:tc>
        <w:tc>
          <w:tcPr>
            <w:tcW w:w="226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spacing w:after="0" w:line="240" w:lineRule="auto"/>
              <w:jc w:val="both"/>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Назорат синфи</w:t>
            </w:r>
          </w:p>
        </w:tc>
        <w:tc>
          <w:tcPr>
            <w:tcW w:w="156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eastAsia="en-US"/>
              </w:rPr>
            </w:pPr>
            <w:r w:rsidRPr="00C41C2C">
              <w:rPr>
                <w:rFonts w:ascii="Times New Roman" w:hAnsi="Times New Roman" w:cs="Times New Roman"/>
                <w:snapToGrid w:val="0"/>
                <w:sz w:val="28"/>
                <w:szCs w:val="28"/>
                <w:lang w:val="en-US" w:eastAsia="en-US"/>
              </w:rPr>
              <w:t>40</w:t>
            </w:r>
            <w:r w:rsidRPr="00C41C2C">
              <w:rPr>
                <w:rFonts w:ascii="Times New Roman" w:hAnsi="Times New Roman" w:cs="Times New Roman"/>
                <w:snapToGrid w:val="0"/>
                <w:sz w:val="28"/>
                <w:szCs w:val="28"/>
                <w:lang w:val="uz-Cyrl-UZ"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en-US" w:eastAsia="en-US"/>
              </w:rPr>
              <w:t>13</w:t>
            </w:r>
            <w:r w:rsidRPr="00C41C2C">
              <w:rPr>
                <w:rFonts w:ascii="Times New Roman" w:hAnsi="Times New Roman" w:cs="Times New Roman"/>
                <w:snapToGrid w:val="0"/>
                <w:sz w:val="28"/>
                <w:szCs w:val="28"/>
                <w:lang w:val="uz-Cyrl-UZ"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en-US" w:eastAsia="en-US"/>
              </w:rPr>
              <w:t>141</w:t>
            </w:r>
          </w:p>
        </w:tc>
        <w:tc>
          <w:tcPr>
            <w:tcW w:w="1276"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widowControl w:val="0"/>
              <w:spacing w:after="0" w:line="240" w:lineRule="auto"/>
              <w:jc w:val="center"/>
              <w:rPr>
                <w:rFonts w:ascii="Times New Roman" w:hAnsi="Times New Roman" w:cs="Times New Roman"/>
                <w:snapToGrid w:val="0"/>
                <w:sz w:val="28"/>
                <w:szCs w:val="28"/>
                <w:lang w:val="uz-Cyrl-UZ" w:eastAsia="en-US"/>
              </w:rPr>
            </w:pPr>
            <w:r w:rsidRPr="00C41C2C">
              <w:rPr>
                <w:rFonts w:ascii="Times New Roman" w:hAnsi="Times New Roman" w:cs="Times New Roman"/>
                <w:snapToGrid w:val="0"/>
                <w:sz w:val="28"/>
                <w:szCs w:val="28"/>
                <w:lang w:val="en-US" w:eastAsia="en-US"/>
              </w:rPr>
              <w:t>125</w:t>
            </w:r>
          </w:p>
        </w:tc>
      </w:tr>
    </w:tbl>
    <w:p w:rsidR="00772686" w:rsidRPr="00C41C2C" w:rsidRDefault="00772686" w:rsidP="00C41C2C">
      <w:pPr>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   Бу танланмаларга мос келган диаграмма қуйидагича кўринишни олади:</w:t>
      </w:r>
    </w:p>
    <w:p w:rsidR="00772686" w:rsidRPr="00C41C2C" w:rsidRDefault="00772686" w:rsidP="00C41C2C">
      <w:pPr>
        <w:spacing w:after="0" w:line="240" w:lineRule="auto"/>
        <w:jc w:val="both"/>
        <w:rPr>
          <w:rFonts w:ascii="Times New Roman" w:hAnsi="Times New Roman" w:cs="Times New Roman"/>
          <w:noProof/>
          <w:sz w:val="28"/>
          <w:szCs w:val="28"/>
          <w:lang w:val="uz-Cyrl-UZ"/>
        </w:rPr>
      </w:pPr>
      <w:r w:rsidRPr="00C41C2C">
        <w:rPr>
          <w:rFonts w:ascii="Times New Roman" w:hAnsi="Times New Roman" w:cs="Times New Roman"/>
          <w:noProof/>
          <w:sz w:val="28"/>
          <w:szCs w:val="28"/>
        </w:rPr>
        <w:drawing>
          <wp:inline distT="0" distB="0" distL="0" distR="0">
            <wp:extent cx="2840355" cy="1764030"/>
            <wp:effectExtent l="0" t="0" r="0" b="76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0355" cy="1764030"/>
                    </a:xfrm>
                    <a:prstGeom prst="rect">
                      <a:avLst/>
                    </a:prstGeom>
                    <a:noFill/>
                    <a:ln>
                      <a:noFill/>
                    </a:ln>
                  </pic:spPr>
                </pic:pic>
              </a:graphicData>
            </a:graphic>
          </wp:inline>
        </w:drawing>
      </w:r>
      <w:r w:rsidRPr="00C41C2C">
        <w:rPr>
          <w:rFonts w:ascii="Times New Roman" w:hAnsi="Times New Roman" w:cs="Times New Roman"/>
          <w:noProof/>
          <w:sz w:val="28"/>
          <w:szCs w:val="28"/>
        </w:rPr>
        <w:drawing>
          <wp:inline distT="0" distB="0" distL="0" distR="0">
            <wp:extent cx="2840355" cy="1769110"/>
            <wp:effectExtent l="0" t="0" r="17145" b="21590"/>
            <wp:docPr id="264" name="Диаграмма 2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2686" w:rsidRPr="00C41C2C" w:rsidRDefault="00772686" w:rsidP="00C41C2C">
      <w:pPr>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1-расм. Тажрибадан олдин                     1-расм. Тажрибадан кейин</w:t>
      </w:r>
    </w:p>
    <w:p w:rsidR="00772686" w:rsidRPr="00C41C2C" w:rsidRDefault="00772686" w:rsidP="00C41C2C">
      <w:pPr>
        <w:pStyle w:val="2"/>
        <w:spacing w:after="0" w:line="240" w:lineRule="auto"/>
        <w:ind w:firstLine="425"/>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Олинган натижаларга асосланган ҳолда математик статистик таҳлил қилиниб, тажриба якунидаги ҳолат учун топилган натижалардан ўртача квадратик четланиш, танланма дисперсия, вариация кўрсатгичлари, Стьюдентнинг танланма мезони, Стьюдент мезони асосида эркинлик даражаси, Пирсоннинг мувофиқлик критерийси  ва ишончли четланишлари топилди. Булар қуйидаги жадвалда акс этган: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899"/>
        <w:gridCol w:w="1079"/>
        <w:gridCol w:w="1080"/>
        <w:gridCol w:w="720"/>
        <w:gridCol w:w="603"/>
        <w:gridCol w:w="851"/>
        <w:gridCol w:w="1066"/>
        <w:gridCol w:w="1080"/>
        <w:gridCol w:w="720"/>
        <w:gridCol w:w="720"/>
      </w:tblGrid>
      <w:tr w:rsidR="00532301" w:rsidRPr="00C41C2C" w:rsidTr="00772686">
        <w:tc>
          <w:tcPr>
            <w:tcW w:w="82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4"/>
                <w:sz w:val="28"/>
                <w:szCs w:val="28"/>
                <w:lang w:eastAsia="en-US"/>
              </w:rPr>
              <w:object w:dxaOrig="28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6pt" o:ole="">
                  <v:imagedata r:id="rId13" o:title=""/>
                </v:shape>
                <o:OLEObject Type="Embed" ProgID="Equation.3" ShapeID="_x0000_i1025" DrawAspect="Content" ObjectID="_1645279664" r:id="rId14"/>
              </w:object>
            </w:r>
          </w:p>
        </w:tc>
        <w:tc>
          <w:tcPr>
            <w:tcW w:w="90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4"/>
                <w:sz w:val="28"/>
                <w:szCs w:val="28"/>
                <w:lang w:eastAsia="en-US"/>
              </w:rPr>
              <w:object w:dxaOrig="225" w:dyaOrig="315">
                <v:shape id="_x0000_i1026" type="#_x0000_t75" style="width:11.55pt;height:15.6pt" o:ole="">
                  <v:imagedata r:id="rId15" o:title=""/>
                </v:shape>
                <o:OLEObject Type="Embed" ProgID="Equation.3" ShapeID="_x0000_i1026" DrawAspect="Content" ObjectID="_1645279665" r:id="rId16"/>
              </w:object>
            </w:r>
          </w:p>
        </w:tc>
        <w:tc>
          <w:tcPr>
            <w:tcW w:w="108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12"/>
                <w:sz w:val="28"/>
                <w:szCs w:val="28"/>
                <w:lang w:eastAsia="en-US"/>
              </w:rPr>
              <w:object w:dxaOrig="300" w:dyaOrig="375">
                <v:shape id="_x0000_i1027" type="#_x0000_t75" style="width:14.95pt;height:19pt" o:ole="">
                  <v:imagedata r:id="rId17" o:title=""/>
                </v:shape>
                <o:OLEObject Type="Embed" ProgID="Equation.3" ShapeID="_x0000_i1027" DrawAspect="Content" ObjectID="_1645279666" r:id="rId18"/>
              </w:object>
            </w:r>
          </w:p>
        </w:tc>
        <w:tc>
          <w:tcPr>
            <w:tcW w:w="108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14"/>
                <w:sz w:val="28"/>
                <w:szCs w:val="28"/>
                <w:lang w:eastAsia="en-US"/>
              </w:rPr>
              <w:object w:dxaOrig="300" w:dyaOrig="405">
                <v:shape id="_x0000_i1028" type="#_x0000_t75" style="width:14.95pt;height:20.4pt" o:ole="">
                  <v:imagedata r:id="rId19" o:title=""/>
                </v:shape>
                <o:OLEObject Type="Embed" ProgID="Equation.3" ShapeID="_x0000_i1028" DrawAspect="Content" ObjectID="_1645279667" r:id="rId20"/>
              </w:object>
            </w:r>
          </w:p>
        </w:tc>
        <w:tc>
          <w:tcPr>
            <w:tcW w:w="72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12"/>
                <w:sz w:val="28"/>
                <w:szCs w:val="28"/>
                <w:lang w:eastAsia="en-US"/>
              </w:rPr>
              <w:object w:dxaOrig="315" w:dyaOrig="360">
                <v:shape id="_x0000_i1029" type="#_x0000_t75" style="width:15.6pt;height:18.35pt" o:ole="">
                  <v:imagedata r:id="rId21" o:title=""/>
                </v:shape>
                <o:OLEObject Type="Embed" ProgID="Equation.3" ShapeID="_x0000_i1029" DrawAspect="Content" ObjectID="_1645279668" r:id="rId22"/>
              </w:object>
            </w:r>
          </w:p>
        </w:tc>
        <w:tc>
          <w:tcPr>
            <w:tcW w:w="603"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14"/>
                <w:sz w:val="28"/>
                <w:szCs w:val="28"/>
                <w:lang w:eastAsia="en-US"/>
              </w:rPr>
              <w:object w:dxaOrig="315" w:dyaOrig="375">
                <v:shape id="_x0000_i1030" type="#_x0000_t75" style="width:15.6pt;height:19pt" o:ole="">
                  <v:imagedata r:id="rId23" o:title=""/>
                </v:shape>
                <o:OLEObject Type="Embed" ProgID="Equation.3" ShapeID="_x0000_i1030" DrawAspect="Content" ObjectID="_1645279669" r:id="rId24"/>
              </w:object>
            </w:r>
          </w:p>
        </w:tc>
        <w:tc>
          <w:tcPr>
            <w:tcW w:w="851"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14"/>
                <w:sz w:val="28"/>
                <w:szCs w:val="28"/>
                <w:lang w:eastAsia="en-US"/>
              </w:rPr>
              <w:object w:dxaOrig="375" w:dyaOrig="375">
                <v:shape id="_x0000_i1031" type="#_x0000_t75" style="width:19pt;height:19pt" o:ole="">
                  <v:imagedata r:id="rId25" o:title=""/>
                </v:shape>
                <o:OLEObject Type="Embed" ProgID="Equation.3" ShapeID="_x0000_i1031" DrawAspect="Content" ObjectID="_1645279670" r:id="rId26"/>
              </w:object>
            </w:r>
          </w:p>
        </w:tc>
        <w:tc>
          <w:tcPr>
            <w:tcW w:w="1066"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4"/>
                <w:sz w:val="28"/>
                <w:szCs w:val="28"/>
                <w:lang w:eastAsia="en-US"/>
              </w:rPr>
              <w:object w:dxaOrig="255" w:dyaOrig="255">
                <v:shape id="_x0000_i1032" type="#_x0000_t75" style="width:12.25pt;height:12.25pt" o:ole="">
                  <v:imagedata r:id="rId27" o:title=""/>
                </v:shape>
                <o:OLEObject Type="Embed" ProgID="Equation.3" ShapeID="_x0000_i1032" DrawAspect="Content" ObjectID="_1645279671" r:id="rId28"/>
              </w:object>
            </w:r>
          </w:p>
        </w:tc>
        <w:tc>
          <w:tcPr>
            <w:tcW w:w="108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14"/>
                <w:sz w:val="28"/>
                <w:szCs w:val="28"/>
                <w:lang w:eastAsia="en-US"/>
              </w:rPr>
              <w:object w:dxaOrig="495" w:dyaOrig="405">
                <v:shape id="_x0000_i1033" type="#_x0000_t75" style="width:24.45pt;height:20.4pt" o:ole="">
                  <v:imagedata r:id="rId29" o:title=""/>
                </v:shape>
                <o:OLEObject Type="Embed" ProgID="Equation.3" ShapeID="_x0000_i1033" DrawAspect="Content" ObjectID="_1645279672" r:id="rId30"/>
              </w:object>
            </w:r>
          </w:p>
        </w:tc>
        <w:tc>
          <w:tcPr>
            <w:tcW w:w="72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12"/>
                <w:sz w:val="28"/>
                <w:szCs w:val="28"/>
                <w:lang w:eastAsia="en-US"/>
              </w:rPr>
              <w:object w:dxaOrig="315" w:dyaOrig="360">
                <v:shape id="_x0000_i1034" type="#_x0000_t75" style="width:15.6pt;height:18.35pt" o:ole="">
                  <v:imagedata r:id="rId31" o:title=""/>
                </v:shape>
                <o:OLEObject Type="Embed" ProgID="Equation.3" ShapeID="_x0000_i1034" DrawAspect="Content" ObjectID="_1645279673" r:id="rId32"/>
              </w:object>
            </w:r>
          </w:p>
        </w:tc>
        <w:tc>
          <w:tcPr>
            <w:tcW w:w="72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position w:val="-14"/>
                <w:sz w:val="28"/>
                <w:szCs w:val="28"/>
                <w:lang w:eastAsia="en-US"/>
              </w:rPr>
              <w:object w:dxaOrig="315" w:dyaOrig="375">
                <v:shape id="_x0000_i1035" type="#_x0000_t75" style="width:15.6pt;height:19pt" o:ole="">
                  <v:imagedata r:id="rId33" o:title=""/>
                </v:shape>
                <o:OLEObject Type="Embed" ProgID="Equation.3" ShapeID="_x0000_i1035" DrawAspect="Content" ObjectID="_1645279674" r:id="rId34"/>
              </w:object>
            </w:r>
          </w:p>
        </w:tc>
      </w:tr>
      <w:tr w:rsidR="00532301" w:rsidRPr="00C41C2C" w:rsidTr="00772686">
        <w:tc>
          <w:tcPr>
            <w:tcW w:w="82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en-US" w:eastAsia="en-US"/>
              </w:rPr>
            </w:pPr>
            <w:r w:rsidRPr="00C41C2C">
              <w:rPr>
                <w:rFonts w:ascii="Times New Roman" w:hAnsi="Times New Roman" w:cs="Times New Roman"/>
                <w:sz w:val="28"/>
                <w:szCs w:val="28"/>
                <w:lang w:val="uz-Cyrl-UZ" w:eastAsia="en-US"/>
              </w:rPr>
              <w:t xml:space="preserve"> 2,02</w:t>
            </w:r>
          </w:p>
        </w:tc>
        <w:tc>
          <w:tcPr>
            <w:tcW w:w="90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en-US" w:eastAsia="en-US"/>
              </w:rPr>
            </w:pPr>
            <w:r w:rsidRPr="00C41C2C">
              <w:rPr>
                <w:rFonts w:ascii="Times New Roman" w:hAnsi="Times New Roman" w:cs="Times New Roman"/>
                <w:sz w:val="28"/>
                <w:szCs w:val="28"/>
                <w:lang w:val="uz-Cyrl-UZ" w:eastAsia="en-US"/>
              </w:rPr>
              <w:t>2</w:t>
            </w:r>
          </w:p>
        </w:tc>
        <w:tc>
          <w:tcPr>
            <w:tcW w:w="7920" w:type="dxa"/>
            <w:gridSpan w:val="9"/>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Тажриба бошида самарадорликка эришилмаган</w:t>
            </w:r>
          </w:p>
        </w:tc>
      </w:tr>
      <w:tr w:rsidR="00532301" w:rsidRPr="00C41C2C" w:rsidTr="00772686">
        <w:tc>
          <w:tcPr>
            <w:tcW w:w="828"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en-US" w:eastAsia="en-US"/>
              </w:rPr>
            </w:pPr>
            <w:r w:rsidRPr="00C41C2C">
              <w:rPr>
                <w:rFonts w:ascii="Times New Roman" w:hAnsi="Times New Roman" w:cs="Times New Roman"/>
                <w:sz w:val="28"/>
                <w:szCs w:val="28"/>
                <w:lang w:val="uz-Cyrl-UZ" w:eastAsia="en-US"/>
              </w:rPr>
              <w:t>2,44</w:t>
            </w:r>
          </w:p>
        </w:tc>
        <w:tc>
          <w:tcPr>
            <w:tcW w:w="90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en-US" w:eastAsia="en-US"/>
              </w:rPr>
            </w:pPr>
            <w:r w:rsidRPr="00C41C2C">
              <w:rPr>
                <w:rFonts w:ascii="Times New Roman" w:hAnsi="Times New Roman" w:cs="Times New Roman"/>
                <w:sz w:val="28"/>
                <w:szCs w:val="28"/>
                <w:lang w:val="uz-Cyrl-UZ" w:eastAsia="en-US"/>
              </w:rPr>
              <w:t>2,03</w:t>
            </w:r>
          </w:p>
        </w:tc>
        <w:tc>
          <w:tcPr>
            <w:tcW w:w="108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en-US" w:eastAsia="en-US"/>
              </w:rPr>
            </w:pPr>
            <w:r w:rsidRPr="00C41C2C">
              <w:rPr>
                <w:rFonts w:ascii="Times New Roman" w:hAnsi="Times New Roman" w:cs="Times New Roman"/>
                <w:sz w:val="28"/>
                <w:szCs w:val="28"/>
                <w:lang w:eastAsia="en-US"/>
              </w:rPr>
              <w:t>0,42</w:t>
            </w:r>
            <w:r w:rsidRPr="00C41C2C">
              <w:rPr>
                <w:rFonts w:ascii="Times New Roman" w:hAnsi="Times New Roman" w:cs="Times New Roman"/>
                <w:sz w:val="28"/>
                <w:szCs w:val="28"/>
                <w:lang w:val="uz-Cyrl-UZ" w:eastAsia="en-US"/>
              </w:rPr>
              <w:t>64</w:t>
            </w:r>
          </w:p>
        </w:tc>
        <w:tc>
          <w:tcPr>
            <w:tcW w:w="108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eastAsia="en-US"/>
              </w:rPr>
              <w:t>0,</w:t>
            </w:r>
            <w:r w:rsidRPr="00C41C2C">
              <w:rPr>
                <w:rFonts w:ascii="Times New Roman" w:hAnsi="Times New Roman" w:cs="Times New Roman"/>
                <w:sz w:val="28"/>
                <w:szCs w:val="28"/>
                <w:lang w:val="uz-Cyrl-UZ" w:eastAsia="en-US"/>
              </w:rPr>
              <w:t>6491</w:t>
            </w:r>
          </w:p>
        </w:tc>
        <w:tc>
          <w:tcPr>
            <w:tcW w:w="72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1</w:t>
            </w:r>
          </w:p>
        </w:tc>
        <w:tc>
          <w:tcPr>
            <w:tcW w:w="603"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val="uz-Cyrl-UZ"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7,88</w:t>
            </w:r>
          </w:p>
        </w:tc>
        <w:tc>
          <w:tcPr>
            <w:tcW w:w="1066"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en-US" w:eastAsia="en-US"/>
              </w:rPr>
            </w:pPr>
            <w:r w:rsidRPr="00C41C2C">
              <w:rPr>
                <w:rFonts w:ascii="Times New Roman" w:hAnsi="Times New Roman" w:cs="Times New Roman"/>
                <w:sz w:val="28"/>
                <w:szCs w:val="28"/>
                <w:lang w:val="uz-Cyrl-UZ" w:eastAsia="en-US"/>
              </w:rPr>
              <w:t>759,4</w:t>
            </w:r>
          </w:p>
        </w:tc>
        <w:tc>
          <w:tcPr>
            <w:tcW w:w="108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val="uz-Cyrl-UZ" w:eastAsia="en-US"/>
              </w:rPr>
              <w:t>38,62</w:t>
            </w:r>
          </w:p>
        </w:tc>
        <w:tc>
          <w:tcPr>
            <w:tcW w:w="72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eastAsia="en-US"/>
              </w:rPr>
            </w:pPr>
            <w:r w:rsidRPr="00C41C2C">
              <w:rPr>
                <w:rFonts w:ascii="Times New Roman" w:hAnsi="Times New Roman" w:cs="Times New Roman"/>
                <w:sz w:val="28"/>
                <w:szCs w:val="28"/>
                <w:lang w:eastAsia="en-US"/>
              </w:rPr>
              <w:t>0,</w:t>
            </w:r>
            <w:r w:rsidRPr="00C41C2C">
              <w:rPr>
                <w:rFonts w:ascii="Times New Roman" w:hAnsi="Times New Roman" w:cs="Times New Roman"/>
                <w:sz w:val="28"/>
                <w:szCs w:val="28"/>
                <w:lang w:val="uz-Cyrl-UZ" w:eastAsia="en-US"/>
              </w:rPr>
              <w:t>06</w:t>
            </w:r>
          </w:p>
        </w:tc>
        <w:tc>
          <w:tcPr>
            <w:tcW w:w="720" w:type="dxa"/>
            <w:tcBorders>
              <w:top w:val="single" w:sz="4" w:space="0" w:color="auto"/>
              <w:left w:val="single" w:sz="4" w:space="0" w:color="auto"/>
              <w:bottom w:val="single" w:sz="4" w:space="0" w:color="auto"/>
              <w:right w:val="single" w:sz="4" w:space="0" w:color="auto"/>
            </w:tcBorders>
            <w:hideMark/>
          </w:tcPr>
          <w:p w:rsidR="00772686" w:rsidRPr="00C41C2C" w:rsidRDefault="00772686" w:rsidP="00C41C2C">
            <w:pPr>
              <w:pStyle w:val="2"/>
              <w:spacing w:after="0" w:line="240" w:lineRule="auto"/>
              <w:jc w:val="center"/>
              <w:rPr>
                <w:rFonts w:ascii="Times New Roman" w:hAnsi="Times New Roman" w:cs="Times New Roman"/>
                <w:sz w:val="28"/>
                <w:szCs w:val="28"/>
                <w:lang w:val="uz-Cyrl-UZ" w:eastAsia="en-US"/>
              </w:rPr>
            </w:pPr>
            <w:r w:rsidRPr="00C41C2C">
              <w:rPr>
                <w:rFonts w:ascii="Times New Roman" w:hAnsi="Times New Roman" w:cs="Times New Roman"/>
                <w:sz w:val="28"/>
                <w:szCs w:val="28"/>
                <w:lang w:eastAsia="en-US"/>
              </w:rPr>
              <w:t>0,0</w:t>
            </w:r>
            <w:r w:rsidRPr="00C41C2C">
              <w:rPr>
                <w:rFonts w:ascii="Times New Roman" w:hAnsi="Times New Roman" w:cs="Times New Roman"/>
                <w:sz w:val="28"/>
                <w:szCs w:val="28"/>
                <w:lang w:val="uz-Cyrl-UZ" w:eastAsia="en-US"/>
              </w:rPr>
              <w:t>8</w:t>
            </w:r>
          </w:p>
        </w:tc>
      </w:tr>
    </w:tbl>
    <w:p w:rsidR="00772686" w:rsidRPr="00C41C2C" w:rsidRDefault="00772686" w:rsidP="00C41C2C">
      <w:pPr>
        <w:pStyle w:val="3"/>
        <w:spacing w:after="0"/>
        <w:ind w:left="0" w:firstLine="567"/>
        <w:jc w:val="both"/>
        <w:rPr>
          <w:sz w:val="28"/>
          <w:szCs w:val="28"/>
          <w:lang w:val="uz-Cyrl-UZ"/>
        </w:rPr>
      </w:pPr>
      <w:r w:rsidRPr="00C41C2C">
        <w:rPr>
          <w:sz w:val="28"/>
          <w:szCs w:val="28"/>
          <w:lang w:val="uz-Cyrl-UZ"/>
        </w:rPr>
        <w:t>Олинган натижалардан маълумки, тажриба синфидаги ўртача ўзлаштириш назорат синфидагига нисбатан 13,6</w:t>
      </w:r>
      <w:r w:rsidRPr="00C41C2C">
        <w:rPr>
          <w:position w:val="-6"/>
          <w:sz w:val="28"/>
          <w:szCs w:val="28"/>
        </w:rPr>
        <w:object w:dxaOrig="285" w:dyaOrig="285">
          <v:shape id="_x0000_i1036" type="#_x0000_t75" style="width:14.25pt;height:14.25pt" o:ole="">
            <v:imagedata r:id="rId35" o:title=""/>
          </v:shape>
          <o:OLEObject Type="Embed" ProgID="Equation.3" ShapeID="_x0000_i1036" DrawAspect="Content" ObjectID="_1645279675" r:id="rId36"/>
        </w:object>
      </w:r>
      <w:r w:rsidRPr="00C41C2C">
        <w:rPr>
          <w:sz w:val="28"/>
          <w:szCs w:val="28"/>
          <w:lang w:val="uz-Cyrl-UZ"/>
        </w:rPr>
        <w:t>га ошганлигини англатади.</w:t>
      </w:r>
    </w:p>
    <w:p w:rsidR="00772686" w:rsidRPr="00C41C2C" w:rsidRDefault="00772686" w:rsidP="00C41C2C">
      <w:pPr>
        <w:pStyle w:val="3"/>
        <w:spacing w:after="0"/>
        <w:ind w:left="0" w:firstLine="567"/>
        <w:rPr>
          <w:sz w:val="28"/>
          <w:szCs w:val="28"/>
          <w:lang w:val="uz-Cyrl-UZ"/>
        </w:rPr>
      </w:pPr>
      <w:r w:rsidRPr="00C41C2C">
        <w:rPr>
          <w:sz w:val="28"/>
          <w:szCs w:val="28"/>
          <w:lang w:val="uz-Cyrl-UZ"/>
        </w:rPr>
        <w:t xml:space="preserve">Юқоридаги натижаларга асосланиб тажриба-синов  ишларининг сифат кўрсатгичларини ҳисоблаганда қуйидагиларга эришилди. </w:t>
      </w:r>
    </w:p>
    <w:p w:rsidR="00772686" w:rsidRPr="00C41C2C" w:rsidRDefault="00772686" w:rsidP="00C41C2C">
      <w:pPr>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Маълумки    </w:t>
      </w:r>
      <w:r w:rsidRPr="00C41C2C">
        <w:rPr>
          <w:rFonts w:ascii="Times New Roman" w:hAnsi="Times New Roman" w:cs="Times New Roman"/>
          <w:position w:val="-4"/>
          <w:sz w:val="28"/>
          <w:szCs w:val="28"/>
        </w:rPr>
        <w:object w:dxaOrig="285" w:dyaOrig="315">
          <v:shape id="_x0000_i1037" type="#_x0000_t75" style="width:14.25pt;height:15.6pt" o:ole="" fillcolor="window">
            <v:imagedata r:id="rId37" o:title=""/>
          </v:shape>
          <o:OLEObject Type="Embed" ProgID="Equation.3" ShapeID="_x0000_i1037" DrawAspect="Content" ObjectID="_1645279676" r:id="rId38"/>
        </w:object>
      </w:r>
      <w:r w:rsidRPr="00C41C2C">
        <w:rPr>
          <w:rFonts w:ascii="Times New Roman" w:hAnsi="Times New Roman" w:cs="Times New Roman"/>
          <w:sz w:val="28"/>
          <w:szCs w:val="28"/>
          <w:lang w:val="uz-Cyrl-UZ"/>
        </w:rPr>
        <w:t xml:space="preserve">=2,44;    </w:t>
      </w:r>
      <w:r w:rsidRPr="00C41C2C">
        <w:rPr>
          <w:rFonts w:ascii="Times New Roman" w:hAnsi="Times New Roman" w:cs="Times New Roman"/>
          <w:position w:val="-4"/>
          <w:sz w:val="28"/>
          <w:szCs w:val="28"/>
        </w:rPr>
        <w:object w:dxaOrig="225" w:dyaOrig="315">
          <v:shape id="_x0000_i1038" type="#_x0000_t75" style="width:11.55pt;height:15.6pt" o:ole="" fillcolor="window">
            <v:imagedata r:id="rId39" o:title=""/>
          </v:shape>
          <o:OLEObject Type="Embed" ProgID="Equation.3" ShapeID="_x0000_i1038" DrawAspect="Content" ObjectID="_1645279677" r:id="rId40"/>
        </w:object>
      </w:r>
      <w:r w:rsidRPr="00C41C2C">
        <w:rPr>
          <w:rFonts w:ascii="Times New Roman" w:hAnsi="Times New Roman" w:cs="Times New Roman"/>
          <w:sz w:val="28"/>
          <w:szCs w:val="28"/>
          <w:lang w:val="uz-Cyrl-UZ"/>
        </w:rPr>
        <w:t xml:space="preserve">=2,03    </w:t>
      </w:r>
      <w:r w:rsidRPr="00C41C2C">
        <w:rPr>
          <w:rFonts w:ascii="Times New Roman" w:hAnsi="Times New Roman" w:cs="Times New Roman"/>
          <w:position w:val="-12"/>
          <w:sz w:val="28"/>
          <w:szCs w:val="28"/>
          <w:lang w:val="en-US"/>
        </w:rPr>
        <w:object w:dxaOrig="1020" w:dyaOrig="360">
          <v:shape id="_x0000_i1039" type="#_x0000_t75" style="width:50.95pt;height:18.35pt" o:ole="" fillcolor="window">
            <v:imagedata r:id="rId41" o:title=""/>
          </v:shape>
          <o:OLEObject Type="Embed" ProgID="Equation.3" ShapeID="_x0000_i1039" DrawAspect="Content" ObjectID="_1645279678" r:id="rId42"/>
        </w:object>
      </w:r>
      <w:r w:rsidRPr="00C41C2C">
        <w:rPr>
          <w:rFonts w:ascii="Times New Roman" w:hAnsi="Times New Roman" w:cs="Times New Roman"/>
          <w:position w:val="-14"/>
          <w:sz w:val="28"/>
          <w:szCs w:val="28"/>
          <w:lang w:val="en-US"/>
        </w:rPr>
        <w:object w:dxaOrig="1005" w:dyaOrig="375">
          <v:shape id="_x0000_i1040" type="#_x0000_t75" style="width:50.25pt;height:19pt" o:ole="" fillcolor="window">
            <v:imagedata r:id="rId43" o:title=""/>
          </v:shape>
          <o:OLEObject Type="Embed" ProgID="Equation.3" ShapeID="_x0000_i1040" DrawAspect="Content" ObjectID="_1645279679" r:id="rId44"/>
        </w:object>
      </w:r>
      <w:r w:rsidRPr="00C41C2C">
        <w:rPr>
          <w:rFonts w:ascii="Times New Roman" w:hAnsi="Times New Roman" w:cs="Times New Roman"/>
          <w:sz w:val="28"/>
          <w:szCs w:val="28"/>
          <w:lang w:val="uz-Cyrl-UZ"/>
        </w:rPr>
        <w:t xml:space="preserve">   га тенг. </w:t>
      </w:r>
    </w:p>
    <w:p w:rsidR="00772686" w:rsidRPr="00C41C2C" w:rsidRDefault="00772686" w:rsidP="00C41C2C">
      <w:pPr>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Бундан сифат кўрсатгичлари: </w:t>
      </w:r>
    </w:p>
    <w:p w:rsidR="00772686" w:rsidRPr="00C41C2C" w:rsidRDefault="00772686" w:rsidP="00C41C2C">
      <w:pPr>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position w:val="-32"/>
          <w:sz w:val="28"/>
          <w:szCs w:val="28"/>
        </w:rPr>
        <w:object w:dxaOrig="4260" w:dyaOrig="735">
          <v:shape id="_x0000_i1041" type="#_x0000_t75" style="width:211.9pt;height:36.7pt" o:ole="" fillcolor="window">
            <v:imagedata r:id="rId45" o:title=""/>
          </v:shape>
          <o:OLEObject Type="Embed" ProgID="Equation.3" ShapeID="_x0000_i1041" DrawAspect="Content" ObjectID="_1645279680" r:id="rId46"/>
        </w:object>
      </w:r>
      <w:r w:rsidRPr="00C41C2C">
        <w:rPr>
          <w:rFonts w:ascii="Times New Roman" w:hAnsi="Times New Roman" w:cs="Times New Roman"/>
          <w:sz w:val="28"/>
          <w:szCs w:val="28"/>
          <w:lang w:val="uz-Cyrl-UZ"/>
        </w:rPr>
        <w:t>&gt; 1;</w:t>
      </w:r>
    </w:p>
    <w:p w:rsidR="00772686" w:rsidRPr="00C41C2C" w:rsidRDefault="00772686" w:rsidP="00C41C2C">
      <w:pPr>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position w:val="-14"/>
          <w:sz w:val="28"/>
          <w:szCs w:val="28"/>
          <w:lang w:val="en-US"/>
        </w:rPr>
        <w:object w:dxaOrig="7395" w:dyaOrig="420">
          <v:shape id="_x0000_i1042" type="#_x0000_t75" style="width:369.5pt;height:21.05pt" o:ole="" fillcolor="window">
            <v:imagedata r:id="rId47" o:title=""/>
          </v:shape>
          <o:OLEObject Type="Embed" ProgID="Equation.3" ShapeID="_x0000_i1042" DrawAspect="Content" ObjectID="_1645279681" r:id="rId48"/>
        </w:object>
      </w:r>
      <w:r w:rsidRPr="00C41C2C">
        <w:rPr>
          <w:rFonts w:ascii="Times New Roman" w:hAnsi="Times New Roman" w:cs="Times New Roman"/>
          <w:sz w:val="28"/>
          <w:szCs w:val="28"/>
          <w:lang w:val="uz-Cyrl-UZ"/>
        </w:rPr>
        <w:t>&gt; 0;</w:t>
      </w:r>
    </w:p>
    <w:p w:rsidR="00772686" w:rsidRPr="00C41C2C" w:rsidRDefault="00772686" w:rsidP="00C41C2C">
      <w:pPr>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Олинган натижалардан ўқитиш самарадорлигини баҳолаш мезони бирдан катталиги ва билиш даражасини баҳолаш мезони нолдан катталигини кўриш мумкин. Бундан маълумки, тажриба синфидаги ўзлаштириш назорат синфидаги ўзлаштиришдан юқори экан. </w:t>
      </w:r>
    </w:p>
    <w:p w:rsidR="00772686" w:rsidRPr="00C41C2C" w:rsidRDefault="00772686" w:rsidP="00C41C2C">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Юқорида олиб борилган статистик таҳлиллардан хулоса қилиш мумкинки, 5–7-синфлар адабиёт дарсларида ўзлаштириладиган ўқув материалларини такомиллаштиришга қаратилган тажриба-синов </w:t>
      </w:r>
      <w:r w:rsidRPr="00C41C2C">
        <w:rPr>
          <w:rFonts w:ascii="Times New Roman" w:hAnsi="Times New Roman" w:cs="Times New Roman"/>
          <w:sz w:val="28"/>
          <w:szCs w:val="28"/>
          <w:lang w:val="uz-Cyrl-UZ"/>
        </w:rPr>
        <w:lastRenderedPageBreak/>
        <w:t>таҳлилларуниреспубликамизнинг барча умумий ўрта таълим мактабларида фойдаланиш учун оммалаштириш мумкинлигига асос бўлади.</w:t>
      </w:r>
    </w:p>
    <w:p w:rsidR="00772686" w:rsidRPr="00C41C2C" w:rsidRDefault="0077268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ХУЛОСА</w:t>
      </w:r>
    </w:p>
    <w:p w:rsidR="00772686" w:rsidRPr="00C41C2C" w:rsidRDefault="00772686" w:rsidP="00C41C2C">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Диссертация мавзуси юзасидан олиб борилган тадқиқот ишлари  асносида қуйидаги умумий хулосалар чиқарилди:</w:t>
      </w:r>
    </w:p>
    <w:p w:rsidR="00772686" w:rsidRPr="00C41C2C" w:rsidRDefault="00772686" w:rsidP="00C41C2C">
      <w:pPr>
        <w:pStyle w:val="a8"/>
        <w:numPr>
          <w:ilvl w:val="0"/>
          <w:numId w:val="2"/>
        </w:numPr>
        <w:tabs>
          <w:tab w:val="left" w:pos="993"/>
        </w:tabs>
        <w:spacing w:after="0" w:line="240" w:lineRule="auto"/>
        <w:ind w:left="0" w:firstLine="851"/>
        <w:contextualSpacing/>
        <w:jc w:val="both"/>
        <w:rPr>
          <w:sz w:val="28"/>
          <w:szCs w:val="28"/>
          <w:lang w:val="uz-Cyrl-UZ"/>
        </w:rPr>
      </w:pPr>
      <w:r w:rsidRPr="00C41C2C">
        <w:rPr>
          <w:sz w:val="28"/>
          <w:szCs w:val="28"/>
          <w:lang w:val="uz-Cyrl-UZ"/>
        </w:rPr>
        <w:t>Умумий ўрта таълим иккинчи босқичининг дастлабки бўғини бўлган 5–7-синфлар ёшидаги ўсмир учун “Адабиёт”</w:t>
      </w:r>
      <w:r w:rsidR="00C85C4B" w:rsidRPr="00C85C4B">
        <w:rPr>
          <w:sz w:val="28"/>
          <w:szCs w:val="28"/>
          <w:lang w:val="uz-Cyrl-UZ"/>
        </w:rPr>
        <w:t xml:space="preserve"> </w:t>
      </w:r>
      <w:r w:rsidRPr="00C41C2C">
        <w:rPr>
          <w:sz w:val="28"/>
          <w:szCs w:val="28"/>
          <w:lang w:val="uz-Cyrl-UZ"/>
        </w:rPr>
        <w:t>дарсликларига материал танлашда  ҳар томонлама: ҳам руҳий, ҳам маънавий, ҳам жисмоний-физиологик ўзгаришларнинг инобатга олиниши адабий таълим самарадорлиги гаровидир.</w:t>
      </w:r>
    </w:p>
    <w:p w:rsidR="00772686" w:rsidRPr="00C41C2C" w:rsidRDefault="00772686" w:rsidP="00C41C2C">
      <w:pPr>
        <w:pStyle w:val="a8"/>
        <w:numPr>
          <w:ilvl w:val="0"/>
          <w:numId w:val="2"/>
        </w:numPr>
        <w:tabs>
          <w:tab w:val="left" w:pos="993"/>
        </w:tabs>
        <w:spacing w:after="0" w:line="240" w:lineRule="auto"/>
        <w:ind w:left="0" w:firstLine="851"/>
        <w:jc w:val="both"/>
        <w:rPr>
          <w:sz w:val="28"/>
          <w:szCs w:val="28"/>
          <w:lang w:val="uz-Cyrl-UZ"/>
        </w:rPr>
      </w:pPr>
      <w:r w:rsidRPr="00C41C2C">
        <w:rPr>
          <w:sz w:val="28"/>
          <w:szCs w:val="28"/>
          <w:lang w:val="uz-Cyrl-UZ"/>
        </w:rPr>
        <w:t>Умумтаълим мактабларининг 5–7-синфлари ўқувчилари, умуман, ўқишга, хусусан, адабиёт дарсларига муносабати ҳам, бадиий асарлар ва уларнинг қаҳрамонлари шахсига ёндашуви ҳам турлича бўлади.</w:t>
      </w:r>
      <w:r w:rsidR="00C85C4B" w:rsidRPr="00C85C4B">
        <w:rPr>
          <w:sz w:val="28"/>
          <w:szCs w:val="28"/>
          <w:lang w:val="uz-Cyrl-UZ"/>
        </w:rPr>
        <w:t xml:space="preserve"> </w:t>
      </w:r>
      <w:r w:rsidRPr="00C41C2C">
        <w:rPr>
          <w:sz w:val="28"/>
          <w:szCs w:val="28"/>
          <w:lang w:val="uz-Cyrl-UZ"/>
        </w:rPr>
        <w:t>Ўсмирларнинг бу босқичдаги фикрлаши, баҳслашишга мойиллиги, тортишувларни хуш кўришининг ўқув материали беришда диққат марказида бўлиши ўқув фаолиятининг самарадорлигини таъминлайди.</w:t>
      </w:r>
    </w:p>
    <w:p w:rsidR="00772686" w:rsidRPr="00C41C2C" w:rsidRDefault="00772686" w:rsidP="00C41C2C">
      <w:pPr>
        <w:pStyle w:val="a8"/>
        <w:numPr>
          <w:ilvl w:val="0"/>
          <w:numId w:val="2"/>
        </w:numPr>
        <w:tabs>
          <w:tab w:val="left" w:pos="993"/>
        </w:tabs>
        <w:spacing w:after="0" w:line="240" w:lineRule="auto"/>
        <w:ind w:left="0" w:firstLine="851"/>
        <w:jc w:val="both"/>
        <w:rPr>
          <w:sz w:val="28"/>
          <w:szCs w:val="28"/>
          <w:lang w:val="uz-Cyrl-UZ"/>
        </w:rPr>
      </w:pPr>
      <w:r w:rsidRPr="00C41C2C">
        <w:rPr>
          <w:sz w:val="28"/>
          <w:szCs w:val="28"/>
          <w:lang w:val="uz-Cyrl-UZ"/>
        </w:rPr>
        <w:t>Дарсликларга ўқув материали сифатида бадиий асарлар танлашда 5–7-синфлар ўқувчиларида камчиликлар ва салбий сифатларни енгиб ўтишга интилиш кучайишини ҳисобга олиш ва уларда дидактик воситаларнинг шу жиҳатини янада ривожлантиришга қаратиш маънавий комиллик сари юз бурган авлодни шакллантириш мақсадига мувофиқ бўлади.</w:t>
      </w:r>
    </w:p>
    <w:p w:rsidR="00772686" w:rsidRPr="00C41C2C" w:rsidRDefault="00772686" w:rsidP="00C41C2C">
      <w:pPr>
        <w:pStyle w:val="a8"/>
        <w:numPr>
          <w:ilvl w:val="0"/>
          <w:numId w:val="2"/>
        </w:numPr>
        <w:tabs>
          <w:tab w:val="left" w:pos="993"/>
        </w:tabs>
        <w:spacing w:after="0" w:line="240" w:lineRule="auto"/>
        <w:ind w:left="0" w:firstLine="851"/>
        <w:jc w:val="both"/>
        <w:rPr>
          <w:sz w:val="28"/>
          <w:szCs w:val="28"/>
          <w:lang w:val="uz-Cyrl-UZ"/>
        </w:rPr>
      </w:pPr>
      <w:r w:rsidRPr="00C41C2C">
        <w:rPr>
          <w:sz w:val="28"/>
          <w:szCs w:val="28"/>
          <w:lang w:val="uz-Cyrl-UZ"/>
        </w:rPr>
        <w:t>Ўқув материалларини дунё миқёсида амал қилинаётган Флеш индекси асосида текширувдан ўтказган ҳолда тақдим этиш ўқувчиларда таянч компетенцияларни шакллантирилиши билан бирга адабиёт фанида адабий-нутқий компетенцияси, бадиий асарни таҳлил қилиш компетенцияси шаклланишига, айни замонда, адабий таълимнинг самарадорлигини таъминлашга замин тайёрлайди.</w:t>
      </w:r>
    </w:p>
    <w:p w:rsidR="00772686" w:rsidRPr="00C41C2C" w:rsidRDefault="00772686" w:rsidP="00C41C2C">
      <w:pPr>
        <w:pStyle w:val="aa"/>
        <w:numPr>
          <w:ilvl w:val="0"/>
          <w:numId w:val="2"/>
        </w:numPr>
        <w:tabs>
          <w:tab w:val="left" w:pos="1134"/>
        </w:tabs>
        <w:spacing w:line="240" w:lineRule="auto"/>
        <w:ind w:left="0" w:firstLine="851"/>
        <w:jc w:val="both"/>
        <w:rPr>
          <w:sz w:val="28"/>
          <w:szCs w:val="28"/>
          <w:lang w:val="uz-Cyrl-UZ"/>
        </w:rPr>
      </w:pPr>
      <w:r w:rsidRPr="00C41C2C">
        <w:rPr>
          <w:sz w:val="28"/>
          <w:szCs w:val="28"/>
          <w:lang w:val="uz-Cyrl-UZ"/>
        </w:rPr>
        <w:t>Ўқувчиларга тақдим этилган бир қатор ўқув материалларида филологик ёндашув устуворлик қилади. Умумий ўрта таълим битирувчиларининг барчаси адабиётчи бўлмаслигини назарда тутиб адабий матнлар мазмуни билан боғлиқ “асар ҳақида”ги мақолаларни мактаб адабий таълимининг мақсадига мувофиқ тарзда қайта кўриб чиқиш ўринли бўлади.</w:t>
      </w:r>
    </w:p>
    <w:p w:rsidR="00772686" w:rsidRPr="00C41C2C" w:rsidRDefault="00772686" w:rsidP="00C41C2C">
      <w:pPr>
        <w:pStyle w:val="aa"/>
        <w:numPr>
          <w:ilvl w:val="0"/>
          <w:numId w:val="2"/>
        </w:numPr>
        <w:tabs>
          <w:tab w:val="left" w:pos="993"/>
        </w:tabs>
        <w:spacing w:line="240" w:lineRule="auto"/>
        <w:ind w:left="0" w:firstLine="851"/>
        <w:jc w:val="both"/>
        <w:rPr>
          <w:sz w:val="28"/>
          <w:szCs w:val="28"/>
          <w:lang w:val="uz-Cyrl-UZ"/>
        </w:rPr>
      </w:pPr>
      <w:r w:rsidRPr="00C41C2C">
        <w:rPr>
          <w:sz w:val="28"/>
          <w:szCs w:val="28"/>
          <w:lang w:val="uz-Cyrl-UZ"/>
        </w:rPr>
        <w:t>Ўқув материалларини қайта ишлаш ва такомиллаштиришда, уларни ўрганиш метод, усул ва воситаларини танлашда таянч ҳамда хусусий компетенцияларнинг узвий, муштарак бўлиши адабиёт таълимининг савиясини кўтаради, самарадорлигини таъминлайди.</w:t>
      </w:r>
    </w:p>
    <w:p w:rsidR="00C85C4B" w:rsidRPr="00D01496" w:rsidRDefault="00C85C4B" w:rsidP="00C41C2C">
      <w:pPr>
        <w:spacing w:after="0" w:line="240" w:lineRule="auto"/>
        <w:ind w:firstLine="720"/>
        <w:jc w:val="center"/>
        <w:rPr>
          <w:rFonts w:ascii="Times New Roman" w:hAnsi="Times New Roman" w:cs="Times New Roman"/>
          <w:b/>
          <w:sz w:val="28"/>
          <w:szCs w:val="28"/>
          <w:lang w:val="uz-Cyrl-UZ"/>
        </w:rPr>
      </w:pPr>
    </w:p>
    <w:p w:rsidR="00C85C4B" w:rsidRPr="00D01496" w:rsidRDefault="00C85C4B" w:rsidP="00C41C2C">
      <w:pPr>
        <w:spacing w:after="0" w:line="240" w:lineRule="auto"/>
        <w:ind w:firstLine="720"/>
        <w:jc w:val="center"/>
        <w:rPr>
          <w:rFonts w:ascii="Times New Roman" w:hAnsi="Times New Roman" w:cs="Times New Roman"/>
          <w:b/>
          <w:sz w:val="28"/>
          <w:szCs w:val="28"/>
          <w:lang w:val="uz-Cyrl-UZ"/>
        </w:rPr>
      </w:pPr>
    </w:p>
    <w:p w:rsidR="00C85C4B" w:rsidRPr="00D01496" w:rsidRDefault="00C85C4B" w:rsidP="00C41C2C">
      <w:pPr>
        <w:spacing w:after="0" w:line="240" w:lineRule="auto"/>
        <w:ind w:firstLine="720"/>
        <w:jc w:val="center"/>
        <w:rPr>
          <w:rFonts w:ascii="Times New Roman" w:hAnsi="Times New Roman" w:cs="Times New Roman"/>
          <w:b/>
          <w:sz w:val="28"/>
          <w:szCs w:val="28"/>
          <w:lang w:val="uz-Cyrl-UZ"/>
        </w:rPr>
      </w:pPr>
    </w:p>
    <w:p w:rsidR="00772686" w:rsidRPr="00C41C2C" w:rsidRDefault="00772686" w:rsidP="00C41C2C">
      <w:pPr>
        <w:spacing w:after="0" w:line="240" w:lineRule="auto"/>
        <w:ind w:firstLine="720"/>
        <w:jc w:val="center"/>
        <w:rPr>
          <w:rFonts w:ascii="Times New Roman" w:hAnsi="Times New Roman" w:cs="Times New Roman"/>
          <w:b/>
          <w:sz w:val="28"/>
          <w:szCs w:val="28"/>
          <w:lang w:val="uz-Cyrl-UZ"/>
        </w:rPr>
      </w:pPr>
      <w:r w:rsidRPr="00C41C2C">
        <w:rPr>
          <w:rFonts w:ascii="Times New Roman" w:hAnsi="Times New Roman" w:cs="Times New Roman"/>
          <w:b/>
          <w:sz w:val="28"/>
          <w:szCs w:val="28"/>
          <w:lang w:val="uz-Cyrl-UZ"/>
        </w:rPr>
        <w:t>Тавсиялар</w:t>
      </w:r>
    </w:p>
    <w:p w:rsidR="00772686" w:rsidRPr="00C41C2C" w:rsidRDefault="00772686" w:rsidP="00C41C2C">
      <w:pPr>
        <w:pStyle w:val="aa"/>
        <w:numPr>
          <w:ilvl w:val="0"/>
          <w:numId w:val="4"/>
        </w:numPr>
        <w:shd w:val="clear" w:color="auto" w:fill="FFFFFF"/>
        <w:tabs>
          <w:tab w:val="left" w:pos="1080"/>
        </w:tabs>
        <w:autoSpaceDE w:val="0"/>
        <w:autoSpaceDN w:val="0"/>
        <w:adjustRightInd w:val="0"/>
        <w:spacing w:line="240" w:lineRule="auto"/>
        <w:ind w:left="0" w:firstLine="720"/>
        <w:jc w:val="both"/>
        <w:rPr>
          <w:sz w:val="28"/>
          <w:szCs w:val="28"/>
          <w:lang w:val="uz-Cyrl-UZ"/>
        </w:rPr>
      </w:pPr>
      <w:r w:rsidRPr="00C41C2C">
        <w:rPr>
          <w:sz w:val="28"/>
          <w:szCs w:val="28"/>
          <w:lang w:val="uz-Cyrl-UZ"/>
        </w:rPr>
        <w:t xml:space="preserve">“Адабиёт” дарсликларининг ҳажми масаласида қатъий чегара белгилаб қўйилган. Шу боисдан адабиёт дарсларида фойдаланиш учун қўшимча йўлдош дарсликлар яратиш мақсадга мувофиқ бўлади. Бундай йўлдош дарсликлар билан адабий таълимнинг самарадорлигини ошириш мумкин. Йўлдош дарсликларда асосий дарсликда кичик ҳажмда берилган </w:t>
      </w:r>
      <w:r w:rsidRPr="00C41C2C">
        <w:rPr>
          <w:sz w:val="28"/>
          <w:szCs w:val="28"/>
          <w:lang w:val="uz-Cyrl-UZ"/>
        </w:rPr>
        <w:lastRenderedPageBreak/>
        <w:t xml:space="preserve">бадиий асарлар кенгайтирилган тарзда тақдим этилиши мумкин. Қолаверса, дастурда мустақил ўқиш учун тавсия этилган асарлар ҳам йўлдош дарсликларнинг материали бўлиши мумкин. </w:t>
      </w:r>
    </w:p>
    <w:p w:rsidR="00772686" w:rsidRPr="00C41C2C" w:rsidRDefault="00772686" w:rsidP="00C41C2C">
      <w:pPr>
        <w:pStyle w:val="aa"/>
        <w:numPr>
          <w:ilvl w:val="0"/>
          <w:numId w:val="4"/>
        </w:numPr>
        <w:shd w:val="clear" w:color="auto" w:fill="FFFFFF"/>
        <w:tabs>
          <w:tab w:val="left" w:pos="1080"/>
        </w:tabs>
        <w:autoSpaceDE w:val="0"/>
        <w:autoSpaceDN w:val="0"/>
        <w:adjustRightInd w:val="0"/>
        <w:spacing w:line="240" w:lineRule="auto"/>
        <w:ind w:left="0" w:firstLine="720"/>
        <w:jc w:val="both"/>
        <w:rPr>
          <w:sz w:val="28"/>
          <w:szCs w:val="28"/>
          <w:lang w:val="uz-Cyrl-UZ"/>
        </w:rPr>
      </w:pPr>
      <w:r w:rsidRPr="00C41C2C">
        <w:rPr>
          <w:sz w:val="28"/>
          <w:szCs w:val="28"/>
          <w:lang w:val="uz-Cyrl-UZ"/>
        </w:rPr>
        <w:t xml:space="preserve">“Адабиёт” дарсликлари учун ўқув материалини танлашда соҳа билимдони бўлишнинг ўзи камлик қилади. Дарсликлар яратувчилар ўз соҳаси бўйича билимларига қўшимча равишда педагогика, психология, ёш психологияси, ўқитиш методикасидан хабардор бўлишлари тақозо этилади. </w:t>
      </w:r>
    </w:p>
    <w:p w:rsidR="00772686" w:rsidRPr="00C41C2C" w:rsidRDefault="00772686" w:rsidP="00C41C2C">
      <w:pPr>
        <w:pStyle w:val="aa"/>
        <w:numPr>
          <w:ilvl w:val="0"/>
          <w:numId w:val="4"/>
        </w:numPr>
        <w:shd w:val="clear" w:color="auto" w:fill="FFFFFF"/>
        <w:tabs>
          <w:tab w:val="left" w:pos="1080"/>
        </w:tabs>
        <w:autoSpaceDE w:val="0"/>
        <w:autoSpaceDN w:val="0"/>
        <w:adjustRightInd w:val="0"/>
        <w:spacing w:line="240" w:lineRule="auto"/>
        <w:ind w:left="0" w:firstLine="720"/>
        <w:jc w:val="both"/>
        <w:rPr>
          <w:sz w:val="28"/>
          <w:szCs w:val="28"/>
          <w:lang w:val="uz-Cyrl-UZ"/>
        </w:rPr>
      </w:pPr>
      <w:r w:rsidRPr="00C41C2C">
        <w:rPr>
          <w:sz w:val="28"/>
          <w:szCs w:val="28"/>
          <w:lang w:val="uz-Cyrl-UZ"/>
        </w:rPr>
        <w:t xml:space="preserve">Ўқув материалини ўқувчи яхши ўзлаштириши учун иллюстрацияларни кўпайтириш, ижодкорларнинг уй-музейлари ҳақидаги маълумотларни ҳам киритиш, улар ҳақидаги бадиий ва ҳужжатли фильмлар каталогини бериш мақсадга мувофиқ. </w:t>
      </w: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4F6AE6" w:rsidRPr="00A863BC"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p>
    <w:p w:rsidR="00273C41" w:rsidRPr="00D01496" w:rsidRDefault="00273C41" w:rsidP="004F6AE6">
      <w:pPr>
        <w:pStyle w:val="22"/>
        <w:shd w:val="clear" w:color="auto" w:fill="auto"/>
        <w:spacing w:after="40" w:line="240" w:lineRule="auto"/>
        <w:ind w:left="79"/>
        <w:contextualSpacing/>
        <w:rPr>
          <w:sz w:val="28"/>
          <w:szCs w:val="28"/>
          <w:lang w:val="uz-Cyrl-UZ"/>
        </w:rPr>
      </w:pPr>
    </w:p>
    <w:p w:rsidR="004F6AE6" w:rsidRPr="00740A21" w:rsidRDefault="004F6AE6" w:rsidP="004F6AE6">
      <w:pPr>
        <w:pStyle w:val="22"/>
        <w:shd w:val="clear" w:color="auto" w:fill="auto"/>
        <w:spacing w:after="40" w:line="240" w:lineRule="auto"/>
        <w:ind w:left="79"/>
        <w:contextualSpacing/>
        <w:rPr>
          <w:sz w:val="28"/>
          <w:szCs w:val="28"/>
        </w:rPr>
      </w:pPr>
      <w:r w:rsidRPr="00740A21">
        <w:rPr>
          <w:sz w:val="28"/>
          <w:szCs w:val="28"/>
        </w:rPr>
        <w:t xml:space="preserve">НАУЧНЫЙ СОВЕТ ПО ПРИСУЖДЕНИЮ УЧЕНЫХ СТЕПЕНЕЙ </w:t>
      </w:r>
      <w:r w:rsidRPr="00740A21">
        <w:rPr>
          <w:sz w:val="28"/>
          <w:szCs w:val="28"/>
          <w:lang w:val="en-US"/>
        </w:rPr>
        <w:t>PhD</w:t>
      </w:r>
      <w:r w:rsidRPr="00740A21">
        <w:rPr>
          <w:sz w:val="28"/>
          <w:szCs w:val="28"/>
        </w:rPr>
        <w:t xml:space="preserve">.28.03.2018. </w:t>
      </w:r>
      <w:r w:rsidRPr="00740A21">
        <w:rPr>
          <w:sz w:val="28"/>
          <w:szCs w:val="28"/>
          <w:lang w:val="en-US"/>
        </w:rPr>
        <w:t>Ped</w:t>
      </w:r>
      <w:r w:rsidRPr="00740A21">
        <w:rPr>
          <w:sz w:val="28"/>
          <w:szCs w:val="28"/>
        </w:rPr>
        <w:t>.02.05 ПРИ САМАРКАНДСКОМ ГОСУДАРСТВЕННОМ УНИВЕРСИТЕТЕ</w:t>
      </w:r>
    </w:p>
    <w:p w:rsidR="004F6AE6" w:rsidRPr="00740A21" w:rsidRDefault="00324D52" w:rsidP="004F6AE6">
      <w:pPr>
        <w:tabs>
          <w:tab w:val="left" w:pos="720"/>
        </w:tabs>
        <w:spacing w:after="40" w:line="240" w:lineRule="auto"/>
        <w:contextualSpacing/>
        <w:jc w:val="center"/>
        <w:rPr>
          <w:rFonts w:ascii="Times New Roman" w:hAnsi="Times New Roman" w:cs="Times New Roman"/>
          <w:b/>
          <w:sz w:val="28"/>
          <w:szCs w:val="28"/>
          <w:lang w:val="uz-Cyrl-UZ"/>
        </w:rPr>
      </w:pPr>
      <w:r w:rsidRPr="00324D52">
        <w:rPr>
          <w:rFonts w:ascii="Times New Roman" w:hAnsi="Times New Roman" w:cs="Times New Roman"/>
          <w:noProof/>
          <w:sz w:val="28"/>
          <w:szCs w:val="28"/>
        </w:rPr>
        <w:pict>
          <v:shape id="_x0000_s1318" type="#_x0000_t32" style="position:absolute;left:0;text-align:left;margin-left:15.1pt;margin-top:4.05pt;width:456.4pt;height:0;z-index:2516664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" strokeweight="1.5pt"/>
        </w:pict>
      </w:r>
    </w:p>
    <w:p w:rsidR="004F6AE6" w:rsidRPr="00740A21" w:rsidRDefault="004F6AE6" w:rsidP="004F6AE6">
      <w:pPr>
        <w:pStyle w:val="22"/>
        <w:shd w:val="clear" w:color="auto" w:fill="auto"/>
        <w:spacing w:after="40" w:line="240" w:lineRule="auto"/>
        <w:ind w:left="80"/>
        <w:contextualSpacing/>
        <w:rPr>
          <w:sz w:val="28"/>
          <w:szCs w:val="28"/>
        </w:rPr>
      </w:pPr>
      <w:r w:rsidRPr="00740A21">
        <w:rPr>
          <w:sz w:val="28"/>
          <w:szCs w:val="28"/>
          <w:shd w:val="clear" w:color="auto" w:fill="FFFFFF"/>
        </w:rPr>
        <w:t>УЗБЕКСКИЙ </w:t>
      </w:r>
      <w:r w:rsidRPr="00740A21">
        <w:rPr>
          <w:rStyle w:val="af1"/>
          <w:bCs w:val="0"/>
          <w:i w:val="0"/>
          <w:iCs w:val="0"/>
          <w:sz w:val="28"/>
          <w:szCs w:val="28"/>
          <w:shd w:val="clear" w:color="auto" w:fill="FFFFFF"/>
        </w:rPr>
        <w:t>НАУЧНО</w:t>
      </w:r>
      <w:r w:rsidRPr="00740A21">
        <w:rPr>
          <w:sz w:val="28"/>
          <w:szCs w:val="28"/>
          <w:shd w:val="clear" w:color="auto" w:fill="FFFFFF"/>
        </w:rPr>
        <w:t>-ИССЛЕДОВАТЕЛЬСКИЙ </w:t>
      </w:r>
      <w:r w:rsidRPr="00740A21">
        <w:rPr>
          <w:rStyle w:val="af1"/>
          <w:bCs w:val="0"/>
          <w:i w:val="0"/>
          <w:iCs w:val="0"/>
          <w:sz w:val="28"/>
          <w:szCs w:val="28"/>
          <w:shd w:val="clear" w:color="auto" w:fill="FFFFFF"/>
        </w:rPr>
        <w:t>ИНСТИТУТ ПЕДАГОГИЧЕСКИХ</w:t>
      </w:r>
      <w:r w:rsidRPr="00740A21">
        <w:rPr>
          <w:sz w:val="28"/>
          <w:szCs w:val="28"/>
          <w:shd w:val="clear" w:color="auto" w:fill="FFFFFF"/>
        </w:rPr>
        <w:t> НАУК </w:t>
      </w:r>
    </w:p>
    <w:p w:rsidR="004F6AE6" w:rsidRPr="00740A21" w:rsidRDefault="004F6AE6" w:rsidP="004F6AE6">
      <w:pPr>
        <w:tabs>
          <w:tab w:val="left" w:pos="720"/>
        </w:tabs>
        <w:spacing w:after="3000" w:line="240" w:lineRule="auto"/>
        <w:contextualSpacing/>
        <w:jc w:val="center"/>
        <w:rPr>
          <w:rFonts w:ascii="Times New Roman" w:hAnsi="Times New Roman" w:cs="Times New Roman"/>
          <w:b/>
          <w:sz w:val="28"/>
          <w:szCs w:val="28"/>
          <w:lang w:val="uz-Cyrl-UZ"/>
        </w:rPr>
      </w:pPr>
    </w:p>
    <w:p w:rsidR="004F6AE6" w:rsidRPr="00740A21" w:rsidRDefault="004F6AE6" w:rsidP="004F6AE6">
      <w:pPr>
        <w:tabs>
          <w:tab w:val="left" w:pos="720"/>
        </w:tabs>
        <w:spacing w:after="3000" w:line="240" w:lineRule="auto"/>
        <w:contextualSpacing/>
        <w:jc w:val="center"/>
        <w:rPr>
          <w:rFonts w:ascii="Times New Roman" w:hAnsi="Times New Roman" w:cs="Times New Roman"/>
          <w:b/>
          <w:sz w:val="28"/>
          <w:szCs w:val="28"/>
          <w:lang w:val="uz-Cyrl-UZ"/>
        </w:rPr>
      </w:pPr>
    </w:p>
    <w:p w:rsidR="004F6AE6" w:rsidRPr="00740A21" w:rsidRDefault="004F6AE6" w:rsidP="004F6AE6">
      <w:pPr>
        <w:tabs>
          <w:tab w:val="left" w:pos="720"/>
        </w:tabs>
        <w:spacing w:after="3000" w:line="240" w:lineRule="auto"/>
        <w:contextualSpacing/>
        <w:jc w:val="center"/>
        <w:rPr>
          <w:rFonts w:ascii="Times New Roman" w:hAnsi="Times New Roman" w:cs="Times New Roman"/>
          <w:b/>
          <w:sz w:val="28"/>
          <w:szCs w:val="28"/>
          <w:lang w:val="uz-Cyrl-UZ"/>
        </w:rPr>
      </w:pPr>
    </w:p>
    <w:p w:rsidR="004F6AE6" w:rsidRPr="00740A21" w:rsidRDefault="004F6AE6" w:rsidP="004F6AE6">
      <w:pPr>
        <w:tabs>
          <w:tab w:val="left" w:pos="720"/>
        </w:tabs>
        <w:spacing w:after="3000" w:line="240" w:lineRule="auto"/>
        <w:contextualSpacing/>
        <w:jc w:val="center"/>
        <w:rPr>
          <w:rFonts w:ascii="Times New Roman" w:hAnsi="Times New Roman" w:cs="Times New Roman"/>
          <w:b/>
          <w:sz w:val="28"/>
          <w:szCs w:val="28"/>
          <w:lang w:val="uz-Cyrl-UZ"/>
        </w:rPr>
      </w:pPr>
    </w:p>
    <w:p w:rsidR="004F6AE6" w:rsidRPr="00740A21" w:rsidRDefault="004F6AE6" w:rsidP="004F6AE6">
      <w:pPr>
        <w:tabs>
          <w:tab w:val="left" w:pos="720"/>
        </w:tabs>
        <w:spacing w:after="3000" w:line="240" w:lineRule="auto"/>
        <w:contextualSpacing/>
        <w:jc w:val="center"/>
        <w:rPr>
          <w:rFonts w:ascii="Times New Roman" w:hAnsi="Times New Roman" w:cs="Times New Roman"/>
          <w:b/>
          <w:sz w:val="28"/>
          <w:szCs w:val="28"/>
          <w:lang w:val="uz-Cyrl-UZ"/>
        </w:rPr>
      </w:pPr>
    </w:p>
    <w:p w:rsidR="004F6AE6" w:rsidRPr="00740A21" w:rsidRDefault="004F6AE6" w:rsidP="004F6AE6">
      <w:pPr>
        <w:tabs>
          <w:tab w:val="left" w:pos="720"/>
        </w:tabs>
        <w:spacing w:after="3000" w:line="240" w:lineRule="auto"/>
        <w:contextualSpacing/>
        <w:jc w:val="center"/>
        <w:rPr>
          <w:rFonts w:ascii="Times New Roman" w:hAnsi="Times New Roman" w:cs="Times New Roman"/>
          <w:b/>
          <w:sz w:val="28"/>
          <w:szCs w:val="28"/>
          <w:lang w:val="uz-Cyrl-UZ"/>
        </w:rPr>
      </w:pPr>
    </w:p>
    <w:p w:rsidR="004F6AE6" w:rsidRPr="00740A21" w:rsidRDefault="004F6AE6" w:rsidP="004F6AE6">
      <w:pPr>
        <w:tabs>
          <w:tab w:val="left" w:pos="720"/>
        </w:tabs>
        <w:spacing w:after="3000" w:line="240" w:lineRule="auto"/>
        <w:contextualSpacing/>
        <w:jc w:val="center"/>
        <w:rPr>
          <w:rFonts w:ascii="Times New Roman" w:hAnsi="Times New Roman" w:cs="Times New Roman"/>
          <w:b/>
          <w:sz w:val="28"/>
          <w:szCs w:val="28"/>
          <w:lang w:val="uz-Cyrl-UZ"/>
        </w:rPr>
      </w:pPr>
    </w:p>
    <w:p w:rsidR="004F6AE6" w:rsidRPr="00740A21" w:rsidRDefault="004F6AE6" w:rsidP="004F6AE6">
      <w:pPr>
        <w:tabs>
          <w:tab w:val="left" w:pos="720"/>
        </w:tabs>
        <w:spacing w:after="1000" w:line="240" w:lineRule="auto"/>
        <w:contextualSpacing/>
        <w:jc w:val="center"/>
        <w:rPr>
          <w:rFonts w:ascii="Times New Roman" w:hAnsi="Times New Roman" w:cs="Times New Roman"/>
          <w:b/>
          <w:bCs/>
          <w:sz w:val="28"/>
          <w:szCs w:val="28"/>
          <w:lang w:val="uz-Cyrl-UZ"/>
        </w:rPr>
      </w:pPr>
      <w:r w:rsidRPr="00740A21">
        <w:rPr>
          <w:rFonts w:ascii="Times New Roman" w:hAnsi="Times New Roman" w:cs="Times New Roman"/>
          <w:b/>
          <w:bCs/>
          <w:sz w:val="28"/>
          <w:szCs w:val="28"/>
          <w:lang w:val="uz-Cyrl-UZ"/>
        </w:rPr>
        <w:t>ТУЙЧИЕВА МАХФУЗА УМАРКУЛОВНА</w:t>
      </w:r>
    </w:p>
    <w:p w:rsidR="004F6AE6" w:rsidRPr="00740A21" w:rsidRDefault="004F6AE6" w:rsidP="004F6AE6">
      <w:pPr>
        <w:tabs>
          <w:tab w:val="left" w:pos="720"/>
        </w:tabs>
        <w:spacing w:after="1000" w:line="240" w:lineRule="auto"/>
        <w:contextualSpacing/>
        <w:jc w:val="center"/>
        <w:rPr>
          <w:rFonts w:ascii="Times New Roman" w:hAnsi="Times New Roman" w:cs="Times New Roman"/>
          <w:b/>
          <w:bCs/>
          <w:sz w:val="28"/>
          <w:szCs w:val="28"/>
          <w:lang w:val="uz-Cyrl-UZ"/>
        </w:rPr>
      </w:pPr>
    </w:p>
    <w:p w:rsidR="004F6AE6" w:rsidRPr="00740A21" w:rsidRDefault="004F6AE6" w:rsidP="004F6AE6">
      <w:pPr>
        <w:tabs>
          <w:tab w:val="left" w:pos="720"/>
        </w:tabs>
        <w:spacing w:after="1000" w:line="240" w:lineRule="auto"/>
        <w:contextualSpacing/>
        <w:jc w:val="center"/>
        <w:rPr>
          <w:rFonts w:ascii="Times New Roman" w:hAnsi="Times New Roman" w:cs="Times New Roman"/>
          <w:b/>
          <w:bCs/>
          <w:sz w:val="28"/>
          <w:szCs w:val="28"/>
          <w:lang w:val="uz-Cyrl-UZ"/>
        </w:rPr>
      </w:pPr>
    </w:p>
    <w:p w:rsidR="004F6AE6" w:rsidRPr="00740A21" w:rsidRDefault="004F6AE6" w:rsidP="004F6AE6">
      <w:pPr>
        <w:tabs>
          <w:tab w:val="left" w:pos="720"/>
        </w:tabs>
        <w:spacing w:after="1000" w:line="240" w:lineRule="auto"/>
        <w:contextualSpacing/>
        <w:jc w:val="center"/>
        <w:rPr>
          <w:rFonts w:ascii="Times New Roman" w:hAnsi="Times New Roman" w:cs="Times New Roman"/>
          <w:b/>
          <w:bCs/>
          <w:sz w:val="28"/>
          <w:szCs w:val="28"/>
          <w:lang w:val="uz-Cyrl-UZ"/>
        </w:rPr>
      </w:pPr>
    </w:p>
    <w:p w:rsidR="004F6AE6" w:rsidRPr="00740A21" w:rsidRDefault="004F6AE6" w:rsidP="004F6AE6">
      <w:pPr>
        <w:pStyle w:val="22"/>
        <w:shd w:val="clear" w:color="auto" w:fill="auto"/>
        <w:spacing w:after="1000" w:line="240" w:lineRule="auto"/>
        <w:ind w:left="80"/>
        <w:contextualSpacing/>
        <w:rPr>
          <w:sz w:val="28"/>
          <w:szCs w:val="28"/>
        </w:rPr>
      </w:pPr>
      <w:r w:rsidRPr="00740A21">
        <w:rPr>
          <w:sz w:val="28"/>
          <w:szCs w:val="28"/>
        </w:rPr>
        <w:t>СИСТЕМА УСОВЕРШЕНСТВОВАНИЯ  УЧЕБНЫХ МАТЕРИАЛОВ ПО ЛИТЕРАТУРЕ С 5 ПО 7 КЛАССЫ</w:t>
      </w:r>
    </w:p>
    <w:p w:rsidR="004F6AE6" w:rsidRPr="00740A21" w:rsidRDefault="004F6AE6" w:rsidP="004F6AE6">
      <w:pPr>
        <w:pStyle w:val="22"/>
        <w:shd w:val="clear" w:color="auto" w:fill="auto"/>
        <w:spacing w:after="1000" w:line="240" w:lineRule="auto"/>
        <w:ind w:left="79"/>
        <w:contextualSpacing/>
        <w:rPr>
          <w:sz w:val="28"/>
          <w:szCs w:val="28"/>
          <w:lang w:val="uz-Cyrl-UZ"/>
        </w:rPr>
      </w:pPr>
    </w:p>
    <w:p w:rsidR="004F6AE6" w:rsidRPr="00864F2C" w:rsidRDefault="004F6AE6" w:rsidP="004F6AE6">
      <w:pPr>
        <w:pStyle w:val="22"/>
        <w:shd w:val="clear" w:color="auto" w:fill="auto"/>
        <w:spacing w:after="1000" w:line="240" w:lineRule="auto"/>
        <w:contextualSpacing/>
        <w:rPr>
          <w:b w:val="0"/>
          <w:szCs w:val="24"/>
        </w:rPr>
      </w:pPr>
      <w:r w:rsidRPr="00740A21">
        <w:rPr>
          <w:sz w:val="24"/>
          <w:szCs w:val="24"/>
        </w:rPr>
        <w:t xml:space="preserve">13.00.02 – </w:t>
      </w:r>
      <w:r w:rsidRPr="00740A21">
        <w:rPr>
          <w:sz w:val="24"/>
          <w:szCs w:val="24"/>
          <w:shd w:val="clear" w:color="auto" w:fill="FFFFFF"/>
        </w:rPr>
        <w:t xml:space="preserve">Теория и методика обучения и воспитания  </w:t>
      </w:r>
      <w:r w:rsidRPr="00740A21">
        <w:rPr>
          <w:sz w:val="24"/>
          <w:szCs w:val="24"/>
        </w:rPr>
        <w:t>(узбекская литература)</w:t>
      </w:r>
      <w:r w:rsidR="00273C41" w:rsidRPr="00273C41">
        <w:rPr>
          <w:sz w:val="24"/>
          <w:szCs w:val="24"/>
        </w:rPr>
        <w:t xml:space="preserve"> </w:t>
      </w:r>
      <w:r w:rsidRPr="00740A21">
        <w:rPr>
          <w:b w:val="0"/>
          <w:spacing w:val="-4"/>
          <w:szCs w:val="24"/>
          <w:lang w:val="uz-Cyrl-UZ"/>
        </w:rPr>
        <w:t>автореферат диссертации</w:t>
      </w:r>
      <w:r>
        <w:rPr>
          <w:b w:val="0"/>
          <w:spacing w:val="-4"/>
          <w:szCs w:val="24"/>
          <w:lang w:val="uz-Cyrl-UZ"/>
        </w:rPr>
        <w:t xml:space="preserve"> </w:t>
      </w:r>
      <w:r w:rsidRPr="00740A21">
        <w:rPr>
          <w:b w:val="0"/>
          <w:spacing w:val="-4"/>
          <w:szCs w:val="24"/>
          <w:lang w:val="uz-Cyrl-UZ"/>
        </w:rPr>
        <w:t xml:space="preserve">доктора философии </w:t>
      </w:r>
      <w:r w:rsidRPr="00740A21">
        <w:rPr>
          <w:b w:val="0"/>
          <w:szCs w:val="24"/>
          <w:lang w:val="uz-Cyrl-UZ"/>
        </w:rPr>
        <w:t>(PhD) по педагогическим наукам</w:t>
      </w: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864F2C" w:rsidRDefault="004F6AE6" w:rsidP="004F6AE6">
      <w:pPr>
        <w:pStyle w:val="22"/>
        <w:shd w:val="clear" w:color="auto" w:fill="auto"/>
        <w:spacing w:after="1000" w:line="240" w:lineRule="auto"/>
        <w:contextualSpacing/>
        <w:rPr>
          <w:b w:val="0"/>
          <w:szCs w:val="24"/>
        </w:rPr>
      </w:pPr>
    </w:p>
    <w:p w:rsidR="004F6AE6" w:rsidRPr="00CE166B" w:rsidRDefault="004F6AE6" w:rsidP="004F6AE6">
      <w:pPr>
        <w:pStyle w:val="a8"/>
        <w:spacing w:after="3600" w:line="240" w:lineRule="auto"/>
        <w:ind w:left="0" w:firstLine="567"/>
        <w:contextualSpacing/>
        <w:jc w:val="center"/>
        <w:rPr>
          <w:sz w:val="28"/>
          <w:szCs w:val="28"/>
        </w:rPr>
      </w:pPr>
      <w:r w:rsidRPr="00740A21">
        <w:rPr>
          <w:sz w:val="28"/>
          <w:szCs w:val="28"/>
          <w:lang w:val="uz-Cyrl-UZ"/>
        </w:rPr>
        <w:t xml:space="preserve">Самарканд </w:t>
      </w:r>
      <w:r>
        <w:rPr>
          <w:sz w:val="28"/>
          <w:szCs w:val="28"/>
          <w:lang w:val="uz-Cyrl-UZ"/>
        </w:rPr>
        <w:t>–</w:t>
      </w:r>
      <w:r w:rsidRPr="00740A21">
        <w:rPr>
          <w:sz w:val="28"/>
          <w:szCs w:val="28"/>
          <w:lang w:val="uz-Cyrl-UZ"/>
        </w:rPr>
        <w:t xml:space="preserve"> 2019</w:t>
      </w:r>
    </w:p>
    <w:p w:rsidR="004F6AE6" w:rsidRPr="00740A21" w:rsidRDefault="004F6AE6" w:rsidP="004F6AE6">
      <w:pPr>
        <w:pStyle w:val="32"/>
        <w:shd w:val="clear" w:color="auto" w:fill="auto"/>
        <w:spacing w:after="400" w:line="240" w:lineRule="auto"/>
        <w:ind w:left="23" w:right="23" w:firstLine="567"/>
        <w:contextualSpacing/>
        <w:rPr>
          <w:sz w:val="22"/>
          <w:szCs w:val="22"/>
          <w:lang w:val="ru-RU"/>
        </w:rPr>
      </w:pPr>
      <w:r w:rsidRPr="00740A21">
        <w:rPr>
          <w:sz w:val="22"/>
          <w:szCs w:val="22"/>
          <w:lang w:val="ru-RU"/>
        </w:rPr>
        <w:lastRenderedPageBreak/>
        <w:t xml:space="preserve">Тема докторской диссертации зарегистрирована в Высшей аттестационной комиссии при Кабинете Министров Республики Узбекистан за </w:t>
      </w:r>
      <w:r w:rsidRPr="00740A21">
        <w:rPr>
          <w:sz w:val="22"/>
          <w:szCs w:val="22"/>
          <w:lang w:val="uz-Latn-UZ"/>
        </w:rPr>
        <w:t>B201</w:t>
      </w:r>
      <w:r w:rsidRPr="00740A21">
        <w:rPr>
          <w:sz w:val="22"/>
          <w:szCs w:val="22"/>
          <w:lang w:val="uz-Cyrl-UZ"/>
        </w:rPr>
        <w:t>9</w:t>
      </w:r>
      <w:r w:rsidRPr="00740A21">
        <w:rPr>
          <w:sz w:val="22"/>
          <w:szCs w:val="22"/>
          <w:lang w:val="uz-Latn-UZ"/>
        </w:rPr>
        <w:t>.</w:t>
      </w:r>
      <w:r w:rsidRPr="00740A21">
        <w:rPr>
          <w:sz w:val="22"/>
          <w:szCs w:val="22"/>
          <w:lang w:val="uz-Cyrl-UZ"/>
        </w:rPr>
        <w:t>2</w:t>
      </w:r>
      <w:r w:rsidRPr="00740A21">
        <w:rPr>
          <w:sz w:val="22"/>
          <w:szCs w:val="22"/>
          <w:lang w:val="uz-Latn-UZ"/>
        </w:rPr>
        <w:t>.PhD/Ped</w:t>
      </w:r>
      <w:r w:rsidRPr="00740A21">
        <w:rPr>
          <w:sz w:val="22"/>
          <w:szCs w:val="22"/>
          <w:lang w:val="uz-Cyrl-UZ"/>
        </w:rPr>
        <w:t>289</w:t>
      </w:r>
    </w:p>
    <w:p w:rsidR="004F6AE6" w:rsidRPr="00740A21" w:rsidRDefault="004F6AE6" w:rsidP="004F6AE6">
      <w:pPr>
        <w:pStyle w:val="40"/>
        <w:shd w:val="clear" w:color="auto" w:fill="auto"/>
        <w:spacing w:before="0" w:after="400" w:line="240" w:lineRule="auto"/>
        <w:ind w:left="23" w:right="23" w:firstLine="567"/>
        <w:contextualSpacing/>
        <w:rPr>
          <w:sz w:val="22"/>
          <w:szCs w:val="22"/>
          <w:lang w:val="ru-RU"/>
        </w:rPr>
      </w:pPr>
      <w:r w:rsidRPr="00740A21">
        <w:rPr>
          <w:sz w:val="22"/>
          <w:szCs w:val="22"/>
          <w:lang w:val="ru-RU"/>
        </w:rPr>
        <w:t>Докторская диссертация выполнена в Узбекском научно-исследовательском институте педагогических наук.</w:t>
      </w:r>
    </w:p>
    <w:p w:rsidR="004F6AE6" w:rsidRPr="00740A21" w:rsidRDefault="004F6AE6" w:rsidP="00273C41">
      <w:pPr>
        <w:pStyle w:val="40"/>
        <w:shd w:val="clear" w:color="auto" w:fill="auto"/>
        <w:spacing w:before="0" w:after="400" w:line="240" w:lineRule="auto"/>
        <w:ind w:left="23" w:right="23" w:firstLine="539"/>
        <w:contextualSpacing/>
        <w:rPr>
          <w:sz w:val="22"/>
          <w:szCs w:val="22"/>
          <w:lang w:val="ru-RU"/>
        </w:rPr>
      </w:pPr>
      <w:r w:rsidRPr="00740A21">
        <w:rPr>
          <w:sz w:val="22"/>
          <w:szCs w:val="22"/>
          <w:lang w:val="ru-RU"/>
        </w:rPr>
        <w:t>Автореферат диссертации на трех языках (узбекском, русском, английском</w:t>
      </w:r>
      <w:r>
        <w:rPr>
          <w:sz w:val="22"/>
          <w:szCs w:val="22"/>
          <w:lang w:val="ru-RU"/>
        </w:rPr>
        <w:t>(резюме</w:t>
      </w:r>
      <w:r w:rsidRPr="00740A21">
        <w:rPr>
          <w:sz w:val="22"/>
          <w:szCs w:val="22"/>
          <w:lang w:val="ru-RU"/>
        </w:rPr>
        <w:t xml:space="preserve">) размещен на веб-странице Научного совета </w:t>
      </w:r>
      <w:hyperlink r:id="rId49" w:history="1">
        <w:r w:rsidRPr="00740A21">
          <w:rPr>
            <w:rStyle w:val="a3"/>
            <w:color w:val="auto"/>
            <w:sz w:val="22"/>
            <w:szCs w:val="22"/>
            <w:lang w:val="ru-RU"/>
          </w:rPr>
          <w:t>(</w:t>
        </w:r>
        <w:r w:rsidRPr="00740A21">
          <w:rPr>
            <w:rStyle w:val="a3"/>
            <w:color w:val="auto"/>
            <w:sz w:val="22"/>
            <w:szCs w:val="22"/>
          </w:rPr>
          <w:t>www</w:t>
        </w:r>
        <w:r w:rsidRPr="00740A21">
          <w:rPr>
            <w:rStyle w:val="a3"/>
            <w:color w:val="auto"/>
            <w:sz w:val="22"/>
            <w:szCs w:val="22"/>
            <w:lang w:val="ru-RU"/>
          </w:rPr>
          <w:t>.</w:t>
        </w:r>
        <w:r w:rsidRPr="00740A21">
          <w:rPr>
            <w:rStyle w:val="a3"/>
            <w:color w:val="auto"/>
            <w:sz w:val="22"/>
            <w:szCs w:val="22"/>
          </w:rPr>
          <w:t>samdu</w:t>
        </w:r>
        <w:r w:rsidRPr="00740A21">
          <w:rPr>
            <w:rStyle w:val="a3"/>
            <w:color w:val="auto"/>
            <w:sz w:val="22"/>
            <w:szCs w:val="22"/>
            <w:lang w:val="ru-RU"/>
          </w:rPr>
          <w:t>.</w:t>
        </w:r>
        <w:r w:rsidRPr="00740A21">
          <w:rPr>
            <w:rStyle w:val="a3"/>
            <w:color w:val="auto"/>
            <w:sz w:val="22"/>
            <w:szCs w:val="22"/>
          </w:rPr>
          <w:t>uz</w:t>
        </w:r>
        <w:r w:rsidRPr="00740A21">
          <w:rPr>
            <w:rStyle w:val="a3"/>
            <w:color w:val="auto"/>
            <w:sz w:val="22"/>
            <w:szCs w:val="22"/>
            <w:lang w:val="ru-RU"/>
          </w:rPr>
          <w:t>)</w:t>
        </w:r>
      </w:hyperlink>
      <w:r w:rsidRPr="00740A21">
        <w:rPr>
          <w:sz w:val="22"/>
          <w:szCs w:val="22"/>
          <w:lang w:val="ru-RU"/>
        </w:rPr>
        <w:t xml:space="preserve"> и Информационно-образовательном портале «</w:t>
      </w:r>
      <w:r w:rsidRPr="00740A21">
        <w:rPr>
          <w:sz w:val="22"/>
          <w:szCs w:val="22"/>
        </w:rPr>
        <w:t>ZiyoNet</w:t>
      </w:r>
      <w:r w:rsidRPr="00740A21">
        <w:rPr>
          <w:sz w:val="22"/>
          <w:szCs w:val="22"/>
          <w:lang w:val="ru-RU"/>
        </w:rPr>
        <w:t xml:space="preserve">» </w:t>
      </w:r>
      <w:hyperlink r:id="rId50" w:history="1">
        <w:r w:rsidRPr="00740A21">
          <w:rPr>
            <w:rStyle w:val="a3"/>
            <w:color w:val="auto"/>
            <w:sz w:val="22"/>
            <w:szCs w:val="22"/>
            <w:lang w:val="ru-RU"/>
          </w:rPr>
          <w:t>(</w:t>
        </w:r>
        <w:r w:rsidRPr="00740A21">
          <w:rPr>
            <w:rStyle w:val="a3"/>
            <w:color w:val="auto"/>
            <w:sz w:val="22"/>
            <w:szCs w:val="22"/>
          </w:rPr>
          <w:t>www</w:t>
        </w:r>
        <w:r w:rsidRPr="00740A21">
          <w:rPr>
            <w:rStyle w:val="a3"/>
            <w:color w:val="auto"/>
            <w:sz w:val="22"/>
            <w:szCs w:val="22"/>
            <w:lang w:val="ru-RU"/>
          </w:rPr>
          <w:t>.</w:t>
        </w:r>
        <w:r w:rsidRPr="00740A21">
          <w:rPr>
            <w:rStyle w:val="a3"/>
            <w:color w:val="auto"/>
            <w:sz w:val="22"/>
            <w:szCs w:val="22"/>
          </w:rPr>
          <w:t>ziyonet</w:t>
        </w:r>
        <w:r w:rsidRPr="00740A21">
          <w:rPr>
            <w:rStyle w:val="a3"/>
            <w:color w:val="auto"/>
            <w:sz w:val="22"/>
            <w:szCs w:val="22"/>
            <w:lang w:val="ru-RU"/>
          </w:rPr>
          <w:t>.</w:t>
        </w:r>
        <w:r w:rsidRPr="00740A21">
          <w:rPr>
            <w:rStyle w:val="a3"/>
            <w:color w:val="auto"/>
            <w:sz w:val="22"/>
            <w:szCs w:val="22"/>
          </w:rPr>
          <w:t>uz</w:t>
        </w:r>
        <w:r w:rsidRPr="00740A21">
          <w:rPr>
            <w:rStyle w:val="a3"/>
            <w:color w:val="auto"/>
            <w:sz w:val="22"/>
            <w:szCs w:val="22"/>
            <w:lang w:val="ru-RU"/>
          </w:rPr>
          <w:t>)</w:t>
        </w:r>
      </w:hyperlink>
    </w:p>
    <w:p w:rsidR="004F6AE6" w:rsidRPr="00740A21" w:rsidRDefault="004F6AE6" w:rsidP="00273C41">
      <w:pPr>
        <w:pStyle w:val="32"/>
        <w:shd w:val="clear" w:color="auto" w:fill="auto"/>
        <w:tabs>
          <w:tab w:val="left" w:pos="3949"/>
        </w:tabs>
        <w:spacing w:after="0" w:line="240" w:lineRule="auto"/>
        <w:ind w:left="79"/>
        <w:contextualSpacing/>
        <w:jc w:val="center"/>
        <w:rPr>
          <w:sz w:val="22"/>
          <w:szCs w:val="22"/>
          <w:lang w:val="ru-RU"/>
        </w:rPr>
      </w:pPr>
      <w:r w:rsidRPr="00740A21">
        <w:rPr>
          <w:sz w:val="22"/>
          <w:szCs w:val="22"/>
          <w:lang w:val="ru-RU"/>
        </w:rPr>
        <w:t>Научный руководитель:</w:t>
      </w:r>
      <w:r w:rsidRPr="00740A21">
        <w:rPr>
          <w:sz w:val="22"/>
          <w:szCs w:val="22"/>
          <w:lang w:val="ru-RU"/>
        </w:rPr>
        <w:tab/>
      </w:r>
      <w:r w:rsidRPr="00740A21">
        <w:rPr>
          <w:bCs w:val="0"/>
          <w:kern w:val="1"/>
          <w:sz w:val="22"/>
          <w:szCs w:val="22"/>
          <w:lang w:val="ru-RU"/>
        </w:rPr>
        <w:t>Хусанбоева Кундузхон Парпалиевна</w:t>
      </w:r>
      <w:r w:rsidRPr="00740A21">
        <w:rPr>
          <w:bCs w:val="0"/>
          <w:kern w:val="1"/>
          <w:sz w:val="22"/>
          <w:szCs w:val="22"/>
          <w:u w:val="single"/>
          <w:lang w:val="ru-RU"/>
        </w:rPr>
        <w:t>,</w:t>
      </w:r>
    </w:p>
    <w:p w:rsidR="004F6AE6" w:rsidRPr="00740A21" w:rsidRDefault="004F6AE6" w:rsidP="00273C41">
      <w:pPr>
        <w:pStyle w:val="40"/>
        <w:shd w:val="clear" w:color="auto" w:fill="auto"/>
        <w:spacing w:before="0" w:after="0" w:line="240" w:lineRule="auto"/>
        <w:ind w:left="4760"/>
        <w:contextualSpacing/>
        <w:jc w:val="left"/>
        <w:rPr>
          <w:sz w:val="22"/>
          <w:szCs w:val="22"/>
          <w:lang w:val="ru-RU"/>
        </w:rPr>
      </w:pPr>
      <w:r w:rsidRPr="00740A21">
        <w:rPr>
          <w:sz w:val="22"/>
          <w:szCs w:val="22"/>
          <w:lang w:val="ru-RU"/>
        </w:rPr>
        <w:t>доктор педагогических наук, профессор</w:t>
      </w:r>
    </w:p>
    <w:p w:rsidR="004F6AE6" w:rsidRPr="00740A21" w:rsidRDefault="004F6AE6" w:rsidP="00273C41">
      <w:pPr>
        <w:pStyle w:val="40"/>
        <w:shd w:val="clear" w:color="auto" w:fill="auto"/>
        <w:spacing w:before="0" w:after="200" w:line="240" w:lineRule="auto"/>
        <w:ind w:left="4760"/>
        <w:contextualSpacing/>
        <w:jc w:val="left"/>
        <w:rPr>
          <w:sz w:val="22"/>
          <w:szCs w:val="22"/>
          <w:lang w:val="ru-RU"/>
        </w:rPr>
      </w:pPr>
    </w:p>
    <w:p w:rsidR="004F6AE6" w:rsidRPr="00740A21" w:rsidRDefault="004F6AE6" w:rsidP="00273C41">
      <w:pPr>
        <w:pStyle w:val="32"/>
        <w:shd w:val="clear" w:color="auto" w:fill="auto"/>
        <w:tabs>
          <w:tab w:val="left" w:pos="3958"/>
        </w:tabs>
        <w:spacing w:after="0" w:line="240" w:lineRule="auto"/>
        <w:ind w:left="79"/>
        <w:contextualSpacing/>
        <w:rPr>
          <w:sz w:val="22"/>
          <w:szCs w:val="22"/>
          <w:u w:val="single"/>
          <w:lang w:val="ru-RU"/>
        </w:rPr>
      </w:pPr>
      <w:r w:rsidRPr="00740A21">
        <w:rPr>
          <w:sz w:val="22"/>
          <w:szCs w:val="22"/>
          <w:lang w:val="ru-RU"/>
        </w:rPr>
        <w:t xml:space="preserve">       Официальные оппоненты:     </w:t>
      </w:r>
      <w:r w:rsidRPr="00740A21">
        <w:rPr>
          <w:sz w:val="22"/>
          <w:szCs w:val="22"/>
          <w:lang w:val="ru-RU"/>
        </w:rPr>
        <w:tab/>
        <w:t xml:space="preserve">       </w:t>
      </w:r>
      <w:r w:rsidRPr="00740A21">
        <w:rPr>
          <w:b w:val="0"/>
          <w:bCs w:val="0"/>
          <w:spacing w:val="-4"/>
          <w:sz w:val="22"/>
          <w:szCs w:val="22"/>
          <w:lang w:val="uz-Cyrl-UZ"/>
        </w:rPr>
        <w:t xml:space="preserve">     </w:t>
      </w:r>
      <w:r w:rsidRPr="00A863BC">
        <w:rPr>
          <w:b w:val="0"/>
          <w:bCs w:val="0"/>
          <w:spacing w:val="-4"/>
          <w:sz w:val="22"/>
          <w:szCs w:val="22"/>
          <w:lang w:val="ru-RU"/>
        </w:rPr>
        <w:t xml:space="preserve">  </w:t>
      </w:r>
      <w:r w:rsidRPr="00740A21">
        <w:rPr>
          <w:b w:val="0"/>
          <w:bCs w:val="0"/>
          <w:spacing w:val="-4"/>
          <w:sz w:val="22"/>
          <w:szCs w:val="22"/>
          <w:lang w:val="uz-Cyrl-UZ"/>
        </w:rPr>
        <w:t xml:space="preserve"> </w:t>
      </w:r>
      <w:r w:rsidRPr="00740A21">
        <w:rPr>
          <w:sz w:val="22"/>
          <w:szCs w:val="22"/>
          <w:lang w:val="uz-Cyrl-UZ"/>
        </w:rPr>
        <w:t>Матчанов Сафо Матчанович</w:t>
      </w:r>
      <w:r w:rsidRPr="00740A21">
        <w:rPr>
          <w:sz w:val="22"/>
          <w:szCs w:val="22"/>
          <w:lang w:val="ru-RU"/>
        </w:rPr>
        <w:t xml:space="preserve"> </w:t>
      </w:r>
    </w:p>
    <w:p w:rsidR="004F6AE6" w:rsidRPr="00740A21" w:rsidRDefault="004F6AE6" w:rsidP="00273C41">
      <w:pPr>
        <w:pStyle w:val="40"/>
        <w:shd w:val="clear" w:color="auto" w:fill="auto"/>
        <w:spacing w:before="0" w:line="240" w:lineRule="auto"/>
        <w:ind w:left="4760"/>
        <w:contextualSpacing/>
        <w:jc w:val="left"/>
        <w:rPr>
          <w:sz w:val="22"/>
          <w:szCs w:val="22"/>
          <w:lang w:val="ru-RU"/>
        </w:rPr>
      </w:pPr>
      <w:r w:rsidRPr="00740A21">
        <w:rPr>
          <w:sz w:val="22"/>
          <w:szCs w:val="22"/>
          <w:lang w:val="ru-RU"/>
        </w:rPr>
        <w:t>доктор педагогических наук, профессор</w:t>
      </w:r>
    </w:p>
    <w:p w:rsidR="004F6AE6" w:rsidRPr="00740A21" w:rsidRDefault="004F6AE6" w:rsidP="00273C41">
      <w:pPr>
        <w:tabs>
          <w:tab w:val="left" w:pos="0"/>
          <w:tab w:val="left" w:pos="3261"/>
        </w:tabs>
        <w:autoSpaceDE w:val="0"/>
        <w:autoSpaceDN w:val="0"/>
        <w:adjustRightInd w:val="0"/>
        <w:spacing w:after="0" w:line="240" w:lineRule="auto"/>
        <w:ind w:left="1843" w:hanging="1276"/>
        <w:contextualSpacing/>
        <w:rPr>
          <w:rFonts w:ascii="Times New Roman" w:hAnsi="Times New Roman" w:cs="Times New Roman"/>
          <w:b/>
          <w:bCs/>
          <w:spacing w:val="-4"/>
          <w:lang w:val="uz-Cyrl-UZ"/>
        </w:rPr>
      </w:pPr>
      <w:r w:rsidRPr="00740A21">
        <w:rPr>
          <w:rFonts w:ascii="Times New Roman" w:hAnsi="Times New Roman" w:cs="Times New Roman"/>
          <w:b/>
          <w:bCs/>
          <w:spacing w:val="-4"/>
          <w:lang w:val="uz-Cyrl-UZ"/>
        </w:rPr>
        <w:tab/>
      </w:r>
      <w:r w:rsidRPr="00740A21">
        <w:rPr>
          <w:rFonts w:ascii="Times New Roman" w:hAnsi="Times New Roman" w:cs="Times New Roman"/>
          <w:b/>
          <w:bCs/>
          <w:spacing w:val="-4"/>
          <w:lang w:val="uz-Cyrl-UZ"/>
        </w:rPr>
        <w:tab/>
      </w:r>
      <w:r w:rsidRPr="00740A21">
        <w:rPr>
          <w:rFonts w:ascii="Times New Roman" w:hAnsi="Times New Roman" w:cs="Times New Roman"/>
          <w:b/>
          <w:bCs/>
          <w:spacing w:val="-4"/>
          <w:lang w:val="uz-Cyrl-UZ"/>
        </w:rPr>
        <w:tab/>
      </w:r>
      <w:r w:rsidRPr="00740A21">
        <w:rPr>
          <w:rFonts w:ascii="Times New Roman" w:hAnsi="Times New Roman" w:cs="Times New Roman"/>
          <w:b/>
          <w:bCs/>
          <w:spacing w:val="-4"/>
          <w:lang w:val="uz-Cyrl-UZ"/>
        </w:rPr>
        <w:tab/>
        <w:t xml:space="preserve">         </w:t>
      </w:r>
      <w:r w:rsidRPr="00747FC6">
        <w:rPr>
          <w:rFonts w:ascii="Times New Roman" w:hAnsi="Times New Roman" w:cs="Times New Roman"/>
          <w:b/>
          <w:bCs/>
          <w:spacing w:val="-4"/>
        </w:rPr>
        <w:t xml:space="preserve"> </w:t>
      </w:r>
      <w:r w:rsidRPr="00740A21">
        <w:rPr>
          <w:rFonts w:ascii="Times New Roman" w:hAnsi="Times New Roman" w:cs="Times New Roman"/>
          <w:b/>
          <w:bCs/>
          <w:spacing w:val="-4"/>
          <w:lang w:val="uz-Cyrl-UZ"/>
        </w:rPr>
        <w:t xml:space="preserve"> Қодиров Валижон Абдураҳмонович</w:t>
      </w:r>
    </w:p>
    <w:p w:rsidR="004F6AE6" w:rsidRPr="00D341A5" w:rsidRDefault="004F6AE6" w:rsidP="00273C41">
      <w:pPr>
        <w:pStyle w:val="40"/>
        <w:shd w:val="clear" w:color="auto" w:fill="auto"/>
        <w:spacing w:before="0" w:after="200" w:line="240" w:lineRule="auto"/>
        <w:contextualSpacing/>
        <w:jc w:val="left"/>
        <w:rPr>
          <w:sz w:val="22"/>
          <w:szCs w:val="22"/>
          <w:lang w:val="ru-RU"/>
        </w:rPr>
      </w:pPr>
      <w:r w:rsidRPr="00740A21">
        <w:rPr>
          <w:sz w:val="22"/>
          <w:szCs w:val="22"/>
          <w:lang w:val="ru-RU"/>
        </w:rPr>
        <w:t xml:space="preserve">                                                                                  </w:t>
      </w:r>
      <w:r w:rsidRPr="00747FC6">
        <w:rPr>
          <w:sz w:val="22"/>
          <w:szCs w:val="22"/>
          <w:lang w:val="ru-RU"/>
        </w:rPr>
        <w:t xml:space="preserve"> </w:t>
      </w:r>
      <w:r w:rsidR="00D3102D" w:rsidRPr="00740A21">
        <w:rPr>
          <w:sz w:val="22"/>
          <w:szCs w:val="22"/>
          <w:lang w:val="ru-RU"/>
        </w:rPr>
        <w:t>доктор педагогических наук</w:t>
      </w:r>
      <w:r w:rsidR="00D3102D" w:rsidRPr="00D341A5">
        <w:rPr>
          <w:sz w:val="22"/>
          <w:szCs w:val="22"/>
          <w:lang w:val="ru-RU"/>
        </w:rPr>
        <w:t>(</w:t>
      </w:r>
      <w:r w:rsidR="00D3102D">
        <w:rPr>
          <w:sz w:val="22"/>
          <w:szCs w:val="22"/>
        </w:rPr>
        <w:t>DSc</w:t>
      </w:r>
      <w:r w:rsidR="00D3102D" w:rsidRPr="00D341A5">
        <w:rPr>
          <w:sz w:val="22"/>
          <w:szCs w:val="22"/>
          <w:lang w:val="ru-RU"/>
        </w:rPr>
        <w:t>).</w:t>
      </w:r>
    </w:p>
    <w:p w:rsidR="004F6AE6" w:rsidRPr="00740A21" w:rsidRDefault="004F6AE6" w:rsidP="00273C41">
      <w:pPr>
        <w:autoSpaceDE w:val="0"/>
        <w:autoSpaceDN w:val="0"/>
        <w:adjustRightInd w:val="0"/>
        <w:spacing w:line="240" w:lineRule="auto"/>
        <w:ind w:firstLine="567"/>
        <w:contextualSpacing/>
        <w:jc w:val="both"/>
        <w:rPr>
          <w:rFonts w:ascii="Times New Roman" w:hAnsi="Times New Roman" w:cs="Times New Roman"/>
          <w:lang w:val="uz-Cyrl-UZ"/>
        </w:rPr>
      </w:pPr>
    </w:p>
    <w:p w:rsidR="004F6AE6" w:rsidRPr="00740A21" w:rsidRDefault="004F6AE6" w:rsidP="00273C41">
      <w:pPr>
        <w:pStyle w:val="32"/>
        <w:shd w:val="clear" w:color="auto" w:fill="auto"/>
        <w:tabs>
          <w:tab w:val="left" w:pos="3922"/>
        </w:tabs>
        <w:spacing w:after="420" w:line="240" w:lineRule="auto"/>
        <w:ind w:right="20"/>
        <w:contextualSpacing/>
        <w:rPr>
          <w:b w:val="0"/>
          <w:sz w:val="22"/>
          <w:szCs w:val="22"/>
          <w:lang w:val="ru-RU"/>
        </w:rPr>
      </w:pPr>
      <w:r w:rsidRPr="00740A21">
        <w:rPr>
          <w:sz w:val="22"/>
          <w:szCs w:val="22"/>
          <w:lang w:val="ru-RU"/>
        </w:rPr>
        <w:t>Ведущая организация:</w:t>
      </w:r>
      <w:r w:rsidRPr="00740A21">
        <w:rPr>
          <w:rFonts w:ascii="Arial" w:hAnsi="Arial" w:cs="Arial"/>
          <w:sz w:val="22"/>
          <w:szCs w:val="22"/>
          <w:shd w:val="clear" w:color="auto" w:fill="FFFFFF"/>
          <w:lang w:val="ru-RU"/>
        </w:rPr>
        <w:t xml:space="preserve"> </w:t>
      </w:r>
      <w:r w:rsidRPr="00740A21">
        <w:rPr>
          <w:b w:val="0"/>
          <w:sz w:val="22"/>
          <w:szCs w:val="22"/>
          <w:shd w:val="clear" w:color="auto" w:fill="FFFFFF"/>
          <w:lang w:val="ru-RU"/>
        </w:rPr>
        <w:t>Ташкентский государственный университет узбекского</w:t>
      </w:r>
      <w:r w:rsidRPr="00740A21">
        <w:rPr>
          <w:b w:val="0"/>
          <w:sz w:val="22"/>
          <w:szCs w:val="22"/>
          <w:shd w:val="clear" w:color="auto" w:fill="FFFFFF"/>
        </w:rPr>
        <w:t> </w:t>
      </w:r>
      <w:r w:rsidRPr="00740A21">
        <w:rPr>
          <w:rStyle w:val="af1"/>
          <w:b w:val="0"/>
          <w:bCs w:val="0"/>
          <w:i w:val="0"/>
          <w:iCs w:val="0"/>
          <w:sz w:val="22"/>
          <w:szCs w:val="22"/>
          <w:shd w:val="clear" w:color="auto" w:fill="FFFFFF"/>
          <w:lang w:val="ru-RU"/>
        </w:rPr>
        <w:t>языка и литературы имени Алишера Навои</w:t>
      </w:r>
      <w:r w:rsidRPr="00740A21">
        <w:rPr>
          <w:b w:val="0"/>
          <w:sz w:val="22"/>
          <w:szCs w:val="22"/>
          <w:shd w:val="clear" w:color="auto" w:fill="FFFFFF"/>
        </w:rPr>
        <w:t> </w:t>
      </w:r>
    </w:p>
    <w:p w:rsidR="004F6AE6" w:rsidRPr="00740A21" w:rsidRDefault="004F6AE6" w:rsidP="00273C41">
      <w:pPr>
        <w:tabs>
          <w:tab w:val="left" w:pos="0"/>
          <w:tab w:val="left" w:pos="3261"/>
        </w:tabs>
        <w:autoSpaceDE w:val="0"/>
        <w:autoSpaceDN w:val="0"/>
        <w:adjustRightInd w:val="0"/>
        <w:spacing w:after="420" w:line="240" w:lineRule="auto"/>
        <w:ind w:left="1843" w:hanging="1276"/>
        <w:contextualSpacing/>
        <w:rPr>
          <w:rFonts w:ascii="Times New Roman" w:hAnsi="Times New Roman" w:cs="Times New Roman"/>
          <w:b/>
          <w:bCs/>
          <w:spacing w:val="-4"/>
          <w:lang w:val="uz-Cyrl-UZ"/>
        </w:rPr>
      </w:pPr>
      <w:r w:rsidRPr="00740A21">
        <w:rPr>
          <w:rFonts w:ascii="Times New Roman" w:hAnsi="Times New Roman" w:cs="Times New Roman"/>
          <w:b/>
          <w:bCs/>
          <w:spacing w:val="-4"/>
          <w:lang w:val="uz-Cyrl-UZ"/>
        </w:rPr>
        <w:tab/>
      </w:r>
      <w:r w:rsidRPr="00740A21">
        <w:rPr>
          <w:rFonts w:ascii="Times New Roman" w:hAnsi="Times New Roman" w:cs="Times New Roman"/>
          <w:b/>
          <w:bCs/>
          <w:spacing w:val="-4"/>
          <w:lang w:val="uz-Cyrl-UZ"/>
        </w:rPr>
        <w:tab/>
      </w:r>
      <w:r w:rsidRPr="00740A21">
        <w:rPr>
          <w:rFonts w:ascii="Times New Roman" w:hAnsi="Times New Roman" w:cs="Times New Roman"/>
          <w:b/>
          <w:bCs/>
          <w:spacing w:val="-4"/>
          <w:lang w:val="uz-Cyrl-UZ"/>
        </w:rPr>
        <w:tab/>
      </w:r>
      <w:r w:rsidRPr="00740A21">
        <w:rPr>
          <w:rFonts w:ascii="Times New Roman" w:hAnsi="Times New Roman" w:cs="Times New Roman"/>
          <w:b/>
          <w:bCs/>
          <w:spacing w:val="-4"/>
          <w:lang w:val="uz-Cyrl-UZ"/>
        </w:rPr>
        <w:tab/>
      </w:r>
    </w:p>
    <w:p w:rsidR="004F6AE6" w:rsidRPr="00740A21" w:rsidRDefault="004F6AE6" w:rsidP="00273C41">
      <w:pPr>
        <w:tabs>
          <w:tab w:val="left" w:pos="567"/>
        </w:tabs>
        <w:spacing w:after="120" w:line="240" w:lineRule="auto"/>
        <w:contextualSpacing/>
        <w:jc w:val="both"/>
        <w:rPr>
          <w:rFonts w:ascii="Times New Roman" w:hAnsi="Times New Roman" w:cs="Times New Roman"/>
          <w:lang w:val="uz-Cyrl-UZ"/>
        </w:rPr>
      </w:pPr>
      <w:r w:rsidRPr="00740A21">
        <w:rPr>
          <w:rFonts w:ascii="Times New Roman" w:hAnsi="Times New Roman" w:cs="Times New Roman"/>
        </w:rPr>
        <w:t xml:space="preserve">Защита диссертации состоится </w:t>
      </w:r>
      <w:r w:rsidRPr="00740A21">
        <w:rPr>
          <w:rFonts w:ascii="Times New Roman" w:hAnsi="Times New Roman" w:cs="Times New Roman"/>
          <w:b/>
          <w:bCs/>
        </w:rPr>
        <w:t xml:space="preserve">«____» __________ </w:t>
      </w:r>
      <w:r w:rsidRPr="00740A21">
        <w:rPr>
          <w:rFonts w:ascii="Times New Roman" w:hAnsi="Times New Roman" w:cs="Times New Roman"/>
          <w:bCs/>
        </w:rPr>
        <w:t xml:space="preserve">2019 года в ____ часов на заседании Научного совета </w:t>
      </w:r>
      <w:r w:rsidRPr="00740A21">
        <w:rPr>
          <w:rFonts w:ascii="Times New Roman" w:eastAsia="Calibri" w:hAnsi="Times New Roman" w:cs="Times New Roman"/>
          <w:bCs/>
        </w:rPr>
        <w:t>PhD</w:t>
      </w:r>
      <w:r w:rsidRPr="00740A21">
        <w:rPr>
          <w:rFonts w:ascii="Times New Roman" w:eastAsia="Calibri" w:hAnsi="Times New Roman" w:cs="Times New Roman"/>
        </w:rPr>
        <w:t>.28.03.2018.</w:t>
      </w:r>
      <w:r w:rsidRPr="00740A21">
        <w:rPr>
          <w:rFonts w:ascii="Times New Roman" w:hAnsi="Times New Roman" w:cs="Times New Roman"/>
          <w:bCs/>
        </w:rPr>
        <w:t xml:space="preserve">Ped.02.05 при Самаркандском государственном университете. </w:t>
      </w:r>
      <w:r w:rsidRPr="00740A21">
        <w:rPr>
          <w:rFonts w:ascii="Times New Roman" w:hAnsi="Times New Roman" w:cs="Times New Roman"/>
        </w:rPr>
        <w:t>(Адрес: 140104, город Самарканд, Университетский бульвар, дом 15. Тел.: (0366) 239-12-29; факс: (0366) 239-17-14; e-mail: samdu_ped_kengash@umail.uz).</w:t>
      </w:r>
    </w:p>
    <w:p w:rsidR="004F6AE6" w:rsidRPr="00740A21" w:rsidRDefault="004F6AE6" w:rsidP="00273C41">
      <w:pPr>
        <w:pStyle w:val="Default"/>
        <w:spacing w:after="120"/>
        <w:ind w:firstLine="709"/>
        <w:contextualSpacing/>
        <w:jc w:val="both"/>
        <w:rPr>
          <w:color w:val="auto"/>
          <w:sz w:val="22"/>
          <w:szCs w:val="22"/>
        </w:rPr>
      </w:pPr>
      <w:r w:rsidRPr="00740A21">
        <w:rPr>
          <w:color w:val="auto"/>
          <w:sz w:val="22"/>
          <w:szCs w:val="22"/>
        </w:rPr>
        <w:t>С диссертацией можно ознакомиться в Информационно-ресурсном центре Самаркандского государственного университета (зарегистрирован по № ___). (Адрес: 140104, город Самарканд, Университетский бульвар, дом 15. Тел.: (0366) 239-11-51.</w:t>
      </w:r>
    </w:p>
    <w:p w:rsidR="004F6AE6" w:rsidRPr="00740A21" w:rsidRDefault="004F6AE6" w:rsidP="004F6AE6">
      <w:pPr>
        <w:autoSpaceDE w:val="0"/>
        <w:autoSpaceDN w:val="0"/>
        <w:adjustRightInd w:val="0"/>
        <w:spacing w:after="120" w:line="240" w:lineRule="auto"/>
        <w:ind w:firstLine="709"/>
        <w:contextualSpacing/>
        <w:jc w:val="both"/>
        <w:rPr>
          <w:rFonts w:ascii="Times New Roman" w:hAnsi="Times New Roman" w:cs="Times New Roman"/>
        </w:rPr>
      </w:pPr>
      <w:r w:rsidRPr="00740A21">
        <w:rPr>
          <w:rFonts w:ascii="Times New Roman" w:hAnsi="Times New Roman" w:cs="Times New Roman"/>
        </w:rPr>
        <w:t xml:space="preserve">Автореферат диссертации разослан </w:t>
      </w:r>
      <w:r w:rsidRPr="00740A21">
        <w:rPr>
          <w:rFonts w:ascii="Times New Roman" w:hAnsi="Times New Roman" w:cs="Times New Roman"/>
          <w:b/>
          <w:bCs/>
        </w:rPr>
        <w:t xml:space="preserve">«____ »__________ </w:t>
      </w:r>
      <w:r w:rsidRPr="00740A21">
        <w:rPr>
          <w:rFonts w:ascii="Times New Roman" w:hAnsi="Times New Roman" w:cs="Times New Roman"/>
          <w:bCs/>
        </w:rPr>
        <w:t>2019 года</w:t>
      </w:r>
      <w:r w:rsidRPr="00740A21">
        <w:rPr>
          <w:rFonts w:ascii="Times New Roman" w:hAnsi="Times New Roman" w:cs="Times New Roman"/>
        </w:rPr>
        <w:t xml:space="preserve">. </w:t>
      </w:r>
    </w:p>
    <w:p w:rsidR="004F6AE6" w:rsidRPr="00740A21" w:rsidRDefault="004F6AE6" w:rsidP="004F6AE6">
      <w:pPr>
        <w:spacing w:after="0" w:line="240" w:lineRule="auto"/>
        <w:jc w:val="both"/>
        <w:rPr>
          <w:rFonts w:ascii="Times New Roman" w:hAnsi="Times New Roman" w:cs="Times New Roman"/>
          <w:lang w:val="uz-Cyrl-UZ"/>
        </w:rPr>
      </w:pPr>
      <w:r w:rsidRPr="00740A21">
        <w:rPr>
          <w:rFonts w:ascii="Times New Roman" w:hAnsi="Times New Roman" w:cs="Times New Roman"/>
        </w:rPr>
        <w:t xml:space="preserve">(реестр протокола рассылки  № ______ от «____» __________ 2019 года).  </w:t>
      </w:r>
    </w:p>
    <w:p w:rsidR="004F6AE6" w:rsidRPr="00740A21" w:rsidRDefault="004F6AE6" w:rsidP="004F6AE6">
      <w:pPr>
        <w:spacing w:after="0" w:line="240" w:lineRule="auto"/>
        <w:ind w:firstLine="567"/>
        <w:jc w:val="right"/>
        <w:rPr>
          <w:rFonts w:ascii="Times New Roman" w:hAnsi="Times New Roman" w:cs="Times New Roman"/>
          <w:b/>
          <w:spacing w:val="-4"/>
          <w:lang w:val="uz-Cyrl-UZ" w:bidi="ar-EG"/>
        </w:rPr>
      </w:pPr>
    </w:p>
    <w:p w:rsidR="004F6AE6" w:rsidRPr="00740A21" w:rsidRDefault="004F6AE6" w:rsidP="004F6AE6">
      <w:pPr>
        <w:autoSpaceDE w:val="0"/>
        <w:autoSpaceDN w:val="0"/>
        <w:adjustRightInd w:val="0"/>
        <w:spacing w:after="0" w:line="240" w:lineRule="auto"/>
        <w:jc w:val="right"/>
        <w:rPr>
          <w:rFonts w:ascii="Times New Roman" w:hAnsi="Times New Roman" w:cs="Times New Roman"/>
        </w:rPr>
      </w:pPr>
      <w:r w:rsidRPr="00740A21">
        <w:rPr>
          <w:rFonts w:ascii="Times New Roman" w:hAnsi="Times New Roman" w:cs="Times New Roman"/>
          <w:b/>
          <w:bCs/>
        </w:rPr>
        <w:t>Х.И.Ибраимов</w:t>
      </w:r>
    </w:p>
    <w:p w:rsidR="004F6AE6" w:rsidRPr="00740A21" w:rsidRDefault="004F6AE6" w:rsidP="004F6AE6">
      <w:pPr>
        <w:autoSpaceDE w:val="0"/>
        <w:autoSpaceDN w:val="0"/>
        <w:adjustRightInd w:val="0"/>
        <w:spacing w:after="120" w:line="240" w:lineRule="auto"/>
        <w:contextualSpacing/>
        <w:jc w:val="right"/>
        <w:rPr>
          <w:rFonts w:ascii="Times New Roman" w:hAnsi="Times New Roman" w:cs="Times New Roman"/>
        </w:rPr>
      </w:pPr>
      <w:r w:rsidRPr="00740A21">
        <w:rPr>
          <w:rFonts w:ascii="Times New Roman" w:hAnsi="Times New Roman" w:cs="Times New Roman"/>
        </w:rPr>
        <w:t xml:space="preserve">Председатель Научного совета </w:t>
      </w:r>
      <w:r w:rsidRPr="00740A21">
        <w:rPr>
          <w:rFonts w:ascii="Times New Roman" w:hAnsi="Times New Roman" w:cs="Times New Roman"/>
        </w:rPr>
        <w:br/>
        <w:t>по присуждению ученых степеней, д.п.н., профессор</w:t>
      </w:r>
    </w:p>
    <w:p w:rsidR="004F6AE6" w:rsidRPr="00740A21" w:rsidRDefault="004F6AE6" w:rsidP="004F6AE6">
      <w:pPr>
        <w:autoSpaceDE w:val="0"/>
        <w:autoSpaceDN w:val="0"/>
        <w:adjustRightInd w:val="0"/>
        <w:spacing w:after="120" w:line="240" w:lineRule="auto"/>
        <w:contextualSpacing/>
        <w:jc w:val="right"/>
        <w:rPr>
          <w:rFonts w:ascii="Times New Roman" w:hAnsi="Times New Roman" w:cs="Times New Roman"/>
          <w:b/>
          <w:bCs/>
        </w:rPr>
      </w:pPr>
    </w:p>
    <w:p w:rsidR="004F6AE6" w:rsidRPr="00740A21" w:rsidRDefault="004F6AE6" w:rsidP="004F6AE6">
      <w:pPr>
        <w:autoSpaceDE w:val="0"/>
        <w:autoSpaceDN w:val="0"/>
        <w:adjustRightInd w:val="0"/>
        <w:spacing w:after="120" w:line="240" w:lineRule="auto"/>
        <w:contextualSpacing/>
        <w:jc w:val="right"/>
        <w:rPr>
          <w:rFonts w:ascii="Times New Roman" w:hAnsi="Times New Roman" w:cs="Times New Roman"/>
        </w:rPr>
      </w:pPr>
      <w:r w:rsidRPr="00740A21">
        <w:rPr>
          <w:rFonts w:ascii="Times New Roman" w:hAnsi="Times New Roman" w:cs="Times New Roman"/>
          <w:b/>
          <w:bCs/>
        </w:rPr>
        <w:t>Ш.Р.Ураков</w:t>
      </w:r>
    </w:p>
    <w:p w:rsidR="004F6AE6" w:rsidRPr="00740A21" w:rsidRDefault="004F6AE6" w:rsidP="00273C41">
      <w:pPr>
        <w:autoSpaceDE w:val="0"/>
        <w:autoSpaceDN w:val="0"/>
        <w:adjustRightInd w:val="0"/>
        <w:spacing w:after="120" w:line="240" w:lineRule="auto"/>
        <w:contextualSpacing/>
        <w:jc w:val="right"/>
        <w:rPr>
          <w:rFonts w:ascii="Times New Roman" w:hAnsi="Times New Roman" w:cs="Times New Roman"/>
        </w:rPr>
      </w:pPr>
      <w:r w:rsidRPr="00740A21">
        <w:rPr>
          <w:rFonts w:ascii="Times New Roman" w:hAnsi="Times New Roman" w:cs="Times New Roman"/>
        </w:rPr>
        <w:t xml:space="preserve">Ученый секретарь Научного совета </w:t>
      </w:r>
      <w:r w:rsidRPr="00740A21">
        <w:rPr>
          <w:rFonts w:ascii="Times New Roman" w:hAnsi="Times New Roman" w:cs="Times New Roman"/>
        </w:rPr>
        <w:br/>
        <w:t>по присуждению ученых степеней, PhD п.н.</w:t>
      </w:r>
    </w:p>
    <w:p w:rsidR="004F6AE6" w:rsidRPr="00740A21" w:rsidRDefault="004F6AE6" w:rsidP="00273C41">
      <w:pPr>
        <w:autoSpaceDE w:val="0"/>
        <w:autoSpaceDN w:val="0"/>
        <w:adjustRightInd w:val="0"/>
        <w:spacing w:after="120" w:line="240" w:lineRule="auto"/>
        <w:contextualSpacing/>
        <w:jc w:val="right"/>
        <w:rPr>
          <w:rFonts w:ascii="Times New Roman" w:hAnsi="Times New Roman" w:cs="Times New Roman"/>
          <w:b/>
          <w:bCs/>
        </w:rPr>
      </w:pPr>
    </w:p>
    <w:p w:rsidR="004F6AE6" w:rsidRPr="00740A21" w:rsidRDefault="004F6AE6" w:rsidP="00273C41">
      <w:pPr>
        <w:autoSpaceDE w:val="0"/>
        <w:autoSpaceDN w:val="0"/>
        <w:adjustRightInd w:val="0"/>
        <w:spacing w:after="120" w:line="240" w:lineRule="auto"/>
        <w:contextualSpacing/>
        <w:jc w:val="right"/>
        <w:rPr>
          <w:rFonts w:ascii="Times New Roman" w:hAnsi="Times New Roman" w:cs="Times New Roman"/>
          <w:b/>
          <w:bCs/>
        </w:rPr>
      </w:pPr>
      <w:r w:rsidRPr="00740A21">
        <w:rPr>
          <w:rFonts w:ascii="Times New Roman" w:hAnsi="Times New Roman" w:cs="Times New Roman"/>
          <w:b/>
          <w:bCs/>
        </w:rPr>
        <w:t>Н.Ш.Шодиев</w:t>
      </w:r>
    </w:p>
    <w:p w:rsidR="004F6AE6" w:rsidRPr="00740A21" w:rsidRDefault="004F6AE6" w:rsidP="004F6AE6">
      <w:pPr>
        <w:autoSpaceDE w:val="0"/>
        <w:autoSpaceDN w:val="0"/>
        <w:adjustRightInd w:val="0"/>
        <w:spacing w:after="0" w:line="240" w:lineRule="auto"/>
        <w:jc w:val="right"/>
        <w:rPr>
          <w:rFonts w:ascii="Times New Roman" w:hAnsi="Times New Roman" w:cs="Times New Roman"/>
        </w:rPr>
      </w:pPr>
      <w:r w:rsidRPr="00740A21">
        <w:rPr>
          <w:rFonts w:ascii="Times New Roman" w:hAnsi="Times New Roman" w:cs="Times New Roman"/>
        </w:rPr>
        <w:t>Председатель научного семинара при Научном совете</w:t>
      </w:r>
    </w:p>
    <w:p w:rsidR="004F6AE6" w:rsidRPr="00740A21" w:rsidRDefault="004F6AE6" w:rsidP="004F6AE6">
      <w:pPr>
        <w:spacing w:after="0" w:line="240" w:lineRule="auto"/>
        <w:ind w:firstLine="709"/>
        <w:jc w:val="right"/>
        <w:rPr>
          <w:rFonts w:ascii="Times New Roman" w:hAnsi="Times New Roman" w:cs="Times New Roman"/>
        </w:rPr>
      </w:pPr>
      <w:r w:rsidRPr="00740A21">
        <w:rPr>
          <w:rFonts w:ascii="Times New Roman" w:hAnsi="Times New Roman" w:cs="Times New Roman"/>
        </w:rPr>
        <w:t>по присуждению ученых степеней, д.п.н., профессор</w:t>
      </w:r>
    </w:p>
    <w:p w:rsidR="004F6AE6" w:rsidRPr="00740A21" w:rsidRDefault="004F6AE6" w:rsidP="004F6AE6">
      <w:pPr>
        <w:spacing w:after="0" w:line="240" w:lineRule="auto"/>
        <w:ind w:firstLine="709"/>
        <w:jc w:val="both"/>
        <w:rPr>
          <w:rFonts w:ascii="Times New Roman" w:hAnsi="Times New Roman" w:cs="Times New Roman"/>
        </w:rPr>
      </w:pPr>
    </w:p>
    <w:p w:rsidR="004F6AE6" w:rsidRPr="00864F2C" w:rsidRDefault="004F6AE6" w:rsidP="004F6AE6">
      <w:pPr>
        <w:tabs>
          <w:tab w:val="left" w:pos="567"/>
          <w:tab w:val="left" w:pos="748"/>
        </w:tabs>
        <w:autoSpaceDE w:val="0"/>
        <w:autoSpaceDN w:val="0"/>
        <w:adjustRightInd w:val="0"/>
        <w:spacing w:line="240" w:lineRule="auto"/>
        <w:ind w:firstLine="567"/>
        <w:jc w:val="center"/>
        <w:rPr>
          <w:rStyle w:val="af2"/>
          <w:rFonts w:eastAsia="MS Mincho"/>
          <w:color w:val="auto"/>
          <w:spacing w:val="4"/>
          <w:sz w:val="28"/>
          <w:szCs w:val="28"/>
        </w:rPr>
      </w:pPr>
    </w:p>
    <w:p w:rsidR="004F6AE6" w:rsidRPr="00864F2C" w:rsidRDefault="004F6AE6" w:rsidP="004F6AE6">
      <w:pPr>
        <w:tabs>
          <w:tab w:val="left" w:pos="567"/>
          <w:tab w:val="left" w:pos="748"/>
        </w:tabs>
        <w:autoSpaceDE w:val="0"/>
        <w:autoSpaceDN w:val="0"/>
        <w:adjustRightInd w:val="0"/>
        <w:spacing w:line="240" w:lineRule="auto"/>
        <w:ind w:firstLine="567"/>
        <w:jc w:val="center"/>
        <w:rPr>
          <w:rStyle w:val="af2"/>
          <w:rFonts w:eastAsia="MS Mincho"/>
          <w:color w:val="auto"/>
          <w:spacing w:val="4"/>
          <w:sz w:val="28"/>
          <w:szCs w:val="28"/>
        </w:rPr>
      </w:pPr>
    </w:p>
    <w:p w:rsidR="004F6AE6" w:rsidRPr="00864F2C" w:rsidRDefault="004F6AE6" w:rsidP="004F6AE6">
      <w:pPr>
        <w:tabs>
          <w:tab w:val="left" w:pos="567"/>
          <w:tab w:val="left" w:pos="748"/>
        </w:tabs>
        <w:autoSpaceDE w:val="0"/>
        <w:autoSpaceDN w:val="0"/>
        <w:adjustRightInd w:val="0"/>
        <w:spacing w:line="240" w:lineRule="auto"/>
        <w:ind w:firstLine="567"/>
        <w:jc w:val="center"/>
        <w:rPr>
          <w:rStyle w:val="af2"/>
          <w:rFonts w:eastAsia="MS Mincho"/>
          <w:color w:val="auto"/>
          <w:spacing w:val="4"/>
          <w:sz w:val="28"/>
          <w:szCs w:val="28"/>
        </w:rPr>
      </w:pPr>
    </w:p>
    <w:p w:rsidR="004F6AE6" w:rsidRPr="00864F2C" w:rsidRDefault="004F6AE6" w:rsidP="004F6AE6">
      <w:pPr>
        <w:tabs>
          <w:tab w:val="left" w:pos="567"/>
          <w:tab w:val="left" w:pos="748"/>
        </w:tabs>
        <w:autoSpaceDE w:val="0"/>
        <w:autoSpaceDN w:val="0"/>
        <w:adjustRightInd w:val="0"/>
        <w:spacing w:line="240" w:lineRule="auto"/>
        <w:ind w:firstLine="567"/>
        <w:jc w:val="center"/>
        <w:rPr>
          <w:rStyle w:val="af2"/>
          <w:rFonts w:eastAsia="MS Mincho"/>
          <w:color w:val="auto"/>
          <w:spacing w:val="4"/>
          <w:sz w:val="28"/>
          <w:szCs w:val="28"/>
        </w:rPr>
      </w:pPr>
    </w:p>
    <w:p w:rsidR="004F6AE6" w:rsidRPr="00740A21" w:rsidRDefault="004F6AE6" w:rsidP="004F6AE6">
      <w:pPr>
        <w:tabs>
          <w:tab w:val="left" w:pos="567"/>
          <w:tab w:val="left" w:pos="748"/>
        </w:tabs>
        <w:autoSpaceDE w:val="0"/>
        <w:autoSpaceDN w:val="0"/>
        <w:adjustRightInd w:val="0"/>
        <w:spacing w:line="240" w:lineRule="auto"/>
        <w:ind w:firstLine="567"/>
        <w:jc w:val="center"/>
        <w:rPr>
          <w:rStyle w:val="af2"/>
          <w:rFonts w:eastAsia="MS Mincho"/>
          <w:color w:val="auto"/>
          <w:spacing w:val="4"/>
          <w:sz w:val="28"/>
          <w:szCs w:val="28"/>
        </w:rPr>
      </w:pPr>
      <w:r w:rsidRPr="00740A21">
        <w:rPr>
          <w:rStyle w:val="af2"/>
          <w:rFonts w:eastAsia="MS Mincho"/>
          <w:color w:val="auto"/>
          <w:spacing w:val="4"/>
          <w:sz w:val="28"/>
          <w:szCs w:val="28"/>
        </w:rPr>
        <w:lastRenderedPageBreak/>
        <w:t>ВВЕДЕНИЕ (аннотация докторской диссертации(</w:t>
      </w:r>
      <w:r w:rsidRPr="00740A21">
        <w:rPr>
          <w:rStyle w:val="af2"/>
          <w:rFonts w:eastAsia="MS Mincho"/>
          <w:color w:val="auto"/>
          <w:spacing w:val="4"/>
          <w:sz w:val="28"/>
          <w:szCs w:val="28"/>
          <w:lang w:val="en-US"/>
        </w:rPr>
        <w:t>PhD</w:t>
      </w:r>
      <w:r w:rsidRPr="00740A21">
        <w:rPr>
          <w:rStyle w:val="af2"/>
          <w:rFonts w:eastAsia="MS Mincho"/>
          <w:color w:val="auto"/>
          <w:spacing w:val="4"/>
          <w:sz w:val="28"/>
          <w:szCs w:val="28"/>
        </w:rPr>
        <w:t>)</w:t>
      </w:r>
    </w:p>
    <w:p w:rsidR="004F6AE6" w:rsidRPr="00740A21" w:rsidRDefault="004F6AE6" w:rsidP="004F6AE6">
      <w:pPr>
        <w:tabs>
          <w:tab w:val="left" w:pos="567"/>
          <w:tab w:val="left" w:pos="748"/>
        </w:tabs>
        <w:autoSpaceDE w:val="0"/>
        <w:autoSpaceDN w:val="0"/>
        <w:adjustRightInd w:val="0"/>
        <w:spacing w:after="0" w:line="240" w:lineRule="auto"/>
        <w:ind w:firstLine="567"/>
        <w:contextualSpacing/>
        <w:jc w:val="both"/>
        <w:rPr>
          <w:rStyle w:val="af2"/>
          <w:rFonts w:eastAsia="MS Mincho"/>
          <w:b w:val="0"/>
          <w:color w:val="auto"/>
          <w:spacing w:val="4"/>
          <w:sz w:val="28"/>
          <w:szCs w:val="28"/>
        </w:rPr>
      </w:pPr>
      <w:r w:rsidRPr="00740A21">
        <w:rPr>
          <w:rStyle w:val="af2"/>
          <w:rFonts w:eastAsia="MS Mincho"/>
          <w:color w:val="auto"/>
          <w:spacing w:val="4"/>
          <w:sz w:val="28"/>
          <w:szCs w:val="28"/>
        </w:rPr>
        <w:t>Актуальность и востребованность темы диссертации.</w:t>
      </w:r>
      <w:r w:rsidRPr="00740A21">
        <w:rPr>
          <w:spacing w:val="4"/>
          <w:sz w:val="28"/>
          <w:szCs w:val="28"/>
        </w:rPr>
        <w:t xml:space="preserve"> </w:t>
      </w:r>
      <w:r w:rsidRPr="00740A21">
        <w:rPr>
          <w:rStyle w:val="af2"/>
          <w:rFonts w:eastAsia="MS Mincho"/>
          <w:b w:val="0"/>
          <w:color w:val="auto"/>
          <w:spacing w:val="4"/>
          <w:sz w:val="28"/>
          <w:szCs w:val="28"/>
        </w:rPr>
        <w:t xml:space="preserve">В мировой педагогической практике осуществление  современного литературного образования и подбор дидактических материалов в учебники, внедрение передовых форм, методов и средств обучения в учебный процесс является важной проблемой эффективного обучения литературе, поэтому вводятся различные критерии и требования </w:t>
      </w:r>
      <w:r>
        <w:rPr>
          <w:rStyle w:val="af2"/>
          <w:rFonts w:eastAsia="MS Mincho"/>
          <w:b w:val="0"/>
          <w:color w:val="auto"/>
          <w:spacing w:val="4"/>
          <w:sz w:val="28"/>
          <w:szCs w:val="28"/>
        </w:rPr>
        <w:t xml:space="preserve">к </w:t>
      </w:r>
      <w:r w:rsidRPr="00740A21">
        <w:rPr>
          <w:rStyle w:val="af2"/>
          <w:rFonts w:eastAsia="MS Mincho"/>
          <w:b w:val="0"/>
          <w:color w:val="auto"/>
          <w:spacing w:val="4"/>
          <w:sz w:val="28"/>
          <w:szCs w:val="28"/>
        </w:rPr>
        <w:t>отбору учебных материалов. Одним из таких «измерений» является уровень «</w:t>
      </w:r>
      <w:r w:rsidRPr="006808B7">
        <w:rPr>
          <w:rFonts w:ascii="Times New Roman" w:hAnsi="Times New Roman" w:cs="Times New Roman"/>
          <w:iCs/>
          <w:spacing w:val="4"/>
          <w:sz w:val="28"/>
          <w:szCs w:val="28"/>
        </w:rPr>
        <w:t>удобочитаемости</w:t>
      </w:r>
      <w:r w:rsidRPr="00740A21">
        <w:rPr>
          <w:rStyle w:val="af2"/>
          <w:rFonts w:eastAsia="MS Mincho"/>
          <w:b w:val="0"/>
          <w:color w:val="auto"/>
          <w:spacing w:val="4"/>
          <w:sz w:val="28"/>
          <w:szCs w:val="28"/>
        </w:rPr>
        <w:t>» учебного материала. Во многих штатах США,</w:t>
      </w:r>
      <w:r>
        <w:rPr>
          <w:rStyle w:val="af2"/>
          <w:rFonts w:eastAsia="MS Mincho"/>
          <w:b w:val="0"/>
          <w:color w:val="auto"/>
          <w:spacing w:val="4"/>
          <w:sz w:val="28"/>
          <w:szCs w:val="28"/>
        </w:rPr>
        <w:t xml:space="preserve"> в </w:t>
      </w:r>
      <w:r w:rsidRPr="00740A21">
        <w:rPr>
          <w:rStyle w:val="af2"/>
          <w:rFonts w:eastAsia="MS Mincho"/>
          <w:b w:val="0"/>
          <w:color w:val="auto"/>
          <w:spacing w:val="4"/>
          <w:sz w:val="28"/>
          <w:szCs w:val="28"/>
        </w:rPr>
        <w:t xml:space="preserve">соответствии с Законом, требуется, чтобы учебный текст соответствовал </w:t>
      </w:r>
      <w:r>
        <w:rPr>
          <w:rStyle w:val="af2"/>
          <w:rFonts w:eastAsia="MS Mincho"/>
          <w:b w:val="0"/>
          <w:color w:val="auto"/>
          <w:spacing w:val="4"/>
          <w:sz w:val="28"/>
          <w:szCs w:val="28"/>
        </w:rPr>
        <w:t>«</w:t>
      </w:r>
      <w:r w:rsidRPr="00740A21">
        <w:rPr>
          <w:rStyle w:val="af2"/>
          <w:rFonts w:eastAsia="MS Mincho"/>
          <w:b w:val="0"/>
          <w:color w:val="auto"/>
          <w:spacing w:val="4"/>
          <w:sz w:val="28"/>
          <w:szCs w:val="28"/>
        </w:rPr>
        <w:t xml:space="preserve">индексу </w:t>
      </w:r>
      <w:r w:rsidRPr="006808B7">
        <w:rPr>
          <w:rFonts w:ascii="Times New Roman" w:hAnsi="Times New Roman" w:cs="Times New Roman"/>
          <w:iCs/>
          <w:spacing w:val="4"/>
          <w:sz w:val="28"/>
          <w:szCs w:val="28"/>
        </w:rPr>
        <w:t>удобочитаемости</w:t>
      </w:r>
      <w:r>
        <w:rPr>
          <w:rFonts w:ascii="Times New Roman" w:hAnsi="Times New Roman" w:cs="Times New Roman"/>
          <w:iCs/>
          <w:spacing w:val="4"/>
          <w:sz w:val="28"/>
          <w:szCs w:val="28"/>
        </w:rPr>
        <w:t>»</w:t>
      </w:r>
      <w:r w:rsidRPr="00740A21">
        <w:rPr>
          <w:rStyle w:val="af2"/>
          <w:rFonts w:eastAsia="MS Mincho"/>
          <w:b w:val="0"/>
          <w:color w:val="auto"/>
          <w:spacing w:val="4"/>
          <w:sz w:val="28"/>
          <w:szCs w:val="28"/>
        </w:rPr>
        <w:t xml:space="preserve"> получателями образования. Требовани</w:t>
      </w:r>
      <w:r>
        <w:rPr>
          <w:rStyle w:val="af2"/>
          <w:rFonts w:eastAsia="MS Mincho"/>
          <w:b w:val="0"/>
          <w:color w:val="auto"/>
          <w:spacing w:val="4"/>
          <w:sz w:val="28"/>
          <w:szCs w:val="28"/>
        </w:rPr>
        <w:t xml:space="preserve">я к учебникам в России и </w:t>
      </w:r>
      <w:r w:rsidRPr="00740A21">
        <w:rPr>
          <w:rStyle w:val="af2"/>
          <w:rFonts w:eastAsia="MS Mincho"/>
          <w:b w:val="0"/>
          <w:color w:val="auto"/>
          <w:spacing w:val="4"/>
          <w:sz w:val="28"/>
          <w:szCs w:val="28"/>
        </w:rPr>
        <w:t>Казахстане учитывают соответствие флеш-индексу с учетом национальных особенностей образования.</w:t>
      </w:r>
    </w:p>
    <w:p w:rsidR="004F6AE6" w:rsidRPr="006808B7" w:rsidRDefault="004F6AE6" w:rsidP="00273C41">
      <w:pPr>
        <w:spacing w:after="0" w:line="240" w:lineRule="auto"/>
        <w:ind w:firstLine="567"/>
        <w:contextualSpacing/>
        <w:jc w:val="both"/>
        <w:rPr>
          <w:rStyle w:val="af2"/>
          <w:rFonts w:asciiTheme="minorHAnsi" w:eastAsiaTheme="minorEastAsia" w:hAnsiTheme="minorHAnsi" w:cstheme="minorBidi"/>
          <w:b w:val="0"/>
          <w:bCs w:val="0"/>
          <w:color w:val="auto"/>
          <w:spacing w:val="0"/>
          <w:sz w:val="22"/>
          <w:szCs w:val="22"/>
        </w:rPr>
      </w:pPr>
      <w:r w:rsidRPr="00740A21">
        <w:rPr>
          <w:rStyle w:val="af2"/>
          <w:rFonts w:eastAsia="MS Mincho"/>
          <w:b w:val="0"/>
          <w:color w:val="auto"/>
          <w:spacing w:val="4"/>
          <w:sz w:val="28"/>
          <w:szCs w:val="28"/>
        </w:rPr>
        <w:t xml:space="preserve">Проблема стандартизации </w:t>
      </w:r>
      <w:r w:rsidRPr="006808B7">
        <w:rPr>
          <w:rStyle w:val="af2"/>
          <w:rFonts w:eastAsia="MS Mincho"/>
          <w:b w:val="0"/>
          <w:color w:val="auto"/>
          <w:spacing w:val="4"/>
          <w:sz w:val="28"/>
          <w:szCs w:val="28"/>
        </w:rPr>
        <w:t xml:space="preserve">уровня </w:t>
      </w:r>
      <w:r w:rsidRPr="006808B7">
        <w:rPr>
          <w:rFonts w:ascii="Times New Roman" w:hAnsi="Times New Roman" w:cs="Times New Roman"/>
          <w:iCs/>
          <w:spacing w:val="4"/>
          <w:sz w:val="28"/>
          <w:szCs w:val="28"/>
        </w:rPr>
        <w:t>«индекса удобочитаемости»</w:t>
      </w:r>
      <w:r w:rsidRPr="006808B7">
        <w:rPr>
          <w:rFonts w:ascii="Times New Roman" w:hAnsi="Times New Roman" w:cs="Times New Roman"/>
        </w:rPr>
        <w:t xml:space="preserve"> </w:t>
      </w:r>
      <w:r w:rsidRPr="006808B7">
        <w:rPr>
          <w:rStyle w:val="af2"/>
          <w:rFonts w:eastAsia="MS Mincho"/>
          <w:b w:val="0"/>
          <w:color w:val="auto"/>
          <w:spacing w:val="4"/>
          <w:sz w:val="28"/>
          <w:szCs w:val="28"/>
        </w:rPr>
        <w:t>учебного</w:t>
      </w:r>
      <w:r w:rsidRPr="00740A21">
        <w:rPr>
          <w:rStyle w:val="af2"/>
          <w:rFonts w:eastAsia="MS Mincho"/>
          <w:b w:val="0"/>
          <w:color w:val="auto"/>
          <w:spacing w:val="4"/>
          <w:sz w:val="28"/>
          <w:szCs w:val="28"/>
        </w:rPr>
        <w:t xml:space="preserve"> текста во всем мире восходит к 20-30 годам прошлого столетия и основана на необходимости уделять особое внимание грамотности чтения. Данное положения выдвинуто в 80-х годах минувшего века Международной ассоциацией читателей</w:t>
      </w:r>
      <w:r>
        <w:rPr>
          <w:rStyle w:val="af2"/>
          <w:rFonts w:eastAsia="MS Mincho"/>
          <w:b w:val="0"/>
          <w:color w:val="auto"/>
          <w:spacing w:val="4"/>
          <w:sz w:val="28"/>
          <w:szCs w:val="28"/>
        </w:rPr>
        <w:t xml:space="preserve"> и </w:t>
      </w:r>
      <w:r w:rsidRPr="00740A21">
        <w:rPr>
          <w:rStyle w:val="af2"/>
          <w:rFonts w:eastAsia="MS Mincho"/>
          <w:b w:val="0"/>
          <w:color w:val="auto"/>
          <w:spacing w:val="4"/>
          <w:sz w:val="28"/>
          <w:szCs w:val="28"/>
        </w:rPr>
        <w:t>Национальным советом учителей английского языка США. Все это свидетельствует актуальности мирового педагогического мышления относительно качества и эффективности литературного образования посредством выбора учебных материалов для учебников</w:t>
      </w:r>
      <w:r>
        <w:rPr>
          <w:rStyle w:val="af2"/>
          <w:rFonts w:eastAsia="MS Mincho"/>
          <w:b w:val="0"/>
          <w:color w:val="auto"/>
          <w:spacing w:val="4"/>
          <w:sz w:val="28"/>
          <w:szCs w:val="28"/>
        </w:rPr>
        <w:t>.</w:t>
      </w:r>
    </w:p>
    <w:p w:rsidR="004F6AE6" w:rsidRPr="00740A21" w:rsidRDefault="004F6AE6" w:rsidP="004F6AE6">
      <w:pPr>
        <w:tabs>
          <w:tab w:val="left" w:pos="567"/>
          <w:tab w:val="left" w:pos="748"/>
        </w:tabs>
        <w:autoSpaceDE w:val="0"/>
        <w:autoSpaceDN w:val="0"/>
        <w:adjustRightInd w:val="0"/>
        <w:spacing w:after="0" w:line="240" w:lineRule="auto"/>
        <w:ind w:firstLine="567"/>
        <w:contextualSpacing/>
        <w:jc w:val="both"/>
        <w:rPr>
          <w:rStyle w:val="af2"/>
          <w:rFonts w:eastAsia="MS Mincho"/>
          <w:b w:val="0"/>
          <w:color w:val="auto"/>
          <w:spacing w:val="4"/>
          <w:sz w:val="28"/>
          <w:szCs w:val="28"/>
        </w:rPr>
      </w:pPr>
      <w:r w:rsidRPr="00740A21">
        <w:rPr>
          <w:rStyle w:val="af2"/>
          <w:rFonts w:eastAsia="MS Mincho"/>
          <w:b w:val="0"/>
          <w:color w:val="auto"/>
          <w:spacing w:val="4"/>
          <w:sz w:val="28"/>
          <w:szCs w:val="28"/>
        </w:rPr>
        <w:t>Качество и эффективность литературного образования в системе образования нашей страны служат будущему нации, поэтому создаются учебники, учебные пособия, электронные книги, справочники, сборники нового поколения,  особое внимание уделяется  культуре чтения. В то же время существует потребность в совершенном учебном материале, который обеспечивает духовное развитие учащихся с учетом возраста</w:t>
      </w:r>
      <w:r>
        <w:rPr>
          <w:rStyle w:val="af2"/>
          <w:rFonts w:eastAsia="MS Mincho"/>
          <w:b w:val="0"/>
          <w:color w:val="auto"/>
          <w:spacing w:val="4"/>
          <w:sz w:val="28"/>
          <w:szCs w:val="28"/>
        </w:rPr>
        <w:t>,</w:t>
      </w:r>
      <w:r w:rsidRPr="00740A21">
        <w:rPr>
          <w:rStyle w:val="af2"/>
          <w:rFonts w:eastAsia="MS Mincho"/>
          <w:b w:val="0"/>
          <w:color w:val="auto"/>
          <w:spacing w:val="4"/>
          <w:sz w:val="28"/>
          <w:szCs w:val="28"/>
        </w:rPr>
        <w:t xml:space="preserve"> прививает им интерес к чтению, театру, искусству, культуре, спорту и способствует умственному воспитанию. Стратегия действий по дальнейшему развитию Республики Узбекистан на 2017-2021 годы направлена ​​на повышение качества образовательных услуг и продолжение политики подготовки высококвалифицированных специалистов для удовлетворения потребностей современного рынка труда. В связи с этим важно совершенствовать учебные материалы, усваиваемые на уроках литературы, повысить</w:t>
      </w:r>
      <w:r>
        <w:rPr>
          <w:rStyle w:val="af2"/>
          <w:rFonts w:eastAsia="MS Mincho"/>
          <w:b w:val="0"/>
          <w:color w:val="auto"/>
          <w:spacing w:val="4"/>
          <w:sz w:val="28"/>
          <w:szCs w:val="28"/>
        </w:rPr>
        <w:t xml:space="preserve"> эффективность</w:t>
      </w:r>
      <w:r w:rsidRPr="00740A21">
        <w:rPr>
          <w:rStyle w:val="af2"/>
          <w:rFonts w:eastAsia="MS Mincho"/>
          <w:b w:val="0"/>
          <w:color w:val="auto"/>
          <w:spacing w:val="4"/>
          <w:sz w:val="28"/>
          <w:szCs w:val="28"/>
        </w:rPr>
        <w:t xml:space="preserve"> использования современных форм, методов и средств. Данная диссертация в определенной  степени служит реализации задач, обозначенных в указе Президента Республики Узбекистан ПФ-4947 от </w:t>
      </w:r>
      <w:r>
        <w:rPr>
          <w:rStyle w:val="af2"/>
          <w:rFonts w:eastAsia="MS Mincho"/>
          <w:b w:val="0"/>
          <w:color w:val="auto"/>
          <w:spacing w:val="4"/>
          <w:sz w:val="28"/>
          <w:szCs w:val="28"/>
        </w:rPr>
        <w:t>7 февраля 2017 года «О Стратегии</w:t>
      </w:r>
      <w:r w:rsidRPr="00740A21">
        <w:rPr>
          <w:rStyle w:val="af2"/>
          <w:rFonts w:eastAsia="MS Mincho"/>
          <w:b w:val="0"/>
          <w:color w:val="auto"/>
          <w:spacing w:val="4"/>
          <w:sz w:val="28"/>
          <w:szCs w:val="28"/>
        </w:rPr>
        <w:t xml:space="preserve"> действий по дальнейшему развитию Республики Узбекистан», указе Президента </w:t>
      </w:r>
      <w:r w:rsidR="00273C41" w:rsidRPr="00C673BC">
        <w:rPr>
          <w:rStyle w:val="af2"/>
          <w:rFonts w:eastAsia="MS Mincho"/>
          <w:b w:val="0"/>
          <w:color w:val="auto"/>
          <w:spacing w:val="4"/>
          <w:sz w:val="28"/>
          <w:szCs w:val="28"/>
        </w:rPr>
        <w:t xml:space="preserve"> </w:t>
      </w:r>
      <w:r w:rsidRPr="00740A21">
        <w:rPr>
          <w:rStyle w:val="af2"/>
          <w:rFonts w:eastAsia="MS Mincho"/>
          <w:b w:val="0"/>
          <w:color w:val="auto"/>
          <w:spacing w:val="4"/>
          <w:sz w:val="28"/>
          <w:szCs w:val="28"/>
        </w:rPr>
        <w:t>ПФ-4789 от 12 января 2017 года «О развитии системы издания и распространения книжной продукции, созданию комиссии по повышению и пропаганде культуре чтения», постановлении Президента ПК-3271 от 13 сентября 2017 го</w:t>
      </w:r>
      <w:r>
        <w:rPr>
          <w:rStyle w:val="af2"/>
          <w:rFonts w:eastAsia="MS Mincho"/>
          <w:b w:val="0"/>
          <w:color w:val="auto"/>
          <w:spacing w:val="4"/>
          <w:sz w:val="28"/>
          <w:szCs w:val="28"/>
        </w:rPr>
        <w:t>да «О программе комплексных мерп</w:t>
      </w:r>
      <w:r w:rsidRPr="00740A21">
        <w:rPr>
          <w:rStyle w:val="af2"/>
          <w:rFonts w:eastAsia="MS Mincho"/>
          <w:b w:val="0"/>
          <w:color w:val="auto"/>
          <w:spacing w:val="4"/>
          <w:sz w:val="28"/>
          <w:szCs w:val="28"/>
        </w:rPr>
        <w:t xml:space="preserve">о развитию системы </w:t>
      </w:r>
      <w:r w:rsidRPr="00740A21">
        <w:rPr>
          <w:rStyle w:val="af2"/>
          <w:rFonts w:eastAsia="MS Mincho"/>
          <w:b w:val="0"/>
          <w:color w:val="auto"/>
          <w:spacing w:val="4"/>
          <w:sz w:val="28"/>
          <w:szCs w:val="28"/>
        </w:rPr>
        <w:lastRenderedPageBreak/>
        <w:t>издания и распространения книжной продукции, повышению и пропаганде читательской культуры», а также  в других нормативно-правовых документах, касающихся данной деятельности.</w:t>
      </w:r>
    </w:p>
    <w:p w:rsidR="004F6AE6" w:rsidRPr="00740A21"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sidRPr="00740A21">
        <w:rPr>
          <w:rFonts w:ascii="Times New Roman" w:hAnsi="Times New Roman" w:cs="Times New Roman"/>
          <w:b/>
          <w:spacing w:val="4"/>
          <w:sz w:val="28"/>
          <w:szCs w:val="28"/>
        </w:rPr>
        <w:t>Соответствие исследования  приоритетным направлениям развития науки и технологии в  республике.</w:t>
      </w:r>
      <w:r w:rsidRPr="00740A21">
        <w:rPr>
          <w:rFonts w:ascii="Times New Roman" w:hAnsi="Times New Roman" w:cs="Times New Roman"/>
          <w:spacing w:val="4"/>
          <w:kern w:val="1"/>
          <w:sz w:val="28"/>
          <w:szCs w:val="28"/>
        </w:rPr>
        <w:t xml:space="preserve"> </w:t>
      </w:r>
    </w:p>
    <w:p w:rsidR="004F6AE6" w:rsidRPr="006808B7"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sidRPr="00740A21">
        <w:rPr>
          <w:rFonts w:ascii="Times New Roman" w:hAnsi="Times New Roman" w:cs="Times New Roman"/>
          <w:spacing w:val="4"/>
          <w:kern w:val="1"/>
          <w:sz w:val="28"/>
          <w:szCs w:val="28"/>
        </w:rPr>
        <w:t xml:space="preserve">Научно-исследовательская работа выполнена на основе  приоритетного направления 7ФМ-162, определенного Комитетом по координации развития науки и техники при Кабинете Министров Республики Узбекистан. «Методологические основы активизации самостоятельного творческого мышления молодежи в условиях </w:t>
      </w:r>
      <w:r w:rsidRPr="006808B7">
        <w:rPr>
          <w:rFonts w:ascii="Times New Roman" w:hAnsi="Times New Roman" w:cs="Times New Roman"/>
          <w:spacing w:val="4"/>
          <w:kern w:val="1"/>
          <w:sz w:val="28"/>
          <w:szCs w:val="28"/>
        </w:rPr>
        <w:t>глобализации образования в Узбекистане и в соответствии с приоритетным  направлением развития науки и технологий республики</w:t>
      </w:r>
      <w:r>
        <w:rPr>
          <w:rFonts w:ascii="Times New Roman" w:hAnsi="Times New Roman" w:cs="Times New Roman"/>
          <w:spacing w:val="4"/>
          <w:kern w:val="1"/>
          <w:sz w:val="28"/>
          <w:szCs w:val="28"/>
        </w:rPr>
        <w:t xml:space="preserve"> </w:t>
      </w:r>
      <w:r w:rsidRPr="006808B7">
        <w:rPr>
          <w:rFonts w:ascii="Times New Roman" w:hAnsi="Times New Roman" w:cs="Times New Roman"/>
          <w:spacing w:val="4"/>
          <w:kern w:val="1"/>
          <w:sz w:val="28"/>
          <w:szCs w:val="28"/>
        </w:rPr>
        <w:t xml:space="preserve">ДИТД–1. </w:t>
      </w:r>
      <w:r>
        <w:rPr>
          <w:rFonts w:ascii="Times New Roman" w:hAnsi="Times New Roman" w:cs="Times New Roman"/>
          <w:spacing w:val="4"/>
          <w:kern w:val="1"/>
          <w:sz w:val="28"/>
          <w:szCs w:val="28"/>
        </w:rPr>
        <w:t>«</w:t>
      </w:r>
      <w:r w:rsidRPr="006808B7">
        <w:rPr>
          <w:rFonts w:ascii="Times New Roman" w:hAnsi="Times New Roman" w:cs="Times New Roman"/>
          <w:spacing w:val="4"/>
          <w:kern w:val="1"/>
          <w:sz w:val="28"/>
          <w:szCs w:val="28"/>
        </w:rPr>
        <w:t>Духовно-нравственное и культурное развитие, демократического и правового общества, формирование инновационной экономики».</w:t>
      </w:r>
    </w:p>
    <w:p w:rsidR="004F6AE6" w:rsidRPr="00740A21" w:rsidRDefault="004F6AE6" w:rsidP="004F6AE6">
      <w:pPr>
        <w:tabs>
          <w:tab w:val="left" w:pos="567"/>
          <w:tab w:val="left" w:pos="993"/>
        </w:tabs>
        <w:spacing w:after="0" w:line="240" w:lineRule="auto"/>
        <w:ind w:firstLine="567"/>
        <w:contextualSpacing/>
        <w:jc w:val="both"/>
        <w:rPr>
          <w:rFonts w:ascii="Times New Roman" w:hAnsi="Times New Roman" w:cs="Times New Roman"/>
          <w:spacing w:val="4"/>
          <w:sz w:val="28"/>
          <w:szCs w:val="28"/>
        </w:rPr>
      </w:pPr>
      <w:r w:rsidRPr="00740A21">
        <w:rPr>
          <w:rFonts w:ascii="Times New Roman" w:hAnsi="Times New Roman" w:cs="Times New Roman"/>
          <w:b/>
          <w:spacing w:val="4"/>
          <w:sz w:val="28"/>
          <w:szCs w:val="28"/>
        </w:rPr>
        <w:t>Степень изученности проблемы.</w:t>
      </w:r>
      <w:r w:rsidRPr="00740A21">
        <w:rPr>
          <w:rFonts w:ascii="Times New Roman" w:hAnsi="Times New Roman" w:cs="Times New Roman"/>
          <w:spacing w:val="4"/>
          <w:sz w:val="28"/>
          <w:szCs w:val="28"/>
        </w:rPr>
        <w:t xml:space="preserve"> В нашей национальной педагогике проблемы школьных учебников были изучены в научно-исследовательских работах А. Зуннунова, К. Юлдашева, Х. М. Суюнова, Н.И. Тайлакова, К. Т. Олимова, </w:t>
      </w:r>
      <w:r w:rsidRPr="00740A21">
        <w:rPr>
          <w:rFonts w:ascii="Times New Roman" w:eastAsia="Times New Roman" w:hAnsi="Times New Roman" w:cs="Times New Roman"/>
          <w:spacing w:val="4"/>
          <w:sz w:val="28"/>
          <w:szCs w:val="28"/>
          <w:lang w:val="uz-Cyrl-UZ"/>
        </w:rPr>
        <w:t xml:space="preserve">Г.С. </w:t>
      </w:r>
      <w:r w:rsidRPr="00740A21">
        <w:rPr>
          <w:rFonts w:ascii="Times New Roman" w:hAnsi="Times New Roman" w:cs="Times New Roman"/>
          <w:spacing w:val="4"/>
          <w:sz w:val="28"/>
          <w:szCs w:val="28"/>
        </w:rPr>
        <w:t xml:space="preserve">Эргашева. В их работах освещена история создания учебников, исследованы научно-педагогические основы создания учебников по родному языку, литературе, обучению грамоте, труду, информатике, биологии. В частности, ученый - методист К. Юлдашев </w:t>
      </w:r>
      <w:r>
        <w:rPr>
          <w:rFonts w:ascii="Times New Roman" w:hAnsi="Times New Roman" w:cs="Times New Roman"/>
          <w:spacing w:val="4"/>
          <w:sz w:val="28"/>
          <w:szCs w:val="28"/>
        </w:rPr>
        <w:t>сосредоточил</w:t>
      </w:r>
      <w:r w:rsidRPr="00736A74">
        <w:rPr>
          <w:rFonts w:ascii="Times New Roman" w:hAnsi="Times New Roman" w:cs="Times New Roman"/>
          <w:spacing w:val="4"/>
          <w:sz w:val="28"/>
          <w:szCs w:val="28"/>
        </w:rPr>
        <w:t xml:space="preserve"> внимание</w:t>
      </w:r>
      <w:r w:rsidRPr="00740A21">
        <w:rPr>
          <w:rFonts w:ascii="Times New Roman" w:hAnsi="Times New Roman" w:cs="Times New Roman"/>
          <w:spacing w:val="4"/>
          <w:sz w:val="28"/>
          <w:szCs w:val="28"/>
        </w:rPr>
        <w:t xml:space="preserve"> на содержании и стиле изложения школьных учебников по литературе, текстуальном анализе учебников, автобиографии писателей, вопросах и заданиях.  Х. Суюнов изучал характер вопросов и заданий и их роль в литературном образовании.</w:t>
      </w:r>
    </w:p>
    <w:p w:rsidR="004F6AE6" w:rsidRPr="00740A21"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sidRPr="00740A21">
        <w:rPr>
          <w:rFonts w:ascii="Times New Roman" w:hAnsi="Times New Roman" w:cs="Times New Roman"/>
          <w:spacing w:val="4"/>
          <w:kern w:val="1"/>
          <w:sz w:val="28"/>
          <w:szCs w:val="28"/>
        </w:rPr>
        <w:t>Проблемы  подбора учебных материалов для уроков литературы были частично исследованы в работах М. Миркасимовой, С.Maтжонова, К. Хусанбоевой,  Р. Ниёзметовой,  М. Жамолитдинова, А. Тилегенова.</w:t>
      </w:r>
    </w:p>
    <w:p w:rsidR="004F6AE6" w:rsidRPr="00740A21"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sidRPr="00740A21">
        <w:rPr>
          <w:rFonts w:ascii="Times New Roman" w:hAnsi="Times New Roman" w:cs="Times New Roman"/>
          <w:spacing w:val="4"/>
          <w:kern w:val="1"/>
          <w:sz w:val="28"/>
          <w:szCs w:val="28"/>
        </w:rPr>
        <w:t>По мнению М. Г. Джамолиддинова, несовершенство и недоработки учебников являются причиной того, что у учащихся</w:t>
      </w:r>
      <w:r>
        <w:rPr>
          <w:rFonts w:ascii="Times New Roman" w:hAnsi="Times New Roman" w:cs="Times New Roman"/>
          <w:spacing w:val="4"/>
          <w:kern w:val="1"/>
          <w:sz w:val="28"/>
          <w:szCs w:val="28"/>
        </w:rPr>
        <w:t xml:space="preserve"> формируется стандарное мышление</w:t>
      </w:r>
      <w:r w:rsidRPr="00740A21">
        <w:rPr>
          <w:rFonts w:ascii="Times New Roman" w:hAnsi="Times New Roman" w:cs="Times New Roman"/>
          <w:spacing w:val="4"/>
          <w:kern w:val="1"/>
          <w:sz w:val="28"/>
          <w:szCs w:val="28"/>
        </w:rPr>
        <w:t>, снижается интерес к чтению</w:t>
      </w:r>
      <w:r>
        <w:rPr>
          <w:rFonts w:ascii="Times New Roman" w:hAnsi="Times New Roman" w:cs="Times New Roman"/>
          <w:spacing w:val="4"/>
          <w:kern w:val="1"/>
          <w:sz w:val="28"/>
          <w:szCs w:val="28"/>
        </w:rPr>
        <w:t>,</w:t>
      </w:r>
      <w:r w:rsidRPr="00740A21">
        <w:rPr>
          <w:rFonts w:ascii="Times New Roman" w:hAnsi="Times New Roman" w:cs="Times New Roman"/>
          <w:spacing w:val="4"/>
          <w:kern w:val="1"/>
          <w:sz w:val="28"/>
          <w:szCs w:val="28"/>
        </w:rPr>
        <w:t xml:space="preserve"> </w:t>
      </w:r>
      <w:r w:rsidRPr="006808B7">
        <w:rPr>
          <w:rFonts w:ascii="Times New Roman" w:hAnsi="Times New Roman" w:cs="Times New Roman"/>
          <w:spacing w:val="4"/>
          <w:kern w:val="1"/>
          <w:sz w:val="28"/>
          <w:szCs w:val="28"/>
        </w:rPr>
        <w:t xml:space="preserve">анализ </w:t>
      </w:r>
      <w:r w:rsidRPr="00740A21">
        <w:rPr>
          <w:rFonts w:ascii="Times New Roman" w:hAnsi="Times New Roman" w:cs="Times New Roman"/>
          <w:spacing w:val="4"/>
          <w:kern w:val="1"/>
          <w:sz w:val="28"/>
          <w:szCs w:val="28"/>
        </w:rPr>
        <w:t xml:space="preserve">художественных произведений ограничивается рамками учебника, учащиеся не могут выразить свои мысли и чувства, не владеют навыками написания сочинений. Творчество </w:t>
      </w:r>
      <w:r w:rsidRPr="006808B7">
        <w:rPr>
          <w:rFonts w:ascii="Times New Roman" w:hAnsi="Times New Roman" w:cs="Times New Roman"/>
          <w:spacing w:val="4"/>
          <w:kern w:val="1"/>
          <w:sz w:val="28"/>
          <w:szCs w:val="28"/>
        </w:rPr>
        <w:t>писателей,</w:t>
      </w:r>
      <w:r w:rsidRPr="00740A21">
        <w:rPr>
          <w:rFonts w:ascii="Times New Roman" w:hAnsi="Times New Roman" w:cs="Times New Roman"/>
          <w:b/>
          <w:spacing w:val="4"/>
          <w:kern w:val="1"/>
          <w:sz w:val="28"/>
          <w:szCs w:val="28"/>
        </w:rPr>
        <w:t xml:space="preserve"> </w:t>
      </w:r>
      <w:r w:rsidRPr="00740A21">
        <w:rPr>
          <w:rFonts w:ascii="Times New Roman" w:hAnsi="Times New Roman" w:cs="Times New Roman"/>
          <w:spacing w:val="4"/>
          <w:kern w:val="1"/>
          <w:sz w:val="28"/>
          <w:szCs w:val="28"/>
        </w:rPr>
        <w:t>предста</w:t>
      </w:r>
      <w:r>
        <w:rPr>
          <w:rFonts w:ascii="Times New Roman" w:hAnsi="Times New Roman" w:cs="Times New Roman"/>
          <w:spacing w:val="4"/>
          <w:kern w:val="1"/>
          <w:sz w:val="28"/>
          <w:szCs w:val="28"/>
        </w:rPr>
        <w:t>вленных в программах и учебниках</w:t>
      </w:r>
      <w:r w:rsidRPr="00740A21">
        <w:rPr>
          <w:rFonts w:ascii="Times New Roman" w:hAnsi="Times New Roman" w:cs="Times New Roman"/>
          <w:spacing w:val="4"/>
          <w:kern w:val="1"/>
          <w:sz w:val="28"/>
          <w:szCs w:val="28"/>
        </w:rPr>
        <w:t xml:space="preserve"> изучается по стандартн</w:t>
      </w:r>
      <w:r>
        <w:rPr>
          <w:rFonts w:ascii="Times New Roman" w:hAnsi="Times New Roman" w:cs="Times New Roman"/>
          <w:spacing w:val="4"/>
          <w:kern w:val="1"/>
          <w:sz w:val="28"/>
          <w:szCs w:val="28"/>
        </w:rPr>
        <w:t>ой схеме, соответственно и уроки</w:t>
      </w:r>
      <w:r w:rsidRPr="00740A21">
        <w:rPr>
          <w:rFonts w:ascii="Times New Roman" w:hAnsi="Times New Roman" w:cs="Times New Roman"/>
          <w:spacing w:val="4"/>
          <w:kern w:val="1"/>
          <w:sz w:val="28"/>
          <w:szCs w:val="28"/>
        </w:rPr>
        <w:t xml:space="preserve"> не отличаются разнообразием и инновациями.</w:t>
      </w:r>
    </w:p>
    <w:p w:rsidR="004F6AE6" w:rsidRPr="00740A21"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sidRPr="00740A21">
        <w:rPr>
          <w:rFonts w:ascii="Times New Roman" w:hAnsi="Times New Roman" w:cs="Times New Roman"/>
          <w:spacing w:val="4"/>
          <w:kern w:val="1"/>
          <w:sz w:val="28"/>
          <w:szCs w:val="28"/>
        </w:rPr>
        <w:t xml:space="preserve"> Исследователи, которые занимались изучением жанров литературы в литературном образовании, также сосредоточились на природе учебного материала. В частности, А. Тилегенов провел исследование по отбору образцов из фольклора для школьных учебников по литературе. Однако в указанных случаях система совершенствования учебных материалов, используемых на уроках литературы для 5–7  классов, не рассматривалась как отдельный объект исследования.</w:t>
      </w:r>
    </w:p>
    <w:p w:rsidR="004F6AE6" w:rsidRPr="00740A21"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sidRPr="00740A21">
        <w:rPr>
          <w:rFonts w:ascii="Times New Roman" w:hAnsi="Times New Roman" w:cs="Times New Roman"/>
          <w:b/>
          <w:spacing w:val="4"/>
          <w:kern w:val="1"/>
          <w:sz w:val="28"/>
          <w:szCs w:val="28"/>
        </w:rPr>
        <w:t xml:space="preserve">Связь диссертационного исследования с планами научно-исследовательских работ научно-исследовательского института, в </w:t>
      </w:r>
      <w:r w:rsidRPr="00740A21">
        <w:rPr>
          <w:rFonts w:ascii="Times New Roman" w:hAnsi="Times New Roman" w:cs="Times New Roman"/>
          <w:b/>
          <w:spacing w:val="4"/>
          <w:kern w:val="1"/>
          <w:sz w:val="28"/>
          <w:szCs w:val="28"/>
        </w:rPr>
        <w:lastRenderedPageBreak/>
        <w:t xml:space="preserve">котором выполнена диссертация. </w:t>
      </w:r>
      <w:r w:rsidRPr="00740A21">
        <w:rPr>
          <w:rFonts w:ascii="Times New Roman" w:hAnsi="Times New Roman" w:cs="Times New Roman"/>
          <w:spacing w:val="4"/>
          <w:kern w:val="1"/>
          <w:sz w:val="28"/>
          <w:szCs w:val="28"/>
        </w:rPr>
        <w:t xml:space="preserve"> </w:t>
      </w:r>
      <w:r>
        <w:rPr>
          <w:rFonts w:ascii="Times New Roman" w:hAnsi="Times New Roman" w:cs="Times New Roman"/>
          <w:spacing w:val="4"/>
          <w:kern w:val="1"/>
          <w:sz w:val="28"/>
          <w:szCs w:val="28"/>
        </w:rPr>
        <w:t>Исследование</w:t>
      </w:r>
      <w:r w:rsidRPr="00740A21">
        <w:rPr>
          <w:rFonts w:ascii="Times New Roman" w:hAnsi="Times New Roman" w:cs="Times New Roman"/>
          <w:spacing w:val="4"/>
          <w:kern w:val="1"/>
          <w:sz w:val="28"/>
          <w:szCs w:val="28"/>
        </w:rPr>
        <w:t xml:space="preserve"> в</w:t>
      </w:r>
      <w:r>
        <w:rPr>
          <w:rFonts w:ascii="Times New Roman" w:hAnsi="Times New Roman" w:cs="Times New Roman"/>
          <w:spacing w:val="4"/>
          <w:kern w:val="1"/>
          <w:sz w:val="28"/>
          <w:szCs w:val="28"/>
        </w:rPr>
        <w:t>ыполнена в рамках фундаментального</w:t>
      </w:r>
      <w:r w:rsidRPr="00740A21">
        <w:rPr>
          <w:rFonts w:ascii="Times New Roman" w:hAnsi="Times New Roman" w:cs="Times New Roman"/>
          <w:spacing w:val="4"/>
          <w:kern w:val="1"/>
          <w:sz w:val="28"/>
          <w:szCs w:val="28"/>
        </w:rPr>
        <w:t xml:space="preserve"> проекта F3-2016-0909111822 «Механизмы формирования у учащихся навыков противодействия </w:t>
      </w:r>
      <w:r>
        <w:rPr>
          <w:rFonts w:ascii="Times New Roman" w:hAnsi="Times New Roman" w:cs="Times New Roman"/>
          <w:spacing w:val="4"/>
          <w:kern w:val="1"/>
          <w:sz w:val="28"/>
          <w:szCs w:val="28"/>
        </w:rPr>
        <w:t>«</w:t>
      </w:r>
      <w:r w:rsidRPr="00740A21">
        <w:rPr>
          <w:rFonts w:ascii="Times New Roman" w:hAnsi="Times New Roman" w:cs="Times New Roman"/>
          <w:spacing w:val="4"/>
          <w:kern w:val="1"/>
          <w:sz w:val="28"/>
          <w:szCs w:val="28"/>
        </w:rPr>
        <w:t>массовой культуре</w:t>
      </w:r>
      <w:r>
        <w:rPr>
          <w:rFonts w:ascii="Times New Roman" w:hAnsi="Times New Roman" w:cs="Times New Roman"/>
          <w:spacing w:val="4"/>
          <w:kern w:val="1"/>
          <w:sz w:val="28"/>
          <w:szCs w:val="28"/>
        </w:rPr>
        <w:t xml:space="preserve">» </w:t>
      </w:r>
      <w:r w:rsidRPr="00740A21">
        <w:rPr>
          <w:rFonts w:ascii="Times New Roman" w:hAnsi="Times New Roman" w:cs="Times New Roman"/>
          <w:spacing w:val="4"/>
          <w:kern w:val="1"/>
          <w:sz w:val="28"/>
          <w:szCs w:val="28"/>
        </w:rPr>
        <w:t>через внедрение в содержание учебников и учебной литературе лучших образцов педагогического мышления Востока», закрепленного за УзНИИПН.</w:t>
      </w:r>
    </w:p>
    <w:p w:rsidR="004F6AE6" w:rsidRPr="00740A21" w:rsidRDefault="004F6AE6" w:rsidP="004F6AE6">
      <w:pPr>
        <w:tabs>
          <w:tab w:val="left" w:pos="567"/>
          <w:tab w:val="left" w:pos="993"/>
        </w:tabs>
        <w:spacing w:after="0" w:line="240" w:lineRule="auto"/>
        <w:ind w:firstLine="567"/>
        <w:contextualSpacing/>
        <w:jc w:val="both"/>
        <w:rPr>
          <w:rFonts w:ascii="Times New Roman" w:hAnsi="Times New Roman" w:cs="Times New Roman"/>
          <w:spacing w:val="4"/>
          <w:sz w:val="28"/>
          <w:szCs w:val="28"/>
        </w:rPr>
      </w:pPr>
      <w:r w:rsidRPr="00740A21">
        <w:rPr>
          <w:rFonts w:ascii="Times New Roman" w:hAnsi="Times New Roman" w:cs="Times New Roman"/>
          <w:b/>
          <w:spacing w:val="4"/>
          <w:sz w:val="28"/>
          <w:szCs w:val="28"/>
        </w:rPr>
        <w:t>Целью исследования</w:t>
      </w:r>
      <w:r w:rsidRPr="00740A21">
        <w:rPr>
          <w:rFonts w:ascii="Times New Roman" w:hAnsi="Times New Roman" w:cs="Times New Roman"/>
          <w:spacing w:val="4"/>
          <w:sz w:val="28"/>
          <w:szCs w:val="28"/>
        </w:rPr>
        <w:t xml:space="preserve"> состоит в исследовании учебных материалов, представленных в учебниках по литературе для 5–7</w:t>
      </w:r>
      <w:r>
        <w:rPr>
          <w:rFonts w:ascii="Times New Roman" w:hAnsi="Times New Roman" w:cs="Times New Roman"/>
          <w:spacing w:val="4"/>
          <w:sz w:val="28"/>
          <w:szCs w:val="28"/>
        </w:rPr>
        <w:t xml:space="preserve"> классов и определении теоретико</w:t>
      </w:r>
      <w:r w:rsidRPr="00740A21">
        <w:rPr>
          <w:rFonts w:ascii="Times New Roman" w:hAnsi="Times New Roman" w:cs="Times New Roman"/>
          <w:spacing w:val="4"/>
          <w:sz w:val="28"/>
          <w:szCs w:val="28"/>
        </w:rPr>
        <w:t xml:space="preserve">-методических основ их совершенствования. </w:t>
      </w:r>
    </w:p>
    <w:p w:rsidR="004F6AE6" w:rsidRPr="00740A21" w:rsidRDefault="004F6AE6" w:rsidP="004F6AE6">
      <w:pPr>
        <w:tabs>
          <w:tab w:val="left" w:pos="567"/>
          <w:tab w:val="left" w:pos="993"/>
        </w:tabs>
        <w:spacing w:after="0" w:line="240" w:lineRule="auto"/>
        <w:ind w:firstLine="567"/>
        <w:contextualSpacing/>
        <w:jc w:val="both"/>
        <w:rPr>
          <w:rFonts w:ascii="Times New Roman" w:hAnsi="Times New Roman"/>
          <w:b/>
          <w:spacing w:val="4"/>
          <w:sz w:val="28"/>
          <w:szCs w:val="28"/>
        </w:rPr>
      </w:pPr>
      <w:r w:rsidRPr="00740A21">
        <w:rPr>
          <w:rFonts w:ascii="Times New Roman" w:hAnsi="Times New Roman"/>
          <w:b/>
          <w:spacing w:val="4"/>
          <w:sz w:val="28"/>
          <w:szCs w:val="28"/>
        </w:rPr>
        <w:t>Задачи исследования:</w:t>
      </w:r>
    </w:p>
    <w:p w:rsidR="004F6AE6" w:rsidRPr="00740A21"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spacing w:val="4"/>
          <w:sz w:val="28"/>
          <w:szCs w:val="28"/>
          <w:lang w:val="uz-Latn-UZ" w:eastAsia="en-US"/>
        </w:rPr>
      </w:pPr>
      <w:r w:rsidRPr="00740A21">
        <w:rPr>
          <w:rFonts w:ascii="Times New Roman" w:eastAsia="MS Mincho" w:hAnsi="Times New Roman" w:cs="Times New Roman"/>
          <w:spacing w:val="4"/>
          <w:sz w:val="28"/>
          <w:szCs w:val="28"/>
          <w:lang w:eastAsia="en-US"/>
        </w:rPr>
        <w:t xml:space="preserve">Определение </w:t>
      </w:r>
      <w:r w:rsidRPr="00740A21">
        <w:rPr>
          <w:rFonts w:ascii="Times New Roman" w:eastAsia="MS Mincho" w:hAnsi="Times New Roman" w:cs="Times New Roman"/>
          <w:spacing w:val="4"/>
          <w:sz w:val="28"/>
          <w:szCs w:val="28"/>
          <w:lang w:val="uz-Latn-UZ" w:eastAsia="en-US"/>
        </w:rPr>
        <w:t xml:space="preserve">учебных материалов, используемых на уроках литературы </w:t>
      </w:r>
      <w:r w:rsidRPr="00740A21">
        <w:rPr>
          <w:rFonts w:ascii="Times New Roman" w:eastAsia="MS Mincho" w:hAnsi="Times New Roman" w:cs="Times New Roman"/>
          <w:spacing w:val="4"/>
          <w:sz w:val="28"/>
          <w:szCs w:val="28"/>
          <w:lang w:eastAsia="en-US"/>
        </w:rPr>
        <w:t xml:space="preserve">в </w:t>
      </w:r>
      <w:r w:rsidRPr="00740A21">
        <w:rPr>
          <w:rFonts w:ascii="Times New Roman" w:eastAsia="MS Mincho" w:hAnsi="Times New Roman" w:cs="Times New Roman"/>
          <w:spacing w:val="4"/>
          <w:sz w:val="28"/>
          <w:szCs w:val="28"/>
          <w:lang w:val="uz-Latn-UZ" w:eastAsia="en-US"/>
        </w:rPr>
        <w:t>5-7 класс</w:t>
      </w:r>
      <w:r w:rsidRPr="00740A21">
        <w:rPr>
          <w:rFonts w:ascii="Times New Roman" w:eastAsia="MS Mincho" w:hAnsi="Times New Roman" w:cs="Times New Roman"/>
          <w:spacing w:val="4"/>
          <w:sz w:val="28"/>
          <w:szCs w:val="28"/>
          <w:lang w:eastAsia="en-US"/>
        </w:rPr>
        <w:t>ах</w:t>
      </w:r>
      <w:r w:rsidRPr="00740A21">
        <w:rPr>
          <w:rFonts w:ascii="Times New Roman" w:eastAsia="MS Mincho" w:hAnsi="Times New Roman" w:cs="Times New Roman"/>
          <w:spacing w:val="4"/>
          <w:sz w:val="28"/>
          <w:szCs w:val="28"/>
          <w:lang w:val="uz-Latn-UZ" w:eastAsia="en-US"/>
        </w:rPr>
        <w:t xml:space="preserve">, на основе </w:t>
      </w:r>
      <w:r w:rsidRPr="00740A21">
        <w:rPr>
          <w:rFonts w:ascii="Times New Roman" w:eastAsia="MS Mincho" w:hAnsi="Times New Roman" w:cs="Times New Roman"/>
          <w:spacing w:val="4"/>
          <w:sz w:val="28"/>
          <w:szCs w:val="28"/>
          <w:lang w:eastAsia="en-US"/>
        </w:rPr>
        <w:t xml:space="preserve">учета возрастных и </w:t>
      </w:r>
      <w:r w:rsidRPr="00740A21">
        <w:rPr>
          <w:rFonts w:ascii="Times New Roman" w:eastAsia="MS Mincho" w:hAnsi="Times New Roman" w:cs="Times New Roman"/>
          <w:spacing w:val="4"/>
          <w:sz w:val="28"/>
          <w:szCs w:val="28"/>
          <w:lang w:val="uz-Latn-UZ" w:eastAsia="en-US"/>
        </w:rPr>
        <w:t xml:space="preserve">психических </w:t>
      </w:r>
      <w:r w:rsidRPr="00740A21">
        <w:rPr>
          <w:rFonts w:ascii="Times New Roman" w:eastAsia="MS Mincho" w:hAnsi="Times New Roman" w:cs="Times New Roman"/>
          <w:spacing w:val="4"/>
          <w:sz w:val="28"/>
          <w:szCs w:val="28"/>
          <w:lang w:eastAsia="en-US"/>
        </w:rPr>
        <w:t xml:space="preserve">особенностей </w:t>
      </w:r>
      <w:r w:rsidRPr="00740A21">
        <w:rPr>
          <w:rFonts w:ascii="Times New Roman" w:eastAsia="MS Mincho" w:hAnsi="Times New Roman" w:cs="Times New Roman"/>
          <w:spacing w:val="4"/>
          <w:sz w:val="28"/>
          <w:szCs w:val="28"/>
          <w:lang w:val="uz-Latn-UZ" w:eastAsia="en-US"/>
        </w:rPr>
        <w:t>подростков;</w:t>
      </w:r>
    </w:p>
    <w:p w:rsidR="004F6AE6" w:rsidRPr="005E6018"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spacing w:val="4"/>
          <w:sz w:val="28"/>
          <w:szCs w:val="28"/>
          <w:lang w:val="uz-Latn-UZ" w:eastAsia="en-US"/>
        </w:rPr>
      </w:pPr>
      <w:r w:rsidRPr="005E6018">
        <w:rPr>
          <w:rFonts w:ascii="Times New Roman" w:eastAsia="MS Mincho" w:hAnsi="Times New Roman" w:cs="Times New Roman"/>
          <w:spacing w:val="4"/>
          <w:sz w:val="28"/>
          <w:szCs w:val="28"/>
          <w:lang w:val="uz-Latn-UZ" w:eastAsia="en-US"/>
        </w:rPr>
        <w:t xml:space="preserve">Выявление эффективных инновационных технологий для совершенствования учебных материалов, используемых на уроках литературы </w:t>
      </w:r>
      <w:r w:rsidRPr="005E6018">
        <w:rPr>
          <w:rFonts w:ascii="Times New Roman" w:eastAsia="MS Mincho" w:hAnsi="Times New Roman" w:cs="Times New Roman"/>
          <w:spacing w:val="4"/>
          <w:sz w:val="28"/>
          <w:szCs w:val="28"/>
          <w:lang w:eastAsia="en-US"/>
        </w:rPr>
        <w:t xml:space="preserve">в </w:t>
      </w:r>
      <w:r w:rsidRPr="005E6018">
        <w:rPr>
          <w:rFonts w:ascii="Times New Roman" w:eastAsia="MS Mincho" w:hAnsi="Times New Roman" w:cs="Times New Roman"/>
          <w:spacing w:val="4"/>
          <w:sz w:val="28"/>
          <w:szCs w:val="28"/>
          <w:lang w:val="uz-Latn-UZ" w:eastAsia="en-US"/>
        </w:rPr>
        <w:t>5 и 7 класс</w:t>
      </w:r>
      <w:r w:rsidRPr="005E6018">
        <w:rPr>
          <w:rFonts w:ascii="Times New Roman" w:eastAsia="MS Mincho" w:hAnsi="Times New Roman" w:cs="Times New Roman"/>
          <w:spacing w:val="4"/>
          <w:sz w:val="28"/>
          <w:szCs w:val="28"/>
          <w:lang w:eastAsia="en-US"/>
        </w:rPr>
        <w:t>ах</w:t>
      </w:r>
      <w:r w:rsidRPr="005E6018">
        <w:rPr>
          <w:rFonts w:ascii="Times New Roman" w:eastAsia="MS Mincho" w:hAnsi="Times New Roman" w:cs="Times New Roman"/>
          <w:spacing w:val="4"/>
          <w:sz w:val="28"/>
          <w:szCs w:val="28"/>
          <w:lang w:val="uz-Latn-UZ" w:eastAsia="en-US"/>
        </w:rPr>
        <w:t>;</w:t>
      </w:r>
    </w:p>
    <w:p w:rsidR="004F6AE6" w:rsidRPr="005E6018"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spacing w:val="4"/>
          <w:sz w:val="28"/>
          <w:szCs w:val="28"/>
          <w:lang w:val="uz-Latn-UZ" w:eastAsia="en-US"/>
        </w:rPr>
      </w:pPr>
      <w:r w:rsidRPr="005E6018">
        <w:rPr>
          <w:rFonts w:ascii="Times New Roman" w:eastAsia="MS Mincho" w:hAnsi="Times New Roman" w:cs="Times New Roman"/>
          <w:spacing w:val="4"/>
          <w:sz w:val="28"/>
          <w:szCs w:val="28"/>
          <w:lang w:val="uz-Latn-UZ" w:eastAsia="en-US"/>
        </w:rPr>
        <w:t xml:space="preserve">Совершенствование учебных материалов, используемых на уроках литературы для </w:t>
      </w:r>
      <w:r w:rsidRPr="005E6018">
        <w:rPr>
          <w:rFonts w:ascii="Times New Roman" w:eastAsia="MS Mincho" w:hAnsi="Times New Roman" w:cs="Times New Roman"/>
          <w:spacing w:val="4"/>
          <w:sz w:val="28"/>
          <w:szCs w:val="28"/>
          <w:lang w:eastAsia="en-US"/>
        </w:rPr>
        <w:t xml:space="preserve">в </w:t>
      </w:r>
      <w:r w:rsidRPr="005E6018">
        <w:rPr>
          <w:rFonts w:ascii="Times New Roman" w:eastAsia="MS Mincho" w:hAnsi="Times New Roman" w:cs="Times New Roman"/>
          <w:spacing w:val="4"/>
          <w:sz w:val="28"/>
          <w:szCs w:val="28"/>
          <w:lang w:val="uz-Latn-UZ" w:eastAsia="en-US"/>
        </w:rPr>
        <w:t>5-7 класс</w:t>
      </w:r>
      <w:r w:rsidRPr="005E6018">
        <w:rPr>
          <w:rFonts w:ascii="Times New Roman" w:eastAsia="MS Mincho" w:hAnsi="Times New Roman" w:cs="Times New Roman"/>
          <w:spacing w:val="4"/>
          <w:sz w:val="28"/>
          <w:szCs w:val="28"/>
          <w:lang w:eastAsia="en-US"/>
        </w:rPr>
        <w:t>ах</w:t>
      </w:r>
      <w:r w:rsidRPr="005E6018">
        <w:rPr>
          <w:rFonts w:ascii="Times New Roman" w:eastAsia="MS Mincho" w:hAnsi="Times New Roman" w:cs="Times New Roman"/>
          <w:spacing w:val="4"/>
          <w:sz w:val="28"/>
          <w:szCs w:val="28"/>
          <w:lang w:val="uz-Latn-UZ" w:eastAsia="en-US"/>
        </w:rPr>
        <w:t>;</w:t>
      </w:r>
    </w:p>
    <w:p w:rsidR="004F6AE6" w:rsidRPr="005E6018" w:rsidRDefault="004F6AE6" w:rsidP="004F6AE6">
      <w:pPr>
        <w:tabs>
          <w:tab w:val="left" w:pos="567"/>
          <w:tab w:val="left" w:pos="993"/>
        </w:tabs>
        <w:spacing w:after="0" w:line="240" w:lineRule="auto"/>
        <w:ind w:firstLine="567"/>
        <w:contextualSpacing/>
        <w:jc w:val="both"/>
        <w:rPr>
          <w:rFonts w:ascii="Times New Roman" w:hAnsi="Times New Roman" w:cs="Times New Roman"/>
          <w:b/>
          <w:spacing w:val="4"/>
          <w:sz w:val="28"/>
          <w:szCs w:val="28"/>
        </w:rPr>
      </w:pPr>
      <w:r w:rsidRPr="005E6018">
        <w:rPr>
          <w:rFonts w:ascii="Times New Roman" w:eastAsia="MS Mincho" w:hAnsi="Times New Roman" w:cs="Times New Roman"/>
          <w:spacing w:val="4"/>
          <w:sz w:val="28"/>
          <w:szCs w:val="28"/>
          <w:lang w:val="uz-Latn-UZ" w:eastAsia="en-US"/>
        </w:rPr>
        <w:t>Разработка рекомендаций по адаптации учебных материалов к показателям чтения на уроках литературы.</w:t>
      </w:r>
    </w:p>
    <w:p w:rsidR="004F6AE6" w:rsidRPr="005F282A" w:rsidRDefault="004F6AE6" w:rsidP="004F6AE6">
      <w:pPr>
        <w:tabs>
          <w:tab w:val="left" w:pos="567"/>
          <w:tab w:val="left" w:pos="993"/>
        </w:tabs>
        <w:spacing w:after="0" w:line="240" w:lineRule="auto"/>
        <w:ind w:firstLine="567"/>
        <w:contextualSpacing/>
        <w:jc w:val="both"/>
        <w:rPr>
          <w:rFonts w:ascii="Times New Roman" w:eastAsia="Times New Roman" w:hAnsi="Times New Roman" w:cs="Times New Roman"/>
          <w:i/>
          <w:spacing w:val="4"/>
          <w:sz w:val="28"/>
          <w:szCs w:val="28"/>
          <w:lang w:val="uz-Cyrl-UZ"/>
        </w:rPr>
      </w:pPr>
      <w:r w:rsidRPr="005E6018">
        <w:rPr>
          <w:rFonts w:ascii="Times New Roman" w:hAnsi="Times New Roman" w:cs="Times New Roman"/>
          <w:b/>
          <w:spacing w:val="4"/>
          <w:sz w:val="28"/>
          <w:szCs w:val="28"/>
        </w:rPr>
        <w:t>Объектом исследования</w:t>
      </w:r>
      <w:r w:rsidRPr="00440879">
        <w:rPr>
          <w:rFonts w:ascii="Times New Roman" w:hAnsi="Times New Roman" w:cs="Times New Roman"/>
          <w:color w:val="00B050"/>
          <w:spacing w:val="4"/>
          <w:sz w:val="28"/>
          <w:szCs w:val="28"/>
        </w:rPr>
        <w:t xml:space="preserve"> </w:t>
      </w:r>
      <w:r w:rsidRPr="00036DD6">
        <w:rPr>
          <w:rFonts w:ascii="Times New Roman" w:hAnsi="Times New Roman" w:cs="Times New Roman"/>
          <w:spacing w:val="4"/>
          <w:sz w:val="28"/>
          <w:szCs w:val="28"/>
        </w:rPr>
        <w:t>определен</w:t>
      </w:r>
      <w:r>
        <w:rPr>
          <w:rFonts w:ascii="Times New Roman" w:hAnsi="Times New Roman" w:cs="Times New Roman"/>
          <w:color w:val="00B050"/>
          <w:spacing w:val="4"/>
          <w:sz w:val="28"/>
          <w:szCs w:val="28"/>
        </w:rPr>
        <w:t xml:space="preserve"> </w:t>
      </w:r>
      <w:r w:rsidRPr="005F282A">
        <w:rPr>
          <w:rFonts w:ascii="Times New Roman" w:hAnsi="Times New Roman" w:cs="Times New Roman"/>
          <w:spacing w:val="4"/>
          <w:sz w:val="28"/>
          <w:szCs w:val="28"/>
        </w:rPr>
        <w:t>процесс усвоения учебных материалов, представленных на уроках литературы в 5–7 классах с привлечением к экспериментальным работам учащихся школ №</w:t>
      </w:r>
      <w:r>
        <w:rPr>
          <w:rFonts w:ascii="Times New Roman" w:hAnsi="Times New Roman" w:cs="Times New Roman"/>
          <w:spacing w:val="4"/>
          <w:sz w:val="28"/>
          <w:szCs w:val="28"/>
        </w:rPr>
        <w:t xml:space="preserve"> </w:t>
      </w:r>
      <w:r w:rsidRPr="005F282A">
        <w:rPr>
          <w:rFonts w:ascii="Times New Roman" w:hAnsi="Times New Roman" w:cs="Times New Roman"/>
          <w:spacing w:val="4"/>
          <w:sz w:val="28"/>
          <w:szCs w:val="28"/>
        </w:rPr>
        <w:t>206 г.Ташкента, №</w:t>
      </w:r>
      <w:r>
        <w:rPr>
          <w:rFonts w:ascii="Times New Roman" w:hAnsi="Times New Roman" w:cs="Times New Roman"/>
          <w:spacing w:val="4"/>
          <w:sz w:val="28"/>
          <w:szCs w:val="28"/>
        </w:rPr>
        <w:t xml:space="preserve"> </w:t>
      </w:r>
      <w:r w:rsidRPr="005F282A">
        <w:rPr>
          <w:rFonts w:ascii="Times New Roman" w:hAnsi="Times New Roman" w:cs="Times New Roman"/>
          <w:spacing w:val="4"/>
          <w:sz w:val="28"/>
          <w:szCs w:val="28"/>
        </w:rPr>
        <w:t>23 Аккурганского района Ташкентской области, №</w:t>
      </w:r>
      <w:r>
        <w:rPr>
          <w:rFonts w:ascii="Times New Roman" w:hAnsi="Times New Roman" w:cs="Times New Roman"/>
          <w:spacing w:val="4"/>
          <w:sz w:val="28"/>
          <w:szCs w:val="28"/>
        </w:rPr>
        <w:t xml:space="preserve"> </w:t>
      </w:r>
      <w:r w:rsidRPr="005F282A">
        <w:rPr>
          <w:rFonts w:ascii="Times New Roman" w:hAnsi="Times New Roman" w:cs="Times New Roman"/>
          <w:spacing w:val="4"/>
          <w:sz w:val="28"/>
          <w:szCs w:val="28"/>
        </w:rPr>
        <w:t>4 г. Янгиера, №</w:t>
      </w:r>
      <w:r>
        <w:rPr>
          <w:rFonts w:ascii="Times New Roman" w:hAnsi="Times New Roman" w:cs="Times New Roman"/>
          <w:spacing w:val="4"/>
          <w:sz w:val="28"/>
          <w:szCs w:val="28"/>
        </w:rPr>
        <w:t xml:space="preserve"> </w:t>
      </w:r>
      <w:r w:rsidRPr="005F282A">
        <w:rPr>
          <w:rFonts w:ascii="Times New Roman" w:hAnsi="Times New Roman" w:cs="Times New Roman"/>
          <w:spacing w:val="4"/>
          <w:sz w:val="28"/>
          <w:szCs w:val="28"/>
        </w:rPr>
        <w:t>5 Гулистанского района Сырдар</w:t>
      </w:r>
      <w:r>
        <w:rPr>
          <w:rFonts w:ascii="Times New Roman" w:hAnsi="Times New Roman" w:cs="Times New Roman"/>
          <w:spacing w:val="4"/>
          <w:sz w:val="28"/>
          <w:szCs w:val="28"/>
        </w:rPr>
        <w:t>ь</w:t>
      </w:r>
      <w:r w:rsidRPr="005F282A">
        <w:rPr>
          <w:rFonts w:ascii="Times New Roman" w:hAnsi="Times New Roman" w:cs="Times New Roman"/>
          <w:spacing w:val="4"/>
          <w:sz w:val="28"/>
          <w:szCs w:val="28"/>
        </w:rPr>
        <w:t>инской области, № 64 г. Самарканда, №</w:t>
      </w:r>
      <w:r>
        <w:rPr>
          <w:rFonts w:ascii="Times New Roman" w:hAnsi="Times New Roman" w:cs="Times New Roman"/>
          <w:spacing w:val="4"/>
          <w:sz w:val="28"/>
          <w:szCs w:val="28"/>
        </w:rPr>
        <w:t xml:space="preserve"> </w:t>
      </w:r>
      <w:r w:rsidRPr="005F282A">
        <w:rPr>
          <w:rFonts w:ascii="Times New Roman" w:hAnsi="Times New Roman" w:cs="Times New Roman"/>
          <w:spacing w:val="4"/>
          <w:sz w:val="28"/>
          <w:szCs w:val="28"/>
        </w:rPr>
        <w:t>26 Ургутского района Самаркандской области – всего 392 респондентов-учащихся.</w:t>
      </w:r>
    </w:p>
    <w:p w:rsidR="004F6AE6" w:rsidRPr="00E661EF" w:rsidRDefault="004F6AE6" w:rsidP="004F6AE6">
      <w:pPr>
        <w:tabs>
          <w:tab w:val="left" w:pos="567"/>
          <w:tab w:val="left" w:pos="993"/>
        </w:tabs>
        <w:spacing w:after="0" w:line="240" w:lineRule="auto"/>
        <w:ind w:firstLine="567"/>
        <w:contextualSpacing/>
        <w:jc w:val="both"/>
        <w:rPr>
          <w:rFonts w:ascii="Times New Roman" w:hAnsi="Times New Roman" w:cs="Times New Roman"/>
          <w:spacing w:val="4"/>
          <w:sz w:val="28"/>
          <w:szCs w:val="28"/>
        </w:rPr>
      </w:pPr>
      <w:r w:rsidRPr="005F282A">
        <w:rPr>
          <w:rFonts w:ascii="Times New Roman" w:hAnsi="Times New Roman" w:cs="Times New Roman"/>
          <w:b/>
          <w:spacing w:val="4"/>
          <w:sz w:val="28"/>
          <w:szCs w:val="28"/>
        </w:rPr>
        <w:t>Предметом исследования</w:t>
      </w:r>
      <w:r w:rsidRPr="005F282A">
        <w:rPr>
          <w:rFonts w:ascii="Times New Roman" w:hAnsi="Times New Roman" w:cs="Times New Roman"/>
          <w:spacing w:val="4"/>
          <w:sz w:val="28"/>
          <w:szCs w:val="28"/>
        </w:rPr>
        <w:t xml:space="preserve"> являются содержан</w:t>
      </w:r>
      <w:r w:rsidRPr="00E661EF">
        <w:rPr>
          <w:rFonts w:ascii="Times New Roman" w:hAnsi="Times New Roman" w:cs="Times New Roman"/>
          <w:spacing w:val="4"/>
          <w:sz w:val="28"/>
          <w:szCs w:val="28"/>
        </w:rPr>
        <w:t>ие, методические условия, формы, инструментарий процесса совершенствования учебных материалов, которые используются в 5-7 классах.</w:t>
      </w:r>
    </w:p>
    <w:p w:rsidR="004F6AE6" w:rsidRDefault="004F6AE6" w:rsidP="004F6AE6">
      <w:pPr>
        <w:spacing w:after="0" w:line="240" w:lineRule="auto"/>
        <w:ind w:firstLine="567"/>
        <w:contextualSpacing/>
        <w:jc w:val="both"/>
      </w:pPr>
      <w:r w:rsidRPr="00E661EF">
        <w:rPr>
          <w:rFonts w:ascii="Times New Roman" w:hAnsi="Times New Roman" w:cs="Times New Roman"/>
          <w:b/>
          <w:spacing w:val="4"/>
          <w:sz w:val="28"/>
          <w:szCs w:val="28"/>
        </w:rPr>
        <w:t>Методы исследования:</w:t>
      </w:r>
      <w:r w:rsidR="00C673BC" w:rsidRPr="00C673BC">
        <w:rPr>
          <w:rFonts w:ascii="Times New Roman" w:hAnsi="Times New Roman" w:cs="Times New Roman"/>
          <w:b/>
          <w:color w:val="00B050"/>
          <w:spacing w:val="4"/>
          <w:sz w:val="28"/>
          <w:szCs w:val="28"/>
        </w:rPr>
        <w:t xml:space="preserve"> </w:t>
      </w:r>
      <w:r>
        <w:rPr>
          <w:rFonts w:ascii="Times New Roman" w:hAnsi="Times New Roman" w:cs="Times New Roman"/>
          <w:spacing w:val="4"/>
          <w:sz w:val="28"/>
          <w:szCs w:val="28"/>
        </w:rPr>
        <w:t>А</w:t>
      </w:r>
      <w:r w:rsidRPr="00E661EF">
        <w:rPr>
          <w:rFonts w:ascii="Times New Roman" w:hAnsi="Times New Roman" w:cs="Times New Roman"/>
          <w:spacing w:val="4"/>
          <w:sz w:val="28"/>
          <w:szCs w:val="28"/>
        </w:rPr>
        <w:t xml:space="preserve">нализ-синтез, педагогическое проектирование, беседа, </w:t>
      </w:r>
      <w:r>
        <w:rPr>
          <w:rFonts w:ascii="Times New Roman" w:hAnsi="Times New Roman" w:cs="Times New Roman"/>
          <w:spacing w:val="4"/>
          <w:sz w:val="28"/>
          <w:szCs w:val="28"/>
        </w:rPr>
        <w:t>педагогическое наблюдение, анкетирование, педагогический эксперимент, математико-статистический анализ.</w:t>
      </w:r>
    </w:p>
    <w:p w:rsidR="004F6AE6" w:rsidRPr="00036DD6" w:rsidRDefault="004F6AE6" w:rsidP="004F6AE6">
      <w:pPr>
        <w:pStyle w:val="aa"/>
        <w:tabs>
          <w:tab w:val="left" w:pos="0"/>
          <w:tab w:val="left" w:pos="142"/>
        </w:tabs>
        <w:spacing w:line="240" w:lineRule="auto"/>
        <w:ind w:left="0"/>
        <w:jc w:val="both"/>
        <w:rPr>
          <w:b/>
          <w:iCs/>
          <w:spacing w:val="4"/>
          <w:sz w:val="28"/>
          <w:szCs w:val="28"/>
        </w:rPr>
      </w:pPr>
      <w:r w:rsidRPr="00864F2C">
        <w:rPr>
          <w:b/>
          <w:iCs/>
          <w:spacing w:val="4"/>
          <w:sz w:val="28"/>
          <w:szCs w:val="28"/>
        </w:rPr>
        <w:tab/>
      </w:r>
      <w:r w:rsidRPr="00864F2C">
        <w:rPr>
          <w:b/>
          <w:iCs/>
          <w:spacing w:val="4"/>
          <w:sz w:val="28"/>
          <w:szCs w:val="28"/>
        </w:rPr>
        <w:tab/>
      </w:r>
      <w:r w:rsidRPr="00E661EF">
        <w:rPr>
          <w:b/>
          <w:iCs/>
          <w:spacing w:val="4"/>
          <w:sz w:val="28"/>
          <w:szCs w:val="28"/>
        </w:rPr>
        <w:t>Научная новизна иссл</w:t>
      </w:r>
      <w:r>
        <w:rPr>
          <w:b/>
          <w:iCs/>
          <w:spacing w:val="4"/>
          <w:sz w:val="28"/>
          <w:szCs w:val="28"/>
        </w:rPr>
        <w:t>едования</w:t>
      </w:r>
      <w:r w:rsidRPr="00E661EF">
        <w:rPr>
          <w:b/>
          <w:iCs/>
          <w:spacing w:val="4"/>
          <w:sz w:val="28"/>
          <w:szCs w:val="28"/>
        </w:rPr>
        <w:t xml:space="preserve"> </w:t>
      </w:r>
      <w:r>
        <w:rPr>
          <w:b/>
          <w:iCs/>
          <w:spacing w:val="4"/>
          <w:sz w:val="28"/>
          <w:szCs w:val="28"/>
        </w:rPr>
        <w:t xml:space="preserve">состоит в следующем: </w:t>
      </w:r>
      <w:r>
        <w:rPr>
          <w:iCs/>
          <w:spacing w:val="4"/>
          <w:sz w:val="28"/>
          <w:szCs w:val="28"/>
        </w:rPr>
        <w:t>о</w:t>
      </w:r>
      <w:r w:rsidRPr="00E54970">
        <w:rPr>
          <w:iCs/>
          <w:spacing w:val="4"/>
          <w:sz w:val="28"/>
          <w:szCs w:val="28"/>
        </w:rPr>
        <w:t>пределена система совершенствования учебных материалов, используемых</w:t>
      </w:r>
      <w:r>
        <w:rPr>
          <w:iCs/>
          <w:spacing w:val="4"/>
          <w:sz w:val="28"/>
          <w:szCs w:val="28"/>
        </w:rPr>
        <w:t xml:space="preserve"> в учебниках литературы для 5–</w:t>
      </w:r>
      <w:r w:rsidRPr="00E54970">
        <w:rPr>
          <w:iCs/>
          <w:spacing w:val="4"/>
          <w:sz w:val="28"/>
          <w:szCs w:val="28"/>
        </w:rPr>
        <w:t xml:space="preserve">7 классов, на основе совершенствования психологических (интерес, восприятие, характер, общение, воля, память), педагогических (управление деятельностью, обогащение эмоционально-волевого стимула, развитие интеллектуальной деятельности) и дидактических (последовательность, сознательность, наглядность) аспектов; </w:t>
      </w:r>
    </w:p>
    <w:p w:rsidR="004F6AE6" w:rsidRDefault="004F6AE6" w:rsidP="004F6AE6">
      <w:pPr>
        <w:pStyle w:val="aa"/>
        <w:tabs>
          <w:tab w:val="left" w:pos="0"/>
          <w:tab w:val="left" w:pos="993"/>
          <w:tab w:val="left" w:pos="1134"/>
        </w:tabs>
        <w:spacing w:line="240" w:lineRule="auto"/>
        <w:ind w:left="0" w:firstLine="709"/>
        <w:jc w:val="both"/>
        <w:rPr>
          <w:iCs/>
          <w:spacing w:val="4"/>
          <w:sz w:val="28"/>
          <w:szCs w:val="28"/>
        </w:rPr>
      </w:pPr>
      <w:r>
        <w:rPr>
          <w:iCs/>
          <w:spacing w:val="4"/>
          <w:sz w:val="28"/>
          <w:szCs w:val="28"/>
        </w:rPr>
        <w:t>с</w:t>
      </w:r>
      <w:r w:rsidRPr="00E54970">
        <w:rPr>
          <w:iCs/>
          <w:spacing w:val="4"/>
          <w:sz w:val="28"/>
          <w:szCs w:val="28"/>
        </w:rPr>
        <w:t>овершенствована методика усвоения художественного текста,</w:t>
      </w:r>
      <w:r>
        <w:rPr>
          <w:iCs/>
          <w:spacing w:val="4"/>
          <w:sz w:val="28"/>
          <w:szCs w:val="28"/>
        </w:rPr>
        <w:t xml:space="preserve"> применяемая при изучении учебных материалов на уроках литературы в   5–7 классах с учетом возрастных особенностей подростков  на основе </w:t>
      </w:r>
      <w:r>
        <w:rPr>
          <w:iCs/>
          <w:spacing w:val="4"/>
          <w:sz w:val="28"/>
          <w:szCs w:val="28"/>
        </w:rPr>
        <w:lastRenderedPageBreak/>
        <w:t>показателей развития аналитического мышления, его творческих компонентов в процессе литературного образования;</w:t>
      </w:r>
    </w:p>
    <w:p w:rsidR="004F6AE6" w:rsidRPr="00E54970" w:rsidRDefault="004F6AE6" w:rsidP="004F6AE6">
      <w:pPr>
        <w:pStyle w:val="aa"/>
        <w:tabs>
          <w:tab w:val="left" w:pos="0"/>
          <w:tab w:val="left" w:pos="993"/>
          <w:tab w:val="left" w:pos="1134"/>
        </w:tabs>
        <w:spacing w:line="240" w:lineRule="auto"/>
        <w:ind w:left="0" w:firstLine="709"/>
        <w:jc w:val="both"/>
        <w:rPr>
          <w:b/>
          <w:iCs/>
          <w:spacing w:val="4"/>
          <w:sz w:val="28"/>
          <w:szCs w:val="28"/>
        </w:rPr>
      </w:pPr>
      <w:r>
        <w:rPr>
          <w:iCs/>
          <w:spacing w:val="4"/>
          <w:sz w:val="28"/>
          <w:szCs w:val="28"/>
        </w:rPr>
        <w:t xml:space="preserve">систематизированы на </w:t>
      </w:r>
      <w:r w:rsidRPr="00E54970">
        <w:rPr>
          <w:iCs/>
          <w:spacing w:val="4"/>
          <w:sz w:val="28"/>
          <w:szCs w:val="28"/>
        </w:rPr>
        <w:t xml:space="preserve">основе </w:t>
      </w:r>
      <w:r w:rsidRPr="006808B7">
        <w:rPr>
          <w:iCs/>
          <w:spacing w:val="4"/>
          <w:sz w:val="28"/>
          <w:szCs w:val="28"/>
        </w:rPr>
        <w:t>«индекса удобочитаемости»</w:t>
      </w:r>
      <w:r>
        <w:rPr>
          <w:b/>
          <w:iCs/>
          <w:spacing w:val="4"/>
          <w:sz w:val="28"/>
          <w:szCs w:val="28"/>
        </w:rPr>
        <w:t xml:space="preserve"> </w:t>
      </w:r>
      <w:r w:rsidRPr="00E54970">
        <w:rPr>
          <w:iCs/>
          <w:spacing w:val="4"/>
          <w:sz w:val="28"/>
          <w:szCs w:val="28"/>
        </w:rPr>
        <w:t>эфф</w:t>
      </w:r>
      <w:r>
        <w:rPr>
          <w:iCs/>
          <w:spacing w:val="4"/>
          <w:sz w:val="28"/>
          <w:szCs w:val="28"/>
        </w:rPr>
        <w:t>ективные формы, методы и средство совершенствования учебных материалов, используемых на уроках литературы в 5–7 классах;</w:t>
      </w:r>
    </w:p>
    <w:p w:rsidR="004F6AE6" w:rsidRPr="006808B7"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iCs/>
          <w:spacing w:val="4"/>
          <w:sz w:val="28"/>
          <w:szCs w:val="28"/>
          <w:lang w:val="uz-Cyrl-UZ" w:eastAsia="en-US"/>
        </w:rPr>
      </w:pPr>
      <w:r>
        <w:rPr>
          <w:rFonts w:ascii="Times New Roman" w:eastAsia="MS Mincho" w:hAnsi="Times New Roman" w:cs="Times New Roman"/>
          <w:iCs/>
          <w:spacing w:val="4"/>
          <w:sz w:val="28"/>
          <w:szCs w:val="28"/>
          <w:lang w:val="uz-Cyrl-UZ" w:eastAsia="en-US"/>
        </w:rPr>
        <w:t xml:space="preserve">разработаны </w:t>
      </w:r>
      <w:r w:rsidRPr="00C2146B">
        <w:rPr>
          <w:rFonts w:ascii="Times New Roman" w:eastAsia="MS Mincho" w:hAnsi="Times New Roman" w:cs="Times New Roman"/>
          <w:iCs/>
          <w:spacing w:val="4"/>
          <w:sz w:val="28"/>
          <w:szCs w:val="28"/>
          <w:lang w:val="uz-Cyrl-UZ" w:eastAsia="en-US"/>
        </w:rPr>
        <w:t xml:space="preserve">екомендации по адаптации учебного материала, используемого на </w:t>
      </w:r>
      <w:r w:rsidRPr="006808B7">
        <w:rPr>
          <w:rFonts w:ascii="Times New Roman" w:eastAsia="MS Mincho" w:hAnsi="Times New Roman" w:cs="Times New Roman"/>
          <w:iCs/>
          <w:spacing w:val="4"/>
          <w:sz w:val="28"/>
          <w:szCs w:val="28"/>
          <w:lang w:val="uz-Cyrl-UZ" w:eastAsia="en-US"/>
        </w:rPr>
        <w:t xml:space="preserve">уроках литературы, к международным требованиям </w:t>
      </w:r>
      <w:r>
        <w:rPr>
          <w:rFonts w:ascii="Times New Roman" w:eastAsia="MS Mincho" w:hAnsi="Times New Roman" w:cs="Times New Roman"/>
          <w:iCs/>
          <w:spacing w:val="4"/>
          <w:sz w:val="28"/>
          <w:szCs w:val="28"/>
          <w:lang w:val="uz-Cyrl-UZ" w:eastAsia="en-US"/>
        </w:rPr>
        <w:t>«и</w:t>
      </w:r>
      <w:r w:rsidRPr="006808B7">
        <w:rPr>
          <w:rFonts w:ascii="Times New Roman" w:eastAsia="MS Mincho" w:hAnsi="Times New Roman" w:cs="Times New Roman"/>
          <w:iCs/>
          <w:spacing w:val="4"/>
          <w:sz w:val="28"/>
          <w:szCs w:val="28"/>
          <w:lang w:val="uz-Cyrl-UZ" w:eastAsia="en-US"/>
        </w:rPr>
        <w:t>ндекс</w:t>
      </w:r>
      <w:r>
        <w:rPr>
          <w:rFonts w:ascii="Times New Roman" w:eastAsia="MS Mincho" w:hAnsi="Times New Roman" w:cs="Times New Roman"/>
          <w:iCs/>
          <w:spacing w:val="4"/>
          <w:sz w:val="28"/>
          <w:szCs w:val="28"/>
          <w:lang w:val="uz-Cyrl-UZ" w:eastAsia="en-US"/>
        </w:rPr>
        <w:t>а</w:t>
      </w:r>
      <w:r w:rsidRPr="006808B7">
        <w:rPr>
          <w:rFonts w:ascii="Times New Roman" w:eastAsia="MS Mincho" w:hAnsi="Times New Roman" w:cs="Times New Roman"/>
          <w:iCs/>
          <w:spacing w:val="4"/>
          <w:sz w:val="28"/>
          <w:szCs w:val="28"/>
          <w:lang w:val="uz-Cyrl-UZ" w:eastAsia="en-US"/>
        </w:rPr>
        <w:t xml:space="preserve"> </w:t>
      </w:r>
      <w:r w:rsidRPr="006808B7">
        <w:rPr>
          <w:rFonts w:ascii="Times New Roman" w:hAnsi="Times New Roman" w:cs="Times New Roman"/>
          <w:iCs/>
          <w:spacing w:val="4"/>
          <w:sz w:val="28"/>
          <w:szCs w:val="28"/>
        </w:rPr>
        <w:t>удобочитаемости</w:t>
      </w:r>
      <w:r w:rsidRPr="006808B7">
        <w:rPr>
          <w:rFonts w:ascii="Times New Roman" w:eastAsia="MS Mincho" w:hAnsi="Times New Roman" w:cs="Times New Roman"/>
          <w:iCs/>
          <w:spacing w:val="4"/>
          <w:sz w:val="28"/>
          <w:szCs w:val="28"/>
          <w:lang w:val="uz-Cyrl-UZ" w:eastAsia="en-US"/>
        </w:rPr>
        <w:t>».</w:t>
      </w:r>
    </w:p>
    <w:p w:rsidR="004F6AE6" w:rsidRPr="006808B7" w:rsidRDefault="004F6AE6" w:rsidP="004F6AE6">
      <w:pPr>
        <w:tabs>
          <w:tab w:val="left" w:pos="567"/>
          <w:tab w:val="left" w:pos="993"/>
        </w:tabs>
        <w:spacing w:after="0" w:line="240" w:lineRule="auto"/>
        <w:ind w:firstLine="567"/>
        <w:contextualSpacing/>
        <w:jc w:val="both"/>
        <w:rPr>
          <w:rFonts w:ascii="Times New Roman" w:hAnsi="Times New Roman" w:cs="Times New Roman"/>
          <w:spacing w:val="4"/>
          <w:sz w:val="28"/>
          <w:szCs w:val="28"/>
        </w:rPr>
      </w:pPr>
      <w:r w:rsidRPr="006808B7">
        <w:rPr>
          <w:rFonts w:ascii="Times New Roman" w:hAnsi="Times New Roman" w:cs="Times New Roman"/>
          <w:b/>
          <w:spacing w:val="4"/>
          <w:sz w:val="28"/>
          <w:szCs w:val="28"/>
        </w:rPr>
        <w:t>Практические результаты исследования:</w:t>
      </w:r>
      <w:r w:rsidRPr="006808B7">
        <w:rPr>
          <w:rFonts w:ascii="Times New Roman" w:hAnsi="Times New Roman" w:cs="Times New Roman"/>
          <w:spacing w:val="4"/>
          <w:sz w:val="28"/>
          <w:szCs w:val="28"/>
        </w:rPr>
        <w:t xml:space="preserve"> </w:t>
      </w:r>
    </w:p>
    <w:p w:rsidR="004F6AE6"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Pr>
          <w:rFonts w:ascii="Times New Roman" w:hAnsi="Times New Roman" w:cs="Times New Roman"/>
          <w:spacing w:val="4"/>
          <w:kern w:val="1"/>
          <w:sz w:val="28"/>
          <w:szCs w:val="28"/>
        </w:rPr>
        <w:t>о</w:t>
      </w:r>
      <w:r w:rsidRPr="006808B7">
        <w:rPr>
          <w:rFonts w:ascii="Times New Roman" w:hAnsi="Times New Roman" w:cs="Times New Roman"/>
          <w:spacing w:val="4"/>
          <w:kern w:val="1"/>
          <w:sz w:val="28"/>
          <w:szCs w:val="28"/>
        </w:rPr>
        <w:t>пределены педагогические требования к учебным материалам, используемым на уроках литературы в 5 и 7 классах, и их соответствие</w:t>
      </w:r>
      <w:r>
        <w:rPr>
          <w:rFonts w:ascii="Times New Roman" w:hAnsi="Times New Roman" w:cs="Times New Roman"/>
          <w:spacing w:val="4"/>
          <w:kern w:val="1"/>
          <w:sz w:val="28"/>
          <w:szCs w:val="28"/>
        </w:rPr>
        <w:t xml:space="preserve"> к</w:t>
      </w:r>
      <w:r w:rsidRPr="006808B7">
        <w:rPr>
          <w:rFonts w:ascii="Times New Roman" w:hAnsi="Times New Roman" w:cs="Times New Roman"/>
          <w:spacing w:val="4"/>
          <w:kern w:val="1"/>
          <w:sz w:val="28"/>
          <w:szCs w:val="28"/>
        </w:rPr>
        <w:t xml:space="preserve">ритериям </w:t>
      </w:r>
      <w:r w:rsidRPr="005F282A">
        <w:rPr>
          <w:rFonts w:ascii="Times New Roman" w:hAnsi="Times New Roman" w:cs="Times New Roman"/>
          <w:spacing w:val="4"/>
          <w:kern w:val="1"/>
          <w:sz w:val="28"/>
          <w:szCs w:val="28"/>
        </w:rPr>
        <w:t xml:space="preserve">«индекс </w:t>
      </w:r>
      <w:r w:rsidRPr="005F282A">
        <w:rPr>
          <w:rFonts w:ascii="Times New Roman" w:hAnsi="Times New Roman" w:cs="Times New Roman"/>
          <w:iCs/>
          <w:spacing w:val="4"/>
          <w:sz w:val="28"/>
          <w:szCs w:val="28"/>
        </w:rPr>
        <w:t>удобочитаемости</w:t>
      </w:r>
      <w:r w:rsidRPr="005F282A">
        <w:rPr>
          <w:rFonts w:ascii="Times New Roman" w:hAnsi="Times New Roman" w:cs="Times New Roman"/>
          <w:spacing w:val="4"/>
          <w:kern w:val="1"/>
          <w:sz w:val="28"/>
          <w:szCs w:val="28"/>
        </w:rPr>
        <w:t>»</w:t>
      </w:r>
      <w:r>
        <w:rPr>
          <w:rFonts w:ascii="Times New Roman" w:hAnsi="Times New Roman" w:cs="Times New Roman"/>
          <w:spacing w:val="4"/>
          <w:kern w:val="1"/>
          <w:sz w:val="28"/>
          <w:szCs w:val="28"/>
        </w:rPr>
        <w:t>;</w:t>
      </w:r>
    </w:p>
    <w:p w:rsidR="004F6AE6" w:rsidRPr="00450413"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color w:val="00B050"/>
          <w:spacing w:val="4"/>
          <w:kern w:val="1"/>
          <w:sz w:val="28"/>
          <w:szCs w:val="28"/>
        </w:rPr>
      </w:pPr>
      <w:r w:rsidRPr="006808B7">
        <w:rPr>
          <w:rFonts w:ascii="Times New Roman" w:hAnsi="Times New Roman" w:cs="Times New Roman"/>
          <w:spacing w:val="4"/>
          <w:kern w:val="1"/>
          <w:sz w:val="28"/>
          <w:szCs w:val="28"/>
        </w:rPr>
        <w:t xml:space="preserve"> систематизированы дидакт</w:t>
      </w:r>
      <w:r w:rsidRPr="00450413">
        <w:rPr>
          <w:rFonts w:ascii="Times New Roman" w:hAnsi="Times New Roman" w:cs="Times New Roman"/>
          <w:spacing w:val="4"/>
          <w:kern w:val="1"/>
          <w:sz w:val="28"/>
          <w:szCs w:val="28"/>
        </w:rPr>
        <w:t>ические средства, помогающие учащимся 5</w:t>
      </w:r>
      <w:r>
        <w:rPr>
          <w:rFonts w:ascii="Times New Roman" w:hAnsi="Times New Roman" w:cs="Times New Roman"/>
          <w:spacing w:val="4"/>
          <w:kern w:val="1"/>
          <w:sz w:val="28"/>
          <w:szCs w:val="28"/>
        </w:rPr>
        <w:t xml:space="preserve">–7 </w:t>
      </w:r>
      <w:r w:rsidRPr="00450413">
        <w:rPr>
          <w:rFonts w:ascii="Times New Roman" w:hAnsi="Times New Roman" w:cs="Times New Roman"/>
          <w:spacing w:val="4"/>
          <w:kern w:val="1"/>
          <w:sz w:val="28"/>
          <w:szCs w:val="28"/>
        </w:rPr>
        <w:t xml:space="preserve"> классов освоить темы по литературе</w:t>
      </w:r>
      <w:r>
        <w:rPr>
          <w:rFonts w:ascii="Times New Roman" w:hAnsi="Times New Roman" w:cs="Times New Roman"/>
          <w:spacing w:val="4"/>
          <w:kern w:val="1"/>
          <w:sz w:val="28"/>
          <w:szCs w:val="28"/>
        </w:rPr>
        <w:t>;</w:t>
      </w:r>
    </w:p>
    <w:p w:rsidR="004F6AE6" w:rsidRPr="00450413"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Pr>
          <w:rFonts w:ascii="Times New Roman" w:hAnsi="Times New Roman" w:cs="Times New Roman"/>
          <w:spacing w:val="4"/>
          <w:kern w:val="1"/>
          <w:sz w:val="28"/>
          <w:szCs w:val="28"/>
        </w:rPr>
        <w:t>р</w:t>
      </w:r>
      <w:r w:rsidRPr="00450413">
        <w:rPr>
          <w:rFonts w:ascii="Times New Roman" w:hAnsi="Times New Roman" w:cs="Times New Roman"/>
          <w:spacing w:val="4"/>
          <w:kern w:val="1"/>
          <w:sz w:val="28"/>
          <w:szCs w:val="28"/>
        </w:rPr>
        <w:t xml:space="preserve">азработоны </w:t>
      </w:r>
      <w:r>
        <w:rPr>
          <w:rFonts w:ascii="Times New Roman" w:hAnsi="Times New Roman" w:cs="Times New Roman"/>
          <w:spacing w:val="4"/>
          <w:kern w:val="1"/>
          <w:sz w:val="28"/>
          <w:szCs w:val="28"/>
        </w:rPr>
        <w:t>научно-методические рекомендаци</w:t>
      </w:r>
      <w:r w:rsidRPr="00450413">
        <w:rPr>
          <w:rFonts w:ascii="Times New Roman" w:hAnsi="Times New Roman" w:cs="Times New Roman"/>
          <w:spacing w:val="4"/>
          <w:kern w:val="1"/>
          <w:sz w:val="28"/>
          <w:szCs w:val="28"/>
        </w:rPr>
        <w:t xml:space="preserve">и по комплексному совершенствованию учебных материалов: подбору учебных материалов для уроков литературы, анализу художественных текстов, актуальности вопросов и  заданий для учащихся с учетом возрастных особенностей подростков. </w:t>
      </w:r>
    </w:p>
    <w:p w:rsidR="004F6AE6" w:rsidRPr="00740A21"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spacing w:val="4"/>
          <w:kern w:val="1"/>
          <w:sz w:val="28"/>
          <w:szCs w:val="28"/>
        </w:rPr>
      </w:pPr>
      <w:r w:rsidRPr="006663CB">
        <w:rPr>
          <w:rFonts w:ascii="Times New Roman" w:hAnsi="Times New Roman" w:cs="Times New Roman"/>
          <w:b/>
          <w:spacing w:val="4"/>
          <w:kern w:val="1"/>
          <w:sz w:val="28"/>
          <w:szCs w:val="28"/>
        </w:rPr>
        <w:t>Достоверность результатов исследования</w:t>
      </w:r>
      <w:r>
        <w:rPr>
          <w:rFonts w:ascii="Times New Roman" w:hAnsi="Times New Roman" w:cs="Times New Roman"/>
          <w:spacing w:val="4"/>
          <w:kern w:val="1"/>
          <w:sz w:val="28"/>
          <w:szCs w:val="28"/>
        </w:rPr>
        <w:t xml:space="preserve"> определяется освещением нау</w:t>
      </w:r>
      <w:r w:rsidRPr="006663CB">
        <w:rPr>
          <w:rFonts w:ascii="Times New Roman" w:hAnsi="Times New Roman" w:cs="Times New Roman"/>
          <w:spacing w:val="4"/>
          <w:kern w:val="1"/>
          <w:sz w:val="28"/>
          <w:szCs w:val="28"/>
        </w:rPr>
        <w:t>что</w:t>
      </w:r>
      <w:r>
        <w:rPr>
          <w:rFonts w:ascii="Times New Roman" w:hAnsi="Times New Roman" w:cs="Times New Roman"/>
          <w:spacing w:val="4"/>
          <w:kern w:val="1"/>
          <w:sz w:val="28"/>
          <w:szCs w:val="28"/>
        </w:rPr>
        <w:t>-теоретических, психологических и педагогических аспеков проблемы исследования, ис</w:t>
      </w:r>
      <w:r w:rsidRPr="00740A21">
        <w:rPr>
          <w:rFonts w:ascii="Times New Roman" w:hAnsi="Times New Roman" w:cs="Times New Roman"/>
          <w:spacing w:val="4"/>
          <w:kern w:val="1"/>
          <w:sz w:val="28"/>
          <w:szCs w:val="28"/>
        </w:rPr>
        <w:t xml:space="preserve">пользованием методов, соответствующих цели и задачам исследования, проведением эксперимента с широком охватом респондентов, обработкой результатов эксперимента методами математической статистики, опубликованностью научных статей по теме исследования, обсуждением материалов диссертации в форме докладов на научно-практических конференциях и в форме лекций в Институте переподготовки и повышения квалификации педагогов Сырдарьинской области. </w:t>
      </w:r>
    </w:p>
    <w:p w:rsidR="004F6AE6" w:rsidRPr="00740A21" w:rsidRDefault="004F6AE6" w:rsidP="004F6AE6">
      <w:pPr>
        <w:tabs>
          <w:tab w:val="left" w:pos="567"/>
          <w:tab w:val="left" w:pos="993"/>
        </w:tabs>
        <w:spacing w:after="0" w:line="240" w:lineRule="auto"/>
        <w:ind w:firstLine="567"/>
        <w:contextualSpacing/>
        <w:jc w:val="both"/>
        <w:rPr>
          <w:rFonts w:ascii="Times New Roman" w:hAnsi="Times New Roman" w:cs="Times New Roman"/>
          <w:spacing w:val="4"/>
          <w:sz w:val="28"/>
          <w:szCs w:val="28"/>
        </w:rPr>
      </w:pPr>
      <w:r w:rsidRPr="00740A21">
        <w:rPr>
          <w:rFonts w:ascii="Times New Roman" w:hAnsi="Times New Roman" w:cs="Times New Roman"/>
          <w:b/>
          <w:spacing w:val="4"/>
          <w:sz w:val="28"/>
          <w:szCs w:val="28"/>
        </w:rPr>
        <w:t>Научная и практическая значимость результатов исследования:</w:t>
      </w:r>
      <w:r w:rsidRPr="00740A21">
        <w:rPr>
          <w:rFonts w:ascii="Times New Roman" w:hAnsi="Times New Roman" w:cs="Times New Roman"/>
          <w:spacing w:val="4"/>
          <w:sz w:val="28"/>
          <w:szCs w:val="28"/>
        </w:rPr>
        <w:t xml:space="preserve"> Научная значимость результатов исследования определяется разработкой методических подходов, научных рекомендаций для решения проблем в диссертации, а также совершенствованием содержания, принципов, форм, средств, методов, психологических возможностей методических ситуаций, направленных на формирование литературного мышления в подростковом возрасте. Предоставленные учебные материалы на уроках литературы, основанные на идеях и принципах, выдвинутых в диссертации, способствуют расширению возможностей обучать и воспитывать учеников как целеустремленную и преданную Родине молодежь с высокой духовностью, твердой жизненной позицией и широким кругозором. Педагогический процесс, направленный на совершенствование учебных материалов, используемых в 5-м–7-м классах, обогащается в </w:t>
      </w:r>
      <w:r w:rsidRPr="006808B7">
        <w:rPr>
          <w:rFonts w:ascii="Times New Roman" w:hAnsi="Times New Roman" w:cs="Times New Roman"/>
          <w:spacing w:val="4"/>
          <w:sz w:val="28"/>
          <w:szCs w:val="28"/>
        </w:rPr>
        <w:t>методическом,</w:t>
      </w:r>
      <w:r w:rsidRPr="00740A21">
        <w:rPr>
          <w:rFonts w:ascii="Times New Roman" w:hAnsi="Times New Roman" w:cs="Times New Roman"/>
          <w:spacing w:val="4"/>
          <w:sz w:val="28"/>
          <w:szCs w:val="28"/>
        </w:rPr>
        <w:t xml:space="preserve"> психологическом содержательном, технологическом отношении.</w:t>
      </w:r>
    </w:p>
    <w:p w:rsidR="004F6AE6" w:rsidRPr="00740A21" w:rsidRDefault="004F6AE6" w:rsidP="004F6AE6">
      <w:pPr>
        <w:tabs>
          <w:tab w:val="left" w:pos="567"/>
          <w:tab w:val="left" w:pos="993"/>
        </w:tabs>
        <w:spacing w:after="0" w:line="240" w:lineRule="auto"/>
        <w:ind w:firstLine="567"/>
        <w:contextualSpacing/>
        <w:jc w:val="both"/>
        <w:rPr>
          <w:rFonts w:ascii="Times New Roman" w:hAnsi="Times New Roman" w:cs="Times New Roman"/>
          <w:spacing w:val="4"/>
          <w:sz w:val="28"/>
          <w:szCs w:val="28"/>
        </w:rPr>
      </w:pPr>
      <w:r w:rsidRPr="00740A21">
        <w:rPr>
          <w:rFonts w:ascii="Times New Roman" w:hAnsi="Times New Roman" w:cs="Times New Roman"/>
          <w:spacing w:val="4"/>
          <w:sz w:val="28"/>
          <w:szCs w:val="28"/>
        </w:rPr>
        <w:lastRenderedPageBreak/>
        <w:t>Методология исследования и методические рекомендации, разработанные в ходе исследования, будут использованы для преподавания литературы в 5–7  классах общеобразовательних средних школ, а также на курсах переподготовки и повышения квалификации преподавателей литературы.</w:t>
      </w:r>
    </w:p>
    <w:p w:rsidR="004F6AE6" w:rsidRPr="00740A21" w:rsidRDefault="004F6AE6" w:rsidP="004F6AE6">
      <w:pPr>
        <w:tabs>
          <w:tab w:val="left" w:pos="567"/>
          <w:tab w:val="left" w:pos="993"/>
        </w:tabs>
        <w:spacing w:after="0" w:line="240" w:lineRule="auto"/>
        <w:ind w:firstLine="567"/>
        <w:contextualSpacing/>
        <w:jc w:val="both"/>
        <w:rPr>
          <w:rFonts w:ascii="Times New Roman" w:hAnsi="Times New Roman"/>
          <w:b/>
          <w:spacing w:val="4"/>
          <w:kern w:val="1"/>
          <w:sz w:val="28"/>
          <w:szCs w:val="28"/>
        </w:rPr>
      </w:pPr>
      <w:r w:rsidRPr="00740A21">
        <w:rPr>
          <w:rFonts w:ascii="Times New Roman" w:hAnsi="Times New Roman"/>
          <w:b/>
          <w:spacing w:val="4"/>
          <w:kern w:val="1"/>
          <w:sz w:val="28"/>
          <w:szCs w:val="28"/>
        </w:rPr>
        <w:t xml:space="preserve">Внедрение результатов исследования </w:t>
      </w:r>
    </w:p>
    <w:p w:rsidR="004F6AE6" w:rsidRPr="00740A21"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spacing w:val="4"/>
          <w:kern w:val="1"/>
          <w:sz w:val="28"/>
          <w:szCs w:val="28"/>
          <w:lang w:eastAsia="en-US"/>
        </w:rPr>
      </w:pPr>
      <w:r w:rsidRPr="00740A21">
        <w:rPr>
          <w:rFonts w:ascii="Times New Roman" w:eastAsia="MS Mincho" w:hAnsi="Times New Roman" w:cs="Times New Roman"/>
          <w:spacing w:val="4"/>
          <w:kern w:val="1"/>
          <w:sz w:val="28"/>
          <w:szCs w:val="28"/>
          <w:lang w:eastAsia="en-US"/>
        </w:rPr>
        <w:t>На основе разработанных методических и практических предложений по совершенствованию учебно-методических материалов, используемых на уроках в 5–7 классах:</w:t>
      </w:r>
    </w:p>
    <w:p w:rsidR="004F6AE6" w:rsidRPr="00740A21"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spacing w:val="4"/>
          <w:kern w:val="1"/>
          <w:sz w:val="28"/>
          <w:szCs w:val="28"/>
          <w:lang w:eastAsia="en-US"/>
        </w:rPr>
      </w:pPr>
      <w:r w:rsidRPr="00740A21">
        <w:rPr>
          <w:rFonts w:ascii="Times New Roman" w:eastAsia="MS Mincho" w:hAnsi="Times New Roman" w:cs="Times New Roman"/>
          <w:spacing w:val="4"/>
          <w:kern w:val="1"/>
          <w:sz w:val="28"/>
          <w:szCs w:val="28"/>
          <w:lang w:eastAsia="en-US"/>
        </w:rPr>
        <w:t xml:space="preserve">Предложения по совершенствованию учебных </w:t>
      </w:r>
      <w:r w:rsidRPr="00740A21">
        <w:rPr>
          <w:rFonts w:ascii="Times New Roman" w:eastAsia="MS Mincho" w:hAnsi="Times New Roman" w:cs="Times New Roman"/>
          <w:spacing w:val="4"/>
          <w:kern w:val="1"/>
          <w:sz w:val="28"/>
          <w:szCs w:val="28"/>
          <w:lang w:val="uz-Cyrl-UZ" w:eastAsia="en-US"/>
        </w:rPr>
        <w:t>материалов, используем</w:t>
      </w:r>
      <w:r w:rsidRPr="00740A21">
        <w:rPr>
          <w:rFonts w:ascii="Times New Roman" w:eastAsia="MS Mincho" w:hAnsi="Times New Roman" w:cs="Times New Roman"/>
          <w:spacing w:val="4"/>
          <w:kern w:val="1"/>
          <w:sz w:val="28"/>
          <w:szCs w:val="28"/>
          <w:lang w:eastAsia="en-US"/>
        </w:rPr>
        <w:t>ых в учебниках по литературе для 5–7 классов, нашли отражение в фундаментальном проекте по теме «Механизмы формирования у учащихся навыков противодействия «массовой культуре» через внедрение в содержание учебников и учебных пособий лучших образцов педагогического мышления Востока».</w:t>
      </w:r>
      <w:r>
        <w:rPr>
          <w:rFonts w:ascii="Times New Roman" w:eastAsia="MS Mincho" w:hAnsi="Times New Roman" w:cs="Times New Roman"/>
          <w:spacing w:val="4"/>
          <w:kern w:val="1"/>
          <w:sz w:val="28"/>
          <w:szCs w:val="28"/>
          <w:lang w:eastAsia="en-US"/>
        </w:rPr>
        <w:t xml:space="preserve"> </w:t>
      </w:r>
      <w:r w:rsidRPr="00740A21">
        <w:rPr>
          <w:rFonts w:ascii="Times New Roman" w:eastAsia="MS Mincho" w:hAnsi="Times New Roman" w:cs="Times New Roman"/>
          <w:spacing w:val="4"/>
          <w:kern w:val="1"/>
          <w:sz w:val="28"/>
          <w:szCs w:val="28"/>
          <w:lang w:eastAsia="en-US"/>
        </w:rPr>
        <w:t>(Справка №08-10-67 от 19 октября 2019 года Министерство высшего и среднего специального образования Республики Узбекистан).</w:t>
      </w:r>
    </w:p>
    <w:p w:rsidR="004F6AE6" w:rsidRPr="00740A21"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spacing w:val="4"/>
          <w:kern w:val="1"/>
          <w:sz w:val="28"/>
          <w:szCs w:val="28"/>
          <w:lang w:eastAsia="en-US"/>
        </w:rPr>
      </w:pPr>
      <w:r w:rsidRPr="00740A21">
        <w:rPr>
          <w:rFonts w:ascii="Times New Roman" w:eastAsia="MS Mincho" w:hAnsi="Times New Roman" w:cs="Times New Roman"/>
          <w:spacing w:val="4"/>
          <w:kern w:val="1"/>
          <w:sz w:val="28"/>
          <w:szCs w:val="28"/>
          <w:lang w:eastAsia="en-US"/>
        </w:rPr>
        <w:t>В результате усовершенствова</w:t>
      </w:r>
      <w:r>
        <w:rPr>
          <w:rFonts w:ascii="Times New Roman" w:eastAsia="MS Mincho" w:hAnsi="Times New Roman" w:cs="Times New Roman"/>
          <w:spacing w:val="4"/>
          <w:kern w:val="1"/>
          <w:sz w:val="28"/>
          <w:szCs w:val="28"/>
          <w:lang w:eastAsia="en-US"/>
        </w:rPr>
        <w:t>ны организационно-педагогические</w:t>
      </w:r>
      <w:r w:rsidRPr="00740A21">
        <w:rPr>
          <w:rFonts w:ascii="Times New Roman" w:eastAsia="MS Mincho" w:hAnsi="Times New Roman" w:cs="Times New Roman"/>
          <w:spacing w:val="4"/>
          <w:kern w:val="1"/>
          <w:sz w:val="28"/>
          <w:szCs w:val="28"/>
          <w:lang w:eastAsia="en-US"/>
        </w:rPr>
        <w:t xml:space="preserve"> механизмы формирования  у учащихся  навыков противодействия  «массовой культуре», развития их знаний и способностей, а также определены показатели рейтинга  общеобразовательных учреждений в направлении эффективности работы с одаренными детьми;</w:t>
      </w:r>
    </w:p>
    <w:p w:rsidR="004F6AE6" w:rsidRPr="00740A21"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spacing w:val="4"/>
          <w:kern w:val="1"/>
          <w:sz w:val="28"/>
          <w:szCs w:val="28"/>
          <w:lang w:eastAsia="en-US"/>
        </w:rPr>
      </w:pPr>
      <w:r w:rsidRPr="00740A21">
        <w:rPr>
          <w:rFonts w:ascii="Times New Roman" w:eastAsia="MS Mincho" w:hAnsi="Times New Roman" w:cs="Times New Roman"/>
          <w:spacing w:val="4"/>
          <w:kern w:val="1"/>
          <w:sz w:val="28"/>
          <w:szCs w:val="28"/>
          <w:lang w:eastAsia="en-US"/>
        </w:rPr>
        <w:t>Предложения по использованию учебных материалов, воздействующих на сознание учени</w:t>
      </w:r>
      <w:r>
        <w:rPr>
          <w:rFonts w:ascii="Times New Roman" w:eastAsia="MS Mincho" w:hAnsi="Times New Roman" w:cs="Times New Roman"/>
          <w:spacing w:val="4"/>
          <w:kern w:val="1"/>
          <w:sz w:val="28"/>
          <w:szCs w:val="28"/>
          <w:lang w:eastAsia="en-US"/>
        </w:rPr>
        <w:t>ка, его психологические свойства</w:t>
      </w:r>
      <w:r w:rsidRPr="00740A21">
        <w:rPr>
          <w:rFonts w:ascii="Times New Roman" w:eastAsia="MS Mincho" w:hAnsi="Times New Roman" w:cs="Times New Roman"/>
          <w:spacing w:val="4"/>
          <w:kern w:val="1"/>
          <w:sz w:val="28"/>
          <w:szCs w:val="28"/>
          <w:lang w:eastAsia="en-US"/>
        </w:rPr>
        <w:t xml:space="preserve"> и </w:t>
      </w:r>
      <w:r w:rsidRPr="006808B7">
        <w:rPr>
          <w:rFonts w:ascii="Times New Roman" w:eastAsia="MS Mincho" w:hAnsi="Times New Roman" w:cs="Times New Roman"/>
          <w:spacing w:val="4"/>
          <w:kern w:val="1"/>
          <w:sz w:val="28"/>
          <w:szCs w:val="28"/>
          <w:lang w:eastAsia="en-US"/>
        </w:rPr>
        <w:t xml:space="preserve">«индекс </w:t>
      </w:r>
      <w:r w:rsidRPr="006808B7">
        <w:rPr>
          <w:rFonts w:ascii="Times New Roman" w:hAnsi="Times New Roman" w:cs="Times New Roman"/>
          <w:iCs/>
          <w:spacing w:val="4"/>
          <w:sz w:val="28"/>
          <w:szCs w:val="28"/>
        </w:rPr>
        <w:t>удобочитаемости</w:t>
      </w:r>
      <w:r w:rsidRPr="006808B7">
        <w:rPr>
          <w:rFonts w:ascii="Times New Roman" w:eastAsia="MS Mincho" w:hAnsi="Times New Roman" w:cs="Times New Roman"/>
          <w:spacing w:val="4"/>
          <w:kern w:val="1"/>
          <w:sz w:val="28"/>
          <w:szCs w:val="28"/>
          <w:lang w:eastAsia="en-US"/>
        </w:rPr>
        <w:t>»</w:t>
      </w:r>
      <w:r>
        <w:rPr>
          <w:rFonts w:ascii="Times New Roman" w:eastAsia="MS Mincho" w:hAnsi="Times New Roman" w:cs="Times New Roman"/>
          <w:spacing w:val="4"/>
          <w:kern w:val="1"/>
          <w:sz w:val="28"/>
          <w:szCs w:val="28"/>
          <w:lang w:eastAsia="en-US"/>
        </w:rPr>
        <w:t xml:space="preserve"> и способству</w:t>
      </w:r>
      <w:r w:rsidRPr="00740A21">
        <w:rPr>
          <w:rFonts w:ascii="Times New Roman" w:eastAsia="MS Mincho" w:hAnsi="Times New Roman" w:cs="Times New Roman"/>
          <w:spacing w:val="4"/>
          <w:kern w:val="1"/>
          <w:sz w:val="28"/>
          <w:szCs w:val="28"/>
          <w:lang w:eastAsia="en-US"/>
        </w:rPr>
        <w:t xml:space="preserve">ющих развитию краетивности и навыков участия в свободных обсуждениях, использованы при подготовке проекта </w:t>
      </w:r>
      <w:r w:rsidRPr="00740A21">
        <w:rPr>
          <w:rFonts w:ascii="Times New Roman" w:eastAsia="Times New Roman" w:hAnsi="Times New Roman" w:cs="Times New Roman"/>
          <w:spacing w:val="4"/>
          <w:sz w:val="28"/>
          <w:szCs w:val="28"/>
          <w:lang w:val="uz-Cyrl-UZ"/>
        </w:rPr>
        <w:t xml:space="preserve">№Ф1-ХТ-0-16955 </w:t>
      </w:r>
      <w:r w:rsidRPr="00740A21">
        <w:rPr>
          <w:rFonts w:ascii="Times New Roman" w:eastAsia="MS Mincho" w:hAnsi="Times New Roman" w:cs="Times New Roman"/>
          <w:spacing w:val="4"/>
          <w:kern w:val="1"/>
          <w:sz w:val="28"/>
          <w:szCs w:val="28"/>
          <w:lang w:eastAsia="en-US"/>
        </w:rPr>
        <w:t>«Фундаментальные проблемы нравственного воспитания школьников в условиях глобализации телекоммуникационных систем». (Справка Министерство высшего и среднего специального образования №08-10-67 от 19 октября 2019 года).</w:t>
      </w:r>
    </w:p>
    <w:p w:rsidR="004F6AE6" w:rsidRPr="00740A21" w:rsidRDefault="004F6AE6" w:rsidP="004F6AE6">
      <w:pPr>
        <w:tabs>
          <w:tab w:val="left" w:pos="567"/>
          <w:tab w:val="left" w:pos="993"/>
        </w:tabs>
        <w:spacing w:after="0" w:line="240" w:lineRule="auto"/>
        <w:ind w:firstLine="567"/>
        <w:contextualSpacing/>
        <w:jc w:val="both"/>
        <w:rPr>
          <w:rFonts w:ascii="Times New Roman" w:eastAsia="MS Mincho" w:hAnsi="Times New Roman" w:cs="Times New Roman"/>
          <w:spacing w:val="4"/>
          <w:kern w:val="1"/>
          <w:sz w:val="28"/>
          <w:szCs w:val="28"/>
          <w:lang w:eastAsia="en-US"/>
        </w:rPr>
      </w:pPr>
      <w:r w:rsidRPr="00740A21">
        <w:rPr>
          <w:rFonts w:ascii="Times New Roman" w:eastAsia="MS Mincho" w:hAnsi="Times New Roman" w:cs="Times New Roman"/>
          <w:spacing w:val="4"/>
          <w:kern w:val="1"/>
          <w:sz w:val="28"/>
          <w:szCs w:val="28"/>
          <w:lang w:eastAsia="en-US"/>
        </w:rPr>
        <w:t xml:space="preserve">  В результате создана возможность совершенствования системы формирования </w:t>
      </w:r>
      <w:r>
        <w:rPr>
          <w:rFonts w:ascii="Times New Roman" w:eastAsia="MS Mincho" w:hAnsi="Times New Roman" w:cs="Times New Roman"/>
          <w:spacing w:val="4"/>
          <w:kern w:val="1"/>
          <w:sz w:val="28"/>
          <w:szCs w:val="28"/>
          <w:lang w:eastAsia="en-US"/>
        </w:rPr>
        <w:t>базовых и предметных компетенций</w:t>
      </w:r>
      <w:r w:rsidRPr="00740A21">
        <w:rPr>
          <w:rFonts w:ascii="Times New Roman" w:eastAsia="MS Mincho" w:hAnsi="Times New Roman" w:cs="Times New Roman"/>
          <w:spacing w:val="4"/>
          <w:kern w:val="1"/>
          <w:sz w:val="28"/>
          <w:szCs w:val="28"/>
          <w:lang w:eastAsia="en-US"/>
        </w:rPr>
        <w:t xml:space="preserve"> учащихся на уроках литературы в общеобразовательных средних школах.</w:t>
      </w:r>
    </w:p>
    <w:p w:rsidR="004F6AE6" w:rsidRPr="00740A21" w:rsidRDefault="004F6AE6" w:rsidP="004F6AE6">
      <w:pPr>
        <w:tabs>
          <w:tab w:val="left" w:pos="567"/>
          <w:tab w:val="left" w:pos="993"/>
        </w:tabs>
        <w:spacing w:after="0" w:line="240" w:lineRule="auto"/>
        <w:ind w:firstLine="567"/>
        <w:contextualSpacing/>
        <w:jc w:val="both"/>
        <w:rPr>
          <w:rFonts w:ascii="Times New Roman" w:hAnsi="Times New Roman" w:cs="Times New Roman"/>
          <w:spacing w:val="4"/>
          <w:sz w:val="28"/>
          <w:szCs w:val="28"/>
        </w:rPr>
      </w:pPr>
      <w:r w:rsidRPr="00740A21">
        <w:rPr>
          <w:rFonts w:ascii="Times New Roman" w:hAnsi="Times New Roman" w:cs="Times New Roman"/>
          <w:b/>
          <w:spacing w:val="4"/>
          <w:sz w:val="28"/>
          <w:szCs w:val="28"/>
        </w:rPr>
        <w:t xml:space="preserve">Апробация результатов исследования. </w:t>
      </w:r>
      <w:r w:rsidRPr="00740A21">
        <w:rPr>
          <w:rFonts w:ascii="Times New Roman" w:hAnsi="Times New Roman" w:cs="Times New Roman"/>
          <w:spacing w:val="4"/>
          <w:sz w:val="28"/>
          <w:szCs w:val="28"/>
        </w:rPr>
        <w:t>Результаты настоящего исследования обсуждены на 2-х зарубежных, в 3-х республиканских научно-практических конференциях.</w:t>
      </w:r>
    </w:p>
    <w:p w:rsidR="004F6AE6" w:rsidRPr="00740A21" w:rsidRDefault="004F6AE6" w:rsidP="004F6AE6">
      <w:pPr>
        <w:tabs>
          <w:tab w:val="left" w:pos="567"/>
          <w:tab w:val="left" w:pos="748"/>
          <w:tab w:val="left" w:pos="993"/>
        </w:tabs>
        <w:autoSpaceDE w:val="0"/>
        <w:autoSpaceDN w:val="0"/>
        <w:adjustRightInd w:val="0"/>
        <w:spacing w:after="0" w:line="240" w:lineRule="auto"/>
        <w:ind w:firstLine="567"/>
        <w:contextualSpacing/>
        <w:jc w:val="both"/>
        <w:rPr>
          <w:rFonts w:ascii="Times New Roman" w:hAnsi="Times New Roman" w:cs="Times New Roman"/>
          <w:bCs/>
          <w:spacing w:val="4"/>
          <w:kern w:val="1"/>
          <w:sz w:val="28"/>
          <w:szCs w:val="28"/>
        </w:rPr>
      </w:pPr>
      <w:r w:rsidRPr="00740A21">
        <w:rPr>
          <w:rFonts w:ascii="Times New Roman" w:hAnsi="Times New Roman" w:cs="Times New Roman"/>
          <w:b/>
          <w:bCs/>
          <w:spacing w:val="4"/>
          <w:kern w:val="1"/>
          <w:sz w:val="28"/>
          <w:szCs w:val="28"/>
        </w:rPr>
        <w:t xml:space="preserve">Опубликованность результатов исследования. </w:t>
      </w:r>
      <w:r w:rsidRPr="00740A21">
        <w:rPr>
          <w:rFonts w:ascii="Times New Roman" w:hAnsi="Times New Roman" w:cs="Times New Roman"/>
          <w:bCs/>
          <w:spacing w:val="4"/>
          <w:kern w:val="1"/>
          <w:sz w:val="28"/>
          <w:szCs w:val="28"/>
        </w:rPr>
        <w:t>По теме диссертации опубликованы 24 научные работы. В научных журналах 7</w:t>
      </w:r>
      <w:r>
        <w:rPr>
          <w:rFonts w:ascii="Times New Roman" w:hAnsi="Times New Roman" w:cs="Times New Roman"/>
          <w:bCs/>
          <w:spacing w:val="4"/>
          <w:kern w:val="1"/>
          <w:sz w:val="28"/>
          <w:szCs w:val="28"/>
        </w:rPr>
        <w:t xml:space="preserve"> статей</w:t>
      </w:r>
      <w:r w:rsidRPr="00740A21">
        <w:rPr>
          <w:rFonts w:ascii="Times New Roman" w:hAnsi="Times New Roman" w:cs="Times New Roman"/>
          <w:bCs/>
          <w:spacing w:val="4"/>
          <w:kern w:val="1"/>
          <w:sz w:val="28"/>
          <w:szCs w:val="28"/>
        </w:rPr>
        <w:t xml:space="preserve"> (две из них в зарубежных научных ж</w:t>
      </w:r>
      <w:r>
        <w:rPr>
          <w:rFonts w:ascii="Times New Roman" w:hAnsi="Times New Roman" w:cs="Times New Roman"/>
          <w:bCs/>
          <w:spacing w:val="4"/>
          <w:kern w:val="1"/>
          <w:sz w:val="28"/>
          <w:szCs w:val="28"/>
        </w:rPr>
        <w:t xml:space="preserve">урналах),  </w:t>
      </w:r>
      <w:r w:rsidRPr="00740A21">
        <w:rPr>
          <w:rFonts w:ascii="Times New Roman" w:hAnsi="Times New Roman" w:cs="Times New Roman"/>
          <w:bCs/>
          <w:spacing w:val="4"/>
          <w:kern w:val="1"/>
          <w:sz w:val="28"/>
          <w:szCs w:val="28"/>
        </w:rPr>
        <w:t>3 статьи и 4 тезиса в сборниках научно-практических конференций республики и за рубежом.</w:t>
      </w:r>
    </w:p>
    <w:p w:rsidR="004F6AE6" w:rsidRPr="007861CB" w:rsidRDefault="004F6AE6" w:rsidP="004F6AE6">
      <w:pPr>
        <w:tabs>
          <w:tab w:val="left" w:pos="567"/>
          <w:tab w:val="left" w:pos="748"/>
          <w:tab w:val="left" w:pos="993"/>
        </w:tabs>
        <w:autoSpaceDE w:val="0"/>
        <w:autoSpaceDN w:val="0"/>
        <w:adjustRightInd w:val="0"/>
        <w:spacing w:after="0" w:line="240" w:lineRule="auto"/>
        <w:ind w:firstLine="993"/>
        <w:contextualSpacing/>
        <w:jc w:val="both"/>
        <w:rPr>
          <w:rFonts w:ascii="Times New Roman" w:hAnsi="Times New Roman" w:cs="Times New Roman"/>
          <w:spacing w:val="4"/>
          <w:kern w:val="1"/>
          <w:sz w:val="28"/>
          <w:szCs w:val="28"/>
          <w:lang w:val="uz-Cyrl-UZ"/>
        </w:rPr>
      </w:pPr>
      <w:r w:rsidRPr="00740A21">
        <w:rPr>
          <w:rFonts w:ascii="Times New Roman" w:hAnsi="Times New Roman" w:cs="Times New Roman"/>
          <w:b/>
          <w:spacing w:val="4"/>
          <w:kern w:val="1"/>
          <w:sz w:val="28"/>
          <w:szCs w:val="28"/>
          <w:lang w:val="uz-Cyrl-UZ"/>
        </w:rPr>
        <w:t>Структура и объём диссертации</w:t>
      </w:r>
      <w:r w:rsidRPr="00740A21">
        <w:rPr>
          <w:rFonts w:ascii="Times New Roman" w:hAnsi="Times New Roman" w:cs="Times New Roman"/>
          <w:spacing w:val="4"/>
          <w:kern w:val="1"/>
          <w:sz w:val="28"/>
          <w:szCs w:val="28"/>
          <w:lang w:val="uz-Cyrl-UZ"/>
        </w:rPr>
        <w:t xml:space="preserve">. Диссертация состоит из введения, трёх  глав, </w:t>
      </w:r>
      <w:r w:rsidRPr="007861CB">
        <w:rPr>
          <w:rFonts w:ascii="Times New Roman" w:hAnsi="Times New Roman" w:cs="Times New Roman"/>
          <w:spacing w:val="4"/>
          <w:kern w:val="1"/>
          <w:sz w:val="28"/>
          <w:szCs w:val="28"/>
          <w:lang w:val="uz-Cyrl-UZ"/>
        </w:rPr>
        <w:t xml:space="preserve">заключения, списка использованной литературы и приложений. Объём диссертации составляет 154 страницы.   </w:t>
      </w:r>
    </w:p>
    <w:p w:rsidR="004F6AE6" w:rsidRPr="007861CB" w:rsidRDefault="004F6AE6" w:rsidP="004F6AE6">
      <w:pPr>
        <w:tabs>
          <w:tab w:val="left" w:pos="567"/>
        </w:tabs>
        <w:spacing w:line="240" w:lineRule="auto"/>
        <w:ind w:firstLine="567"/>
        <w:jc w:val="both"/>
        <w:rPr>
          <w:rFonts w:ascii="Times New Roman" w:eastAsia="Bookman Old Style" w:hAnsi="Times New Roman" w:cs="Times New Roman"/>
          <w:b/>
          <w:spacing w:val="4"/>
          <w:sz w:val="28"/>
          <w:szCs w:val="28"/>
        </w:rPr>
      </w:pPr>
    </w:p>
    <w:p w:rsidR="004F6AE6" w:rsidRPr="007861CB" w:rsidRDefault="004F6AE6" w:rsidP="004F6AE6">
      <w:pPr>
        <w:tabs>
          <w:tab w:val="left" w:pos="567"/>
        </w:tabs>
        <w:spacing w:line="240" w:lineRule="auto"/>
        <w:ind w:firstLine="567"/>
        <w:jc w:val="center"/>
        <w:rPr>
          <w:rFonts w:ascii="Times New Roman" w:eastAsia="Bookman Old Style" w:hAnsi="Times New Roman" w:cs="Times New Roman"/>
          <w:b/>
          <w:spacing w:val="4"/>
          <w:sz w:val="28"/>
          <w:szCs w:val="28"/>
        </w:rPr>
      </w:pPr>
      <w:r w:rsidRPr="007861CB">
        <w:rPr>
          <w:rFonts w:ascii="Times New Roman" w:eastAsia="Bookman Old Style" w:hAnsi="Times New Roman" w:cs="Times New Roman"/>
          <w:b/>
          <w:spacing w:val="4"/>
          <w:sz w:val="28"/>
          <w:szCs w:val="28"/>
        </w:rPr>
        <w:lastRenderedPageBreak/>
        <w:t>ОСНОВНОЕ СОДЕРЖАНИЕ ДИССЕРТАЦИИ.</w:t>
      </w:r>
    </w:p>
    <w:p w:rsidR="004F6AE6" w:rsidRPr="007861CB" w:rsidRDefault="004F6AE6" w:rsidP="004F6AE6">
      <w:pPr>
        <w:tabs>
          <w:tab w:val="left" w:pos="567"/>
        </w:tabs>
        <w:spacing w:after="0" w:line="240" w:lineRule="auto"/>
        <w:ind w:firstLine="567"/>
        <w:contextualSpacing/>
        <w:jc w:val="both"/>
        <w:rPr>
          <w:rFonts w:ascii="Times New Roman" w:eastAsia="Bookman Old Style" w:hAnsi="Times New Roman" w:cs="Times New Roman"/>
          <w:spacing w:val="4"/>
          <w:sz w:val="28"/>
          <w:szCs w:val="28"/>
        </w:rPr>
      </w:pPr>
      <w:r>
        <w:rPr>
          <w:rFonts w:ascii="Times New Roman" w:eastAsia="Bookman Old Style" w:hAnsi="Times New Roman" w:cs="Times New Roman"/>
          <w:spacing w:val="4"/>
          <w:sz w:val="28"/>
          <w:szCs w:val="28"/>
        </w:rPr>
        <w:t>В</w:t>
      </w:r>
      <w:r w:rsidRPr="007861CB">
        <w:rPr>
          <w:rFonts w:ascii="Times New Roman" w:eastAsia="Bookman Old Style" w:hAnsi="Times New Roman" w:cs="Times New Roman"/>
          <w:spacing w:val="4"/>
          <w:sz w:val="28"/>
          <w:szCs w:val="28"/>
        </w:rPr>
        <w:t>ведении обоснована актуальность исследования, определены цель и задачи, объект и предмет исследования, показано его соответствие основным направлениям развития науки и технологий. Приведены сведения о научной новизне, практических результатах, достоверности результатов, теоретической и практической значимости, внедрении результатов исследования, структуре работы.</w:t>
      </w:r>
    </w:p>
    <w:p w:rsidR="004F6AE6" w:rsidRDefault="004F6AE6" w:rsidP="004F6AE6">
      <w:pPr>
        <w:tabs>
          <w:tab w:val="left" w:pos="567"/>
        </w:tabs>
        <w:spacing w:after="0" w:line="240" w:lineRule="auto"/>
        <w:ind w:firstLine="567"/>
        <w:contextualSpacing/>
        <w:jc w:val="both"/>
        <w:rPr>
          <w:rFonts w:ascii="Times New Roman" w:hAnsi="Times New Roman" w:cs="Times New Roman"/>
          <w:spacing w:val="4"/>
          <w:sz w:val="28"/>
          <w:szCs w:val="28"/>
          <w:lang w:val="uz-Cyrl-UZ"/>
        </w:rPr>
      </w:pPr>
      <w:r w:rsidRPr="007861CB">
        <w:rPr>
          <w:rFonts w:ascii="Times New Roman" w:eastAsia="Bookman Old Style" w:hAnsi="Times New Roman" w:cs="Times New Roman"/>
          <w:spacing w:val="4"/>
          <w:sz w:val="28"/>
          <w:szCs w:val="28"/>
        </w:rPr>
        <w:t xml:space="preserve">Первая глава диссертации </w:t>
      </w:r>
      <w:r w:rsidRPr="007861CB">
        <w:rPr>
          <w:rFonts w:ascii="Times New Roman" w:eastAsia="Bookman Old Style" w:hAnsi="Times New Roman" w:cs="Times New Roman"/>
          <w:b/>
          <w:spacing w:val="4"/>
          <w:sz w:val="28"/>
          <w:szCs w:val="28"/>
        </w:rPr>
        <w:t>«Психолого-педагогические основы совершенствования учебных материалов, используемых на уроках литературы в 5 и 7 классах»</w:t>
      </w:r>
      <w:r w:rsidRPr="007861CB">
        <w:rPr>
          <w:rFonts w:ascii="Times New Roman" w:eastAsia="Bookman Old Style" w:hAnsi="Times New Roman" w:cs="Times New Roman"/>
          <w:spacing w:val="4"/>
          <w:sz w:val="28"/>
          <w:szCs w:val="28"/>
        </w:rPr>
        <w:t xml:space="preserve"> состоит из двух параграфов. В  первом параграфе «Значение физических и психологических характеристик учащихся-подростков для организации литературного образования» освещены психологические особенности учащихся 5–7-х классов, которые следует учитывать при организации занятий, выборе и использовании учебников на уроках литературы. Влияние этих аспектов на литературное образование необходимо учитывать в воспитании личности.  </w:t>
      </w:r>
      <w:r>
        <w:rPr>
          <w:rFonts w:ascii="Times New Roman" w:eastAsia="Bookman Old Style" w:hAnsi="Times New Roman" w:cs="Times New Roman"/>
          <w:spacing w:val="4"/>
          <w:sz w:val="28"/>
          <w:szCs w:val="28"/>
        </w:rPr>
        <w:t xml:space="preserve">Во втором параграфе «Анализ учебных материалов в действующих учебниках по литературе для </w:t>
      </w:r>
      <w:r w:rsidRPr="007861CB">
        <w:rPr>
          <w:rFonts w:ascii="Times New Roman" w:eastAsia="Bookman Old Style" w:hAnsi="Times New Roman" w:cs="Times New Roman"/>
          <w:spacing w:val="4"/>
          <w:sz w:val="28"/>
          <w:szCs w:val="28"/>
        </w:rPr>
        <w:t>5–7 классов</w:t>
      </w:r>
      <w:r>
        <w:rPr>
          <w:rFonts w:ascii="Times New Roman" w:eastAsia="Bookman Old Style" w:hAnsi="Times New Roman" w:cs="Times New Roman"/>
          <w:spacing w:val="4"/>
          <w:sz w:val="28"/>
          <w:szCs w:val="28"/>
        </w:rPr>
        <w:t xml:space="preserve">» представлен анализ учебных материалов по </w:t>
      </w:r>
      <w:r w:rsidRPr="00507310">
        <w:rPr>
          <w:rFonts w:ascii="Times New Roman" w:eastAsia="Bookman Old Style" w:hAnsi="Times New Roman" w:cs="Times New Roman"/>
          <w:spacing w:val="4"/>
          <w:sz w:val="28"/>
          <w:szCs w:val="28"/>
        </w:rPr>
        <w:t>литературе в разрезе классов, показаны общие и специфические аспекты, отдельно рассмотрены такие аспекты, как стиль изложения учебных материалов, анализ художественного текста, способы подачи вопросов и заданий. Особое внимание уделено представлению биографического материала и заключительным статьям по разделам.</w:t>
      </w:r>
      <w:r w:rsidRPr="00507310">
        <w:rPr>
          <w:rFonts w:ascii="Times New Roman" w:hAnsi="Times New Roman" w:cs="Times New Roman"/>
          <w:spacing w:val="4"/>
          <w:sz w:val="28"/>
          <w:szCs w:val="28"/>
          <w:lang w:val="uz-Cyrl-UZ"/>
        </w:rPr>
        <w:t xml:space="preserve"> </w:t>
      </w:r>
    </w:p>
    <w:p w:rsidR="004F6AE6" w:rsidRPr="00507310" w:rsidRDefault="004F6AE6" w:rsidP="004F6AE6">
      <w:pPr>
        <w:tabs>
          <w:tab w:val="left" w:pos="567"/>
        </w:tabs>
        <w:spacing w:after="0" w:line="240" w:lineRule="auto"/>
        <w:ind w:firstLine="567"/>
        <w:contextualSpacing/>
        <w:jc w:val="both"/>
        <w:rPr>
          <w:rFonts w:ascii="Times New Roman" w:hAnsi="Times New Roman" w:cs="Times New Roman"/>
          <w:spacing w:val="4"/>
          <w:sz w:val="28"/>
          <w:szCs w:val="28"/>
          <w:lang w:val="uz-Cyrl-UZ"/>
        </w:rPr>
      </w:pPr>
      <w:r w:rsidRPr="00507310">
        <w:rPr>
          <w:rFonts w:ascii="Times New Roman" w:hAnsi="Times New Roman" w:cs="Times New Roman"/>
          <w:spacing w:val="4"/>
          <w:sz w:val="28"/>
          <w:szCs w:val="28"/>
          <w:lang w:val="uz-Cyrl-UZ"/>
        </w:rPr>
        <w:t xml:space="preserve">Вторая </w:t>
      </w:r>
      <w:r w:rsidRPr="00507310">
        <w:rPr>
          <w:rFonts w:ascii="Times New Roman" w:hAnsi="Times New Roman" w:cs="Times New Roman"/>
          <w:spacing w:val="4"/>
          <w:sz w:val="28"/>
          <w:szCs w:val="28"/>
        </w:rPr>
        <w:t>глава</w:t>
      </w:r>
      <w:r>
        <w:rPr>
          <w:rFonts w:ascii="Times New Roman" w:hAnsi="Times New Roman" w:cs="Times New Roman"/>
          <w:spacing w:val="4"/>
          <w:sz w:val="28"/>
          <w:szCs w:val="28"/>
          <w:lang w:val="uz-Cyrl-UZ"/>
        </w:rPr>
        <w:t xml:space="preserve"> озаглавле</w:t>
      </w:r>
      <w:r w:rsidRPr="00507310">
        <w:rPr>
          <w:rFonts w:ascii="Times New Roman" w:hAnsi="Times New Roman" w:cs="Times New Roman"/>
          <w:spacing w:val="4"/>
          <w:sz w:val="28"/>
          <w:szCs w:val="28"/>
          <w:lang w:val="uz-Cyrl-UZ"/>
        </w:rPr>
        <w:t xml:space="preserve">на </w:t>
      </w:r>
      <w:r>
        <w:rPr>
          <w:rFonts w:ascii="Times New Roman" w:hAnsi="Times New Roman" w:cs="Times New Roman"/>
          <w:b/>
          <w:spacing w:val="4"/>
          <w:sz w:val="28"/>
          <w:szCs w:val="28"/>
          <w:lang w:val="uz-Cyrl-UZ"/>
        </w:rPr>
        <w:t>“</w:t>
      </w:r>
      <w:r w:rsidRPr="00036DD6">
        <w:rPr>
          <w:rFonts w:ascii="Times New Roman" w:hAnsi="Times New Roman" w:cs="Times New Roman"/>
          <w:b/>
          <w:spacing w:val="4"/>
          <w:sz w:val="28"/>
          <w:szCs w:val="28"/>
          <w:lang w:val="uz-Cyrl-UZ"/>
        </w:rPr>
        <w:t>Методика совершенствования учебных материалов в действующих учебниках  по литературе 5–7 классов</w:t>
      </w:r>
      <w:r>
        <w:rPr>
          <w:rFonts w:ascii="Times New Roman" w:hAnsi="Times New Roman" w:cs="Times New Roman"/>
          <w:b/>
          <w:spacing w:val="4"/>
          <w:sz w:val="28"/>
          <w:szCs w:val="28"/>
          <w:lang w:val="uz-Cyrl-UZ"/>
        </w:rPr>
        <w:t>”</w:t>
      </w:r>
      <w:r w:rsidRPr="00507310">
        <w:rPr>
          <w:rFonts w:ascii="Times New Roman" w:hAnsi="Times New Roman" w:cs="Times New Roman"/>
          <w:spacing w:val="4"/>
          <w:sz w:val="28"/>
          <w:szCs w:val="28"/>
          <w:lang w:val="uz-Cyrl-UZ"/>
        </w:rPr>
        <w:t>, В первом параграфе главы  «Педагогические требования к учебным материалам и их соответствие международному индексу» разработана система совершенствования учебных материалов, которые будут использоваться на уроках литературы в 5-7 классах. Система включает в себя формы учебных материалов, способы их представления и средства изучения учебных материалов (учебники, словари, методические указания, технические средства).  Формы представления учебных материалов, используемых в литературном образовании: художественные произведения( или отрывки из них, аналитическая стат</w:t>
      </w:r>
      <w:r>
        <w:rPr>
          <w:rFonts w:ascii="Times New Roman" w:hAnsi="Times New Roman" w:cs="Times New Roman"/>
          <w:spacing w:val="4"/>
          <w:sz w:val="28"/>
          <w:szCs w:val="28"/>
          <w:lang w:val="uz-Cyrl-UZ"/>
        </w:rPr>
        <w:t>ья), биография писателя, вопросы</w:t>
      </w:r>
      <w:r w:rsidRPr="00507310">
        <w:rPr>
          <w:rFonts w:ascii="Times New Roman" w:hAnsi="Times New Roman" w:cs="Times New Roman"/>
          <w:spacing w:val="4"/>
          <w:sz w:val="28"/>
          <w:szCs w:val="28"/>
          <w:lang w:val="uz-Cyrl-UZ"/>
        </w:rPr>
        <w:t xml:space="preserve"> и задания по содержанию текстов, теоретические сведения и некоторые комментарии, сноски (пояснение устаревших слов, историческах реалий). </w:t>
      </w:r>
    </w:p>
    <w:p w:rsidR="004F6AE6" w:rsidRDefault="004F6AE6" w:rsidP="00C673BC">
      <w:pPr>
        <w:tabs>
          <w:tab w:val="left" w:pos="567"/>
        </w:tabs>
        <w:spacing w:after="0" w:line="240" w:lineRule="auto"/>
        <w:ind w:firstLine="567"/>
        <w:contextualSpacing/>
        <w:jc w:val="both"/>
        <w:rPr>
          <w:rFonts w:ascii="Times New Roman" w:hAnsi="Times New Roman" w:cs="Times New Roman"/>
          <w:color w:val="00B050"/>
          <w:sz w:val="28"/>
          <w:szCs w:val="28"/>
          <w:highlight w:val="red"/>
        </w:rPr>
      </w:pPr>
      <w:r w:rsidRPr="00507310">
        <w:rPr>
          <w:rFonts w:ascii="Times New Roman" w:hAnsi="Times New Roman" w:cs="Times New Roman"/>
          <w:spacing w:val="4"/>
          <w:sz w:val="28"/>
          <w:szCs w:val="28"/>
          <w:lang w:val="uz-Cyrl-UZ"/>
        </w:rPr>
        <w:t xml:space="preserve">Автор учебника и преподаватель должны доступно представить ученику произведение искусства. Соответственно, система учебных материалов, разработанных для 5–7 классов, выглядит следующим образом (см. Рисунок 1). </w:t>
      </w:r>
    </w:p>
    <w:p w:rsidR="004F6AE6" w:rsidRDefault="004F6AE6"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rPr>
      </w:pPr>
    </w:p>
    <w:p w:rsidR="004F6AE6" w:rsidRPr="00440879" w:rsidRDefault="00324D52"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r w:rsidRPr="00324D52">
        <w:rPr>
          <w:noProof/>
          <w:color w:val="00B050"/>
          <w:sz w:val="28"/>
          <w:szCs w:val="28"/>
        </w:rPr>
        <w:pict>
          <v:group id="_x0000_s1319" style="position:absolute;left:0;text-align:left;margin-left:-52.95pt;margin-top:-16.45pt;width:540.95pt;height:641.2pt;z-index:251667456" coordorigin="855,856" coordsize="10991,1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">
            <v:rect id="Rectangle 143" o:spid="_x0000_s1320" style="position:absolute;left:9876;top:1785;width:1704;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863BC" w:rsidRPr="00885FFA" w:rsidRDefault="00A863BC" w:rsidP="004F6AE6">
                    <w:pPr>
                      <w:rPr>
                        <w:rFonts w:ascii="Times New Roman" w:hAnsi="Times New Roman" w:cs="Times New Roman"/>
                        <w:lang w:val="uz-Cyrl-UZ"/>
                      </w:rPr>
                    </w:pPr>
                    <w:r>
                      <w:rPr>
                        <w:rFonts w:ascii="Times New Roman" w:hAnsi="Times New Roman" w:cs="Times New Roman"/>
                        <w:lang w:val="uz-Cyrl-UZ"/>
                      </w:rPr>
                      <w:t>Критерии</w:t>
                    </w:r>
                  </w:p>
                  <w:p w:rsidR="00A863BC" w:rsidRDefault="00A863BC" w:rsidP="004F6AE6"/>
                </w:txbxContent>
              </v:textbox>
            </v:rect>
            <v:rect id="Rectangle 144" o:spid="_x0000_s1321" style="position:absolute;left:5386;top:2413;width:3391;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863BC" w:rsidRDefault="00A863BC" w:rsidP="004F6AE6">
                    <w:pPr>
                      <w:rPr>
                        <w:lang w:val="uz-Cyrl-UZ"/>
                      </w:rPr>
                    </w:pPr>
                    <w:r>
                      <w:rPr>
                        <w:rFonts w:ascii="Times New Roman" w:hAnsi="Times New Roman" w:cs="Times New Roman"/>
                        <w:lang w:val="uz-Cyrl-UZ"/>
                      </w:rPr>
                      <w:t>В виде автобиографии</w:t>
                    </w:r>
                  </w:p>
                </w:txbxContent>
              </v:textbox>
            </v:rect>
            <v:rect id="Rectangle 145" o:spid="_x0000_s1322" style="position:absolute;left:5386;top:3383;width:3580;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863BC" w:rsidRPr="00885FFA" w:rsidRDefault="00A863BC" w:rsidP="004F6AE6">
                    <w:r w:rsidRPr="00885FFA">
                      <w:rPr>
                        <w:rFonts w:ascii="Times New Roman" w:hAnsi="Times New Roman" w:cs="Times New Roman"/>
                        <w:lang w:val="uz-Cyrl-UZ"/>
                      </w:rPr>
                      <w:t>Воспоминания</w:t>
                    </w:r>
                    <w:r>
                      <w:rPr>
                        <w:rFonts w:ascii="Times New Roman" w:hAnsi="Times New Roman" w:cs="Times New Roman"/>
                        <w:lang w:val="uz-Cyrl-UZ"/>
                      </w:rPr>
                      <w:t xml:space="preserve"> о  писателе</w:t>
                    </w:r>
                  </w:p>
                </w:txbxContent>
              </v:textbox>
            </v:rect>
            <v:rect id="Rectangle 146" o:spid="_x0000_s1323" style="position:absolute;left:5386;top:4370;width:3508;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863BC" w:rsidRPr="00885FFA" w:rsidRDefault="00A863BC" w:rsidP="004F6AE6">
                    <w:r w:rsidRPr="00885FFA">
                      <w:rPr>
                        <w:rFonts w:ascii="Times New Roman" w:hAnsi="Times New Roman" w:cs="Times New Roman"/>
                        <w:lang w:val="uz-Cyrl-UZ"/>
                      </w:rPr>
                      <w:t>Творческий портрет писателя</w:t>
                    </w:r>
                  </w:p>
                </w:txbxContent>
              </v:textbox>
            </v:rect>
            <v:shape id="AutoShape 147" o:spid="_x0000_s1324" type="#_x0000_t32" style="position:absolute;left:7022;top:2882;width:2;height:5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48" o:spid="_x0000_s1325" type="#_x0000_t32" style="position:absolute;left:7023;top:4839;width:1;height: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149" o:spid="_x0000_s1326" style="position:absolute;left:4918;top:5279;width:4326;height:1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RSMUA&#10;AADbAAAADwAAAGRycy9kb3ducmV2LnhtbESPS4sCMRCE78L+h9ALXkQzqyg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pFIxQAAANsAAAAPAAAAAAAAAAAAAAAAAJgCAABkcnMv&#10;ZG93bnJldi54bWxQSwUGAAAAAAQABAD1AAAAigMAAAAA&#10;" strokeweight="1.5pt">
              <v:textbox>
                <w:txbxContent>
                  <w:p w:rsidR="00A863BC" w:rsidRDefault="00A863BC" w:rsidP="004F6AE6">
                    <w:pPr>
                      <w:rPr>
                        <w:lang w:val="uz-Cyrl-UZ"/>
                      </w:rPr>
                    </w:pPr>
                  </w:p>
                  <w:p w:rsidR="00A863BC" w:rsidRDefault="00A863BC" w:rsidP="004F6AE6">
                    <w:pPr>
                      <w:rPr>
                        <w:lang w:val="uz-Cyrl-UZ"/>
                      </w:rPr>
                    </w:pPr>
                  </w:p>
                  <w:p w:rsidR="00A863BC" w:rsidRDefault="00A863BC" w:rsidP="004F6AE6">
                    <w:pPr>
                      <w:rPr>
                        <w:lang w:val="uz-Cyrl-UZ"/>
                      </w:rPr>
                    </w:pPr>
                  </w:p>
                  <w:p w:rsidR="00A863BC" w:rsidRDefault="00A863BC" w:rsidP="004F6AE6">
                    <w:pPr>
                      <w:rPr>
                        <w:lang w:val="uz-Cyrl-UZ"/>
                      </w:rPr>
                    </w:pPr>
                  </w:p>
                  <w:p w:rsidR="00A863BC" w:rsidRPr="00885FFA" w:rsidRDefault="00A863BC" w:rsidP="004F6AE6">
                    <w:pPr>
                      <w:rPr>
                        <w:b/>
                        <w:lang w:val="uz-Cyrl-UZ"/>
                      </w:rPr>
                    </w:pPr>
                  </w:p>
                </w:txbxContent>
              </v:textbox>
            </v:rect>
            <v:rect id="Rectangle 150" o:spid="_x0000_s1327" style="position:absolute;left:4992;top:5445;width:4121;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863BC" w:rsidRDefault="00A863BC" w:rsidP="004F6AE6">
                    <w:pPr>
                      <w:rPr>
                        <w:rFonts w:ascii="Times New Roman" w:hAnsi="Times New Roman" w:cs="Times New Roman"/>
                        <w:lang w:val="en-US"/>
                      </w:rPr>
                    </w:pPr>
                    <w:r>
                      <w:rPr>
                        <w:rFonts w:ascii="Times New Roman" w:hAnsi="Times New Roman" w:cs="Times New Roman"/>
                        <w:lang w:val="uz-Cyrl-UZ"/>
                      </w:rPr>
                      <w:t>Соотвветствае  с флеш-индексу</w:t>
                    </w:r>
                  </w:p>
                  <w:p w:rsidR="00A863BC" w:rsidRDefault="00A863BC" w:rsidP="004F6AE6"/>
                </w:txbxContent>
              </v:textbox>
            </v:rect>
            <v:rect id="Rectangle 151" o:spid="_x0000_s1328" style="position:absolute;left:4992;top:6251;width:4121;height: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863BC" w:rsidRPr="00885FFA" w:rsidRDefault="00A863BC" w:rsidP="004F6AE6">
                    <w:r>
                      <w:rPr>
                        <w:rFonts w:ascii="Times New Roman" w:hAnsi="Times New Roman" w:cs="Times New Roman"/>
                        <w:lang w:val="uz-Cyrl-UZ"/>
                      </w:rPr>
                      <w:t>Учёт возрастной психологии</w:t>
                    </w:r>
                  </w:p>
                </w:txbxContent>
              </v:textbox>
            </v:rect>
            <v:shape id="AutoShape 152" o:spid="_x0000_s1329" type="#_x0000_t32" style="position:absolute;left:4275;top:4172;width:643;height:15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53" o:spid="_x0000_s1330" type="#_x0000_t32" style="position:absolute;left:4407;top:2730;width:1052;height:1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154" o:spid="_x0000_s1331" type="#_x0000_t32" style="position:absolute;left:4407;top:2988;width:979;height:7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55" o:spid="_x0000_s1332" type="#_x0000_t32" style="position:absolute;left:4407;top:2988;width:979;height:15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rect id="Rectangle 156" o:spid="_x0000_s1333" style="position:absolute;left:1615;top:4976;width:2660;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A863BC" w:rsidRPr="00885FFA" w:rsidRDefault="00A863BC" w:rsidP="004F6AE6">
                    <w:r>
                      <w:rPr>
                        <w:rFonts w:ascii="Times New Roman" w:hAnsi="Times New Roman" w:cs="Times New Roman"/>
                        <w:lang w:val="uz-Cyrl-UZ"/>
                      </w:rPr>
                      <w:t>Теоретические сведения</w:t>
                    </w:r>
                  </w:p>
                </w:txbxContent>
              </v:textbox>
            </v:rect>
            <v:shape id="AutoShape 157" o:spid="_x0000_s1334" type="#_x0000_t32" style="position:absolute;left:4275;top:5445;width:643;height:6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rect id="Rectangle 158" o:spid="_x0000_s1335" style="position:absolute;left:1615;top:6144;width:2660;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textbox>
                <w:txbxContent>
                  <w:p w:rsidR="00A863BC" w:rsidRDefault="00A863BC" w:rsidP="004F6AE6">
                    <w:pPr>
                      <w:rPr>
                        <w:rFonts w:ascii="Times New Roman" w:hAnsi="Times New Roman" w:cs="Times New Roman"/>
                        <w:lang w:val="uz-Cyrl-UZ"/>
                      </w:rPr>
                    </w:pPr>
                    <w:r>
                      <w:rPr>
                        <w:rFonts w:ascii="Times New Roman" w:hAnsi="Times New Roman" w:cs="Times New Roman"/>
                        <w:lang w:val="uz-Cyrl-UZ"/>
                      </w:rPr>
                      <w:t xml:space="preserve">Словарь </w:t>
                    </w:r>
                  </w:p>
                </w:txbxContent>
              </v:textbox>
            </v:rect>
            <v:shape id="AutoShape 159" o:spid="_x0000_s1336" type="#_x0000_t32" style="position:absolute;left:4275;top:6538;width:643;height: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Soq8YAAADcAAAADwAAAGRycy9kb3ducmV2LnhtbESPQWvCQBSE70L/w/IKvYhuKkTa1FWC&#10;pSBCsUkFr4/sa5KafRuy2yT++64geBxm5htmtRlNI3rqXG1ZwfM8AkFcWF1zqeD4/TF7AeE8ssbG&#10;Mim4kIPN+mGywkTbgTPqc1+KAGGXoILK+zaR0hUVGXRz2xIH78d2Bn2QXSl1h0OAm0YuomgpDdYc&#10;FipsaVtRcc7/jAL/Od3Hv9nhkObM7+nX/nROtyelnh7H9A2Ep9Hfw7f2TitYxK9wPR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UqKvGAAAA3AAAAA8AAAAAAAAA&#10;AAAAAAAAoQIAAGRycy9kb3ducmV2LnhtbFBLBQYAAAAABAAEAPkAAACUAwAAAAA=&#10;"/>
            <v:rect id="Rectangle 160" o:spid="_x0000_s1337" style="position:absolute;left:1615;top:7356;width:2660;height: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w:txbxContent>
                  <w:p w:rsidR="00A863BC" w:rsidRDefault="00A863BC" w:rsidP="004F6AE6">
                    <w:pPr>
                      <w:rPr>
                        <w:rFonts w:ascii="Times New Roman" w:hAnsi="Times New Roman" w:cs="Times New Roman"/>
                        <w:lang w:val="uz-Cyrl-UZ"/>
                      </w:rPr>
                    </w:pPr>
                    <w:r>
                      <w:rPr>
                        <w:rFonts w:ascii="Times New Roman" w:hAnsi="Times New Roman" w:cs="Times New Roman"/>
                        <w:lang w:val="uz-Cyrl-UZ"/>
                      </w:rPr>
                      <w:t>Вопросы и задания</w:t>
                    </w:r>
                  </w:p>
                  <w:p w:rsidR="00A863BC" w:rsidRDefault="00A863BC" w:rsidP="004F6AE6"/>
                </w:txbxContent>
              </v:textbox>
            </v:rect>
            <v:rect id="Rectangle 161" o:spid="_x0000_s1338" style="position:absolute;left:4918;top:7615;width:4195;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textbox>
                <w:txbxContent>
                  <w:p w:rsidR="00A863BC" w:rsidRPr="00885FFA" w:rsidRDefault="00A863BC" w:rsidP="004F6AE6">
                    <w:pPr>
                      <w:rPr>
                        <w:lang w:val="uz-Cyrl-UZ"/>
                      </w:rPr>
                    </w:pPr>
                    <w:r w:rsidRPr="00885FFA">
                      <w:rPr>
                        <w:rFonts w:ascii="Times New Roman" w:hAnsi="Times New Roman" w:cs="Times New Roman"/>
                        <w:lang w:val="uz-Cyrl-UZ"/>
                      </w:rPr>
                      <w:t>Изучение идейно-художественных особенностей произведения</w:t>
                    </w:r>
                  </w:p>
                  <w:p w:rsidR="00A863BC" w:rsidRPr="00885FFA" w:rsidRDefault="00A863BC" w:rsidP="004F6AE6">
                    <w:pPr>
                      <w:rPr>
                        <w:lang w:val="uz-Cyrl-UZ"/>
                      </w:rPr>
                    </w:pPr>
                  </w:p>
                  <w:p w:rsidR="00A863BC" w:rsidRPr="00885FFA" w:rsidRDefault="00A863BC" w:rsidP="004F6AE6">
                    <w:pPr>
                      <w:rPr>
                        <w:lang w:val="uz-Cyrl-UZ"/>
                      </w:rPr>
                    </w:pPr>
                    <w:r w:rsidRPr="00885FFA">
                      <w:rPr>
                        <w:lang w:val="uz-Cyrl-UZ"/>
                      </w:rPr>
                      <w:t>топшириқлар</w:t>
                    </w:r>
                  </w:p>
                </w:txbxContent>
              </v:textbox>
            </v:rect>
            <v:rect id="Rectangle 162" o:spid="_x0000_s1339" style="position:absolute;left:4918;top:8541;width:4195;height: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rsidR="00A863BC" w:rsidRPr="00C66859" w:rsidRDefault="00A863BC" w:rsidP="004F6AE6">
                    <w:r>
                      <w:rPr>
                        <w:rFonts w:ascii="Times New Roman" w:hAnsi="Times New Roman" w:cs="Times New Roman"/>
                        <w:lang w:val="uz-Cyrl-UZ"/>
                      </w:rPr>
                      <w:t>Закрепление усвоенных  литературно-теоретических поняманий</w:t>
                    </w:r>
                  </w:p>
                </w:txbxContent>
              </v:textbox>
            </v:rect>
            <v:rect id="Rectangle 163" o:spid="_x0000_s1340" style="position:absolute;left:4918;top:9723;width:419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A863BC" w:rsidRPr="00C66859" w:rsidRDefault="00A863BC" w:rsidP="004F6AE6">
                    <w:r w:rsidRPr="00C66859">
                      <w:rPr>
                        <w:rFonts w:ascii="Times New Roman" w:hAnsi="Times New Roman" w:cs="Times New Roman"/>
                        <w:lang w:val="uz-Cyrl-UZ"/>
                      </w:rPr>
                      <w:t>Изучение жизни и творчества писателя</w:t>
                    </w:r>
                  </w:p>
                </w:txbxContent>
              </v:textbox>
            </v:rect>
            <v:rect id="Rectangle 164" o:spid="_x0000_s1341" style="position:absolute;left:4918;top:10881;width:4195;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A863BC" w:rsidRDefault="00A863BC" w:rsidP="004F6AE6">
                    <w:pPr>
                      <w:rPr>
                        <w:rFonts w:ascii="Times New Roman" w:hAnsi="Times New Roman" w:cs="Times New Roman"/>
                        <w:lang w:val="uz-Cyrl-UZ"/>
                      </w:rPr>
                    </w:pPr>
                    <w:r>
                      <w:rPr>
                        <w:rFonts w:ascii="Times New Roman" w:hAnsi="Times New Roman" w:cs="Times New Roman"/>
                        <w:lang w:val="uz-Cyrl-UZ"/>
                      </w:rPr>
                      <w:t xml:space="preserve">Вопросы и задания, связанные с жизнью учащегося  </w:t>
                    </w:r>
                  </w:p>
                </w:txbxContent>
              </v:textbox>
            </v:rect>
            <v:shape id="AutoShape 165" o:spid="_x0000_s1342" type="#_x0000_t32" style="position:absolute;left:7024;top:10649;width:1;height: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166" o:spid="_x0000_s1343" type="#_x0000_t32" style="position:absolute;left:4275;top:6553;width:643;height:13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eAMQAAADcAAAADwAAAGRycy9kb3ducmV2LnhtbESPQYvCMBSE74L/ITzBi2haD65UoyzC&#10;gngQVnvw+EiebdnmpSbZ2v33G2Fhj8PMfMNs94NtRU8+NI4V5IsMBLF2puFKQXn9mK9BhIhssHVM&#10;Cn4owH43Hm2xMO7Jn9RfYiUShEOBCuoYu0LKoGuyGBauI07e3XmLMUlfSePxmeC2lcssW0mLDaeF&#10;Gjs61KS/Lt9WQXMqz2U/e0Sv16f85vNwvbVaqelkeN+AiDTE//Bf+2gULFd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h4AxAAAANwAAAAPAAAAAAAAAAAA&#10;AAAAAKECAABkcnMvZG93bnJldi54bWxQSwUGAAAAAAQABAD5AAAAkgMAAAAA&#10;"/>
            <v:shape id="AutoShape 167" o:spid="_x0000_s1344" type="#_x0000_t32" style="position:absolute;left:4275;top:7918;width:555;height:2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168" o:spid="_x0000_s1345" type="#_x0000_t32" style="position:absolute;left:4275;top:7918;width:643;height:10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169" o:spid="_x0000_s1346" type="#_x0000_t32" style="position:absolute;left:4275;top:7918;width:717;height:22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170" o:spid="_x0000_s1347" type="#_x0000_t32" style="position:absolute;left:4275;top:7918;width:643;height:33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171" o:spid="_x0000_s1348" type="#_x0000_t32" style="position:absolute;left:4407;top:2988;width:511;height:27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rect id="Rectangle 172" o:spid="_x0000_s1349" style="position:absolute;left:9653;top:2487;width:2048;height:1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A863BC" w:rsidRPr="00885FFA" w:rsidRDefault="00A863BC" w:rsidP="004F6AE6">
                    <w:pPr>
                      <w:jc w:val="center"/>
                      <w:rPr>
                        <w:sz w:val="19"/>
                        <w:szCs w:val="19"/>
                      </w:rPr>
                    </w:pPr>
                    <w:r>
                      <w:rPr>
                        <w:rFonts w:ascii="Times New Roman" w:hAnsi="Times New Roman"/>
                        <w:snapToGrid w:val="0"/>
                        <w:sz w:val="19"/>
                        <w:szCs w:val="19"/>
                        <w:lang w:val="uz-Cyrl-UZ"/>
                      </w:rPr>
                      <w:t>Умение использовать сведения</w:t>
                    </w:r>
                    <w:r w:rsidRPr="00885FFA">
                      <w:rPr>
                        <w:rFonts w:ascii="Times New Roman" w:hAnsi="Times New Roman"/>
                        <w:snapToGrid w:val="0"/>
                        <w:sz w:val="19"/>
                        <w:szCs w:val="19"/>
                        <w:lang w:val="uz-Cyrl-UZ"/>
                      </w:rPr>
                      <w:t xml:space="preserve"> о жизни и творчестве писателя при интерпретации текста</w:t>
                    </w:r>
                  </w:p>
                </w:txbxContent>
              </v:textbox>
            </v:rect>
            <v:rect id="Rectangle 173" o:spid="_x0000_s1350" style="position:absolute;left:9653;top:4566;width:2193;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A863BC" w:rsidRPr="00885FFA" w:rsidRDefault="00A863BC" w:rsidP="004F6AE6">
                    <w:pPr>
                      <w:rPr>
                        <w:szCs w:val="20"/>
                      </w:rPr>
                    </w:pPr>
                    <w:r>
                      <w:rPr>
                        <w:rFonts w:ascii="Times New Roman" w:hAnsi="Times New Roman"/>
                        <w:snapToGrid w:val="0"/>
                        <w:sz w:val="20"/>
                        <w:szCs w:val="20"/>
                        <w:lang w:val="uz-Cyrl-UZ"/>
                      </w:rPr>
                      <w:t xml:space="preserve">Творческий подход к </w:t>
                    </w:r>
                    <w:r w:rsidRPr="00885FFA">
                      <w:rPr>
                        <w:rFonts w:ascii="Times New Roman" w:hAnsi="Times New Roman"/>
                        <w:snapToGrid w:val="0"/>
                        <w:sz w:val="20"/>
                        <w:szCs w:val="20"/>
                        <w:lang w:val="uz-Cyrl-UZ"/>
                      </w:rPr>
                      <w:t xml:space="preserve"> литературном</w:t>
                    </w:r>
                    <w:r>
                      <w:rPr>
                        <w:rFonts w:ascii="Times New Roman" w:hAnsi="Times New Roman"/>
                        <w:snapToGrid w:val="0"/>
                        <w:sz w:val="20"/>
                        <w:szCs w:val="20"/>
                        <w:lang w:val="uz-Cyrl-UZ"/>
                      </w:rPr>
                      <w:t>у тексту</w:t>
                    </w:r>
                    <w:r w:rsidRPr="00885FFA">
                      <w:rPr>
                        <w:rFonts w:ascii="Times New Roman" w:hAnsi="Times New Roman"/>
                        <w:snapToGrid w:val="0"/>
                        <w:sz w:val="20"/>
                        <w:szCs w:val="20"/>
                        <w:lang w:val="uz-Cyrl-UZ"/>
                      </w:rPr>
                      <w:t>,</w:t>
                    </w:r>
                    <w:r>
                      <w:rPr>
                        <w:rFonts w:ascii="Times New Roman" w:hAnsi="Times New Roman"/>
                        <w:snapToGrid w:val="0"/>
                        <w:sz w:val="20"/>
                        <w:szCs w:val="20"/>
                        <w:lang w:val="uz-Cyrl-UZ"/>
                      </w:rPr>
                      <w:t xml:space="preserve"> анализ поведения героев,  самостоятельность мыслей в процессе анализа,оригинальность </w:t>
                    </w:r>
                    <w:r w:rsidRPr="00885FFA">
                      <w:rPr>
                        <w:rFonts w:ascii="Times New Roman" w:hAnsi="Times New Roman"/>
                        <w:snapToGrid w:val="0"/>
                        <w:sz w:val="20"/>
                        <w:szCs w:val="20"/>
                        <w:lang w:val="uz-Cyrl-UZ"/>
                      </w:rPr>
                      <w:t xml:space="preserve"> идей.</w:t>
                    </w:r>
                  </w:p>
                </w:txbxContent>
              </v:textbox>
            </v:rect>
            <v:rect id="Rectangle 174" o:spid="_x0000_s1351" style="position:absolute;left:9653;top:7237;width:2048;height:1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rsidR="00A863BC" w:rsidRDefault="00A863BC" w:rsidP="004F6AE6">
                    <w:pPr>
                      <w:jc w:val="both"/>
                    </w:pPr>
                    <w:r w:rsidRPr="00907D74">
                      <w:rPr>
                        <w:rFonts w:ascii="Times New Roman" w:hAnsi="Times New Roman"/>
                        <w:snapToGrid w:val="0"/>
                        <w:sz w:val="20"/>
                        <w:szCs w:val="20"/>
                        <w:lang w:val="uz-Cyrl-UZ"/>
                      </w:rPr>
                      <w:t>Умение применять информацию по теории литературы в устной и письменной речи.</w:t>
                    </w:r>
                  </w:p>
                </w:txbxContent>
              </v:textbox>
            </v:rect>
            <v:rect id="Rectangle 175" o:spid="_x0000_s1352" style="position:absolute;left:9653;top:9332;width:2048;height:3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A863BC" w:rsidRPr="00CE166B" w:rsidRDefault="00A863BC" w:rsidP="004F6AE6">
                    <w:pPr>
                      <w:rPr>
                        <w:rFonts w:ascii="Times New Roman" w:hAnsi="Times New Roman" w:cs="Times New Roman"/>
                        <w:sz w:val="20"/>
                        <w:szCs w:val="20"/>
                      </w:rPr>
                    </w:pPr>
                    <w:r w:rsidRPr="00CE166B">
                      <w:rPr>
                        <w:rFonts w:ascii="Times New Roman" w:hAnsi="Times New Roman" w:cs="Times New Roman"/>
                        <w:snapToGrid w:val="0"/>
                        <w:sz w:val="20"/>
                        <w:szCs w:val="20"/>
                        <w:lang w:val="uz-Cyrl-UZ"/>
                      </w:rPr>
                      <w:t xml:space="preserve">Умение отвечать и выполнять задания на основе изученных учебных материалов, внимательное изучение текста, выражение личного отношения к изученному </w:t>
                    </w:r>
                  </w:p>
                  <w:p w:rsidR="00A863BC" w:rsidRPr="00BB3A80" w:rsidRDefault="00A863BC" w:rsidP="004F6AE6"/>
                </w:txbxContent>
              </v:textbox>
            </v:rect>
            <v:shape id="AutoShape 176" o:spid="_x0000_s1353" type="#_x0000_t32" style="position:absolute;left:8966;top:3747;width:6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177" o:spid="_x0000_s1354" type="#_x0000_t32" style="position:absolute;left:9244;top:6325;width:4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shape id="AutoShape 178" o:spid="_x0000_s1355" type="#_x0000_t32" style="position:absolute;left:9113;top:8161;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AutoShape 179" o:spid="_x0000_s1356" type="#_x0000_t32" style="position:absolute;left:9113;top:11483;width:540;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9gjsEAAADcAAAADwAAAGRycy9kb3ducmV2LnhtbERPTYvCMBC9L/gfwix4WTSth6VUo8iC&#10;IB4EtQePQzLblm0mNYm1/ntzEPb4eN+rzWg7MZAPrWMF+TwDQaydablWUF12swJEiMgGO8ek4EkB&#10;NuvJxwpL4x58ouEca5FCOJSooImxL6UMuiGLYe564sT9Om8xJuhraTw+Urjt5CLLvqXFllNDgz39&#10;NKT/zneroD1Ux2r4ukWvi0N+9Xm4XDut1PRz3C5BRBrjv/jt3hsFiy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2COwQAAANwAAAAPAAAAAAAAAAAAAAAA&#10;AKECAABkcnMvZG93bnJldi54bWxQSwUGAAAAAAQABAD5AAAAjwMAAAAA&#10;"/>
            <v:rect id="Rectangle 180" o:spid="_x0000_s1357" style="position:absolute;left:4918;top:11971;width:4195;height: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textbox>
                <w:txbxContent>
                  <w:p w:rsidR="00A863BC" w:rsidRPr="00C66859" w:rsidRDefault="00A863BC" w:rsidP="004F6AE6">
                    <w:pPr>
                      <w:rPr>
                        <w:sz w:val="20"/>
                      </w:rPr>
                    </w:pPr>
                    <w:r w:rsidRPr="00C66859">
                      <w:rPr>
                        <w:rFonts w:ascii="Times New Roman" w:hAnsi="Times New Roman" w:cs="Times New Roman"/>
                        <w:sz w:val="20"/>
                        <w:lang w:val="uz-Cyrl-UZ"/>
                      </w:rPr>
                      <w:t>Вопросы и задания,</w:t>
                    </w:r>
                    <w:r>
                      <w:rPr>
                        <w:rFonts w:ascii="Times New Roman" w:hAnsi="Times New Roman" w:cs="Times New Roman"/>
                        <w:sz w:val="20"/>
                        <w:lang w:val="uz-Cyrl-UZ"/>
                      </w:rPr>
                      <w:t xml:space="preserve"> которые мотивируют ученика к самообучению</w:t>
                    </w:r>
                  </w:p>
                </w:txbxContent>
              </v:textbox>
            </v:rect>
            <v:shape id="AutoShape 181" o:spid="_x0000_s1358" type="#_x0000_t32" style="position:absolute;left:7022;top:11653;width:2;height: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shape id="AutoShape 182" o:spid="_x0000_s1359" type="#_x0000_t32" style="position:absolute;left:4275;top:7995;width:643;height:47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rect id="Rectangle 183" o:spid="_x0000_s1360" style="position:absolute;left:1688;top:13288;width:10013;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w:txbxContent>
                  <w:p w:rsidR="00A863BC" w:rsidRDefault="00A863BC" w:rsidP="004F6AE6">
                    <w:pPr>
                      <w:rPr>
                        <w:lang w:val="uz-Cyrl-UZ"/>
                      </w:rPr>
                    </w:pPr>
                    <w:r w:rsidRPr="00907D74">
                      <w:rPr>
                        <w:rFonts w:ascii="Times New Roman" w:hAnsi="Times New Roman" w:cs="Times New Roman"/>
                        <w:lang w:val="uz-Cyrl-UZ"/>
                      </w:rPr>
                      <w:t xml:space="preserve">Результат: </w:t>
                    </w:r>
                    <w:r>
                      <w:rPr>
                        <w:rFonts w:ascii="Times New Roman" w:hAnsi="Times New Roman" w:cs="Times New Roman"/>
                        <w:lang w:val="uz-Cyrl-UZ"/>
                      </w:rPr>
                      <w:t xml:space="preserve"> </w:t>
                    </w:r>
                    <w:r w:rsidRPr="00907D74">
                      <w:rPr>
                        <w:rFonts w:ascii="Times New Roman" w:hAnsi="Times New Roman" w:cs="Times New Roman"/>
                        <w:lang w:val="uz-Cyrl-UZ"/>
                      </w:rPr>
                      <w:t>воспитание высокообразованных, патриотичных молодых людей с высокой духовностью, твердой жизненной позицией, широким кругозором.</w:t>
                    </w:r>
                  </w:p>
                </w:txbxContent>
              </v:textbox>
            </v:rect>
            <v:shape id="AutoShape 184" o:spid="_x0000_s1361" type="#_x0000_t32" style="position:absolute;left:957;top:2882;width:658;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DFsQAAADcAAAADwAAAGRycy9kb3ducmV2LnhtbESPQWvCQBSE7wX/w/IKXkrdRFB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MMWxAAAANwAAAAPAAAAAAAAAAAA&#10;AAAAAKECAABkcnMvZG93bnJldi54bWxQSwUGAAAAAAQABAD5AAAAkgMAAAAA&#10;"/>
            <v:shape id="AutoShape 185" o:spid="_x0000_s1362" type="#_x0000_t32" style="position:absolute;left:855;top:4247;width:760;height:1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186" o:spid="_x0000_s1363" type="#_x0000_t32" style="position:absolute;left:855;top:5279;width:76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b4+sQAAADcAAAADwAAAGRycy9kb3ducmV2LnhtbESPQWvCQBSE7wX/w/IKXkrdxIOG1FVK&#10;oSAehGoOHh+7r0lo9m3cXWP8925B8DjMzDfMajPaTgzkQ+tYQT7LQBBrZ1quFVTH7/cCRIjIBjvH&#10;pOBGATbrycsKS+Ou/EPDIdYiQTiUqKCJsS+lDLohi2HmeuLk/TpvMSbpa2k8XhPcdnKeZQtpseW0&#10;0GBPXw3pv8PFKmh31b4a3s7R62KXn3wejqdOKzV9HT8/QEQa4zP8aG+NgnmxhP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vj6xAAAANwAAAAPAAAAAAAAAAAA&#10;AAAAAKECAABkcnMvZG93bnJldi54bWxQSwUGAAAAAAQABAD5AAAAkgMAAAAA&#10;"/>
            <v:shape id="AutoShape 187" o:spid="_x0000_s1364" type="#_x0000_t32" style="position:absolute;left:957;top:6553;width:65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siMEAAADcAAAADwAAAGRycy9kb3ducmV2LnhtbERPTYvCMBC9L/gfwix4WTSth6VUo8iC&#10;IB4EtQePQzLblm0mNYm1/ntzEPb4eN+rzWg7MZAPrWMF+TwDQaydablWUF12swJEiMgGO8ek4EkB&#10;NuvJxwpL4x58ouEca5FCOJSooImxL6UMuiGLYe564sT9Om8xJuhraTw+Urjt5CLLvqXFllNDgz39&#10;NKT/zneroD1Ux2r4ukWvi0N+9Xm4XDut1PRz3C5BRBrjv/jt3hsFiy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yIwQAAANwAAAAPAAAAAAAAAAAAAAAA&#10;AKECAABkcnMvZG93bnJldi54bWxQSwUGAAAAAAQABAD5AAAAjwMAAAAA&#10;"/>
            <v:shape id="AutoShape 188" o:spid="_x0000_s1365" type="#_x0000_t32" style="position:absolute;left:957;top:7690;width:658;height: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JE8QAAADcAAAADwAAAGRycy9kb3ducmV2LnhtbESPQWvCQBSE74L/YXmCF6mbeJA0dZVS&#10;EMSDoObg8bH7moRm36a7a0z/fVco9DjMzDfMZjfaTgzkQ+tYQb7MQBBrZ1quFVTX/UsBIkRkg51j&#10;UvBDAXbb6WSDpXEPPtNwibVIEA4lKmhi7Espg27IYli6njh5n85bjEn6WhqPjwS3nVxl2VpabDkt&#10;NNjTR0P663K3CtpjdaqGxXf0ujjmN5+H663TSs1n4/sbiEhj/A//tQ9Gwap4heeZd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kTxAAAANwAAAAPAAAAAAAAAAAA&#10;AAAAAKECAABkcnMvZG93bnJldi54bWxQSwUGAAAAAAQABAD5AAAAkgMAAAAA&#10;"/>
            <v:shape id="AutoShape 189" o:spid="_x0000_s1366" type="#_x0000_t32" style="position:absolute;left:957;top:13637;width:7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shape id="AutoShape 190" o:spid="_x0000_s1367" type="#_x0000_t32" style="position:absolute;left:957;top:2882;width:0;height:107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shape id="AutoShape 191" o:spid="_x0000_s1368" type="#_x0000_t32" style="position:absolute;left:7022;top:2062;width:0;height: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rect id="Rectangle 192" o:spid="_x0000_s1369" style="position:absolute;left:1615;top:2487;width:2792;height: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rsidR="00A863BC" w:rsidRPr="00885FFA" w:rsidRDefault="00A863BC" w:rsidP="004F6AE6">
                    <w:r w:rsidRPr="00885FFA">
                      <w:rPr>
                        <w:rFonts w:ascii="Times New Roman" w:hAnsi="Times New Roman" w:cs="Times New Roman"/>
                        <w:lang w:val="uz-Cyrl-UZ"/>
                      </w:rPr>
                      <w:t>И</w:t>
                    </w:r>
                    <w:r>
                      <w:rPr>
                        <w:rFonts w:ascii="Times New Roman" w:hAnsi="Times New Roman" w:cs="Times New Roman"/>
                        <w:lang w:val="uz-Cyrl-UZ"/>
                      </w:rPr>
                      <w:t>зучение биографии  писателя</w:t>
                    </w:r>
                  </w:p>
                </w:txbxContent>
              </v:textbox>
            </v:rect>
            <v:rect id="Rectangle 193" o:spid="_x0000_s1370" style="position:absolute;left:1615;top:3747;width:2660;height: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w:txbxContent>
                  <w:p w:rsidR="00A863BC" w:rsidRDefault="00A863BC" w:rsidP="004F6AE6">
                    <w:pPr>
                      <w:rPr>
                        <w:rFonts w:ascii="Times New Roman" w:hAnsi="Times New Roman" w:cs="Times New Roman"/>
                        <w:lang w:val="uz-Cyrl-UZ"/>
                      </w:rPr>
                    </w:pPr>
                    <w:r>
                      <w:rPr>
                        <w:rFonts w:ascii="Times New Roman" w:hAnsi="Times New Roman" w:cs="Times New Roman"/>
                        <w:lang w:val="uz-Cyrl-UZ"/>
                      </w:rPr>
                      <w:t>Статья о произведении</w:t>
                    </w:r>
                  </w:p>
                  <w:p w:rsidR="00A863BC" w:rsidRDefault="00A863BC" w:rsidP="004F6AE6"/>
                </w:txbxContent>
              </v:textbox>
            </v:rect>
            <v:shape id="AutoShape 194" o:spid="_x0000_s1371" type="#_x0000_t32" style="position:absolute;left:2921;top:1482;width:212;height:2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Vy8UAAADcAAAADwAAAGRycy9kb3ducmV2LnhtbESPwWrDMBBE74H+g9hCLyGRHWh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FVy8UAAADcAAAADwAAAAAAAAAA&#10;AAAAAAChAgAAZHJzL2Rvd25yZXYueG1sUEsFBgAAAAAEAAQA+QAAAJMDAAAAAA==&#10;"/>
            <v:shape id="AutoShape 195" o:spid="_x0000_s1372" type="#_x0000_t32" style="position:absolute;left:6722;top:1482;width:16;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rect id="Rectangle 196" o:spid="_x0000_s1373" style="position:absolute;left:5923;top:1719;width:1957;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textbox>
                <w:txbxContent>
                  <w:p w:rsidR="00A863BC" w:rsidRDefault="00A863BC" w:rsidP="004F6AE6">
                    <w:pPr>
                      <w:rPr>
                        <w:rFonts w:ascii="Times New Roman" w:hAnsi="Times New Roman" w:cs="Times New Roman"/>
                        <w:lang w:val="uz-Cyrl-UZ"/>
                      </w:rPr>
                    </w:pPr>
                    <w:r>
                      <w:rPr>
                        <w:rFonts w:ascii="Times New Roman" w:hAnsi="Times New Roman" w:cs="Times New Roman"/>
                        <w:lang w:val="uz-Cyrl-UZ"/>
                      </w:rPr>
                      <w:t xml:space="preserve">Методы </w:t>
                    </w:r>
                  </w:p>
                </w:txbxContent>
              </v:textbox>
            </v:rect>
            <v:rect id="Rectangle 197" o:spid="_x0000_s1374" style="position:absolute;left:2316;top:856;width:8631;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textbox>
                <w:txbxContent>
                  <w:p w:rsidR="00A863BC" w:rsidRDefault="00A863BC" w:rsidP="004F6AE6">
                    <w:pPr>
                      <w:rPr>
                        <w:rFonts w:ascii="Times New Roman" w:hAnsi="Times New Roman" w:cs="Times New Roman"/>
                        <w:lang w:val="uz-Cyrl-UZ"/>
                      </w:rPr>
                    </w:pPr>
                    <w:r>
                      <w:rPr>
                        <w:lang w:val="uz-Cyrl-UZ"/>
                      </w:rPr>
                      <w:tab/>
                    </w:r>
                    <w:r>
                      <w:rPr>
                        <w:lang w:val="uz-Cyrl-UZ"/>
                      </w:rPr>
                      <w:tab/>
                    </w:r>
                    <w:r w:rsidRPr="00885FFA">
                      <w:rPr>
                        <w:rFonts w:ascii="Times New Roman" w:hAnsi="Times New Roman" w:cs="Times New Roman"/>
                        <w:lang w:val="uz-Cyrl-UZ"/>
                      </w:rPr>
                      <w:t xml:space="preserve">СИСТЕМА </w:t>
                    </w:r>
                    <w:r>
                      <w:rPr>
                        <w:rFonts w:ascii="Times New Roman" w:hAnsi="Times New Roman" w:cs="Times New Roman"/>
                        <w:lang w:val="uz-Cyrl-UZ"/>
                      </w:rPr>
                      <w:t xml:space="preserve">СОВЕРШЕНСТВОВАНИЯ УЧЕБНЫХ </w:t>
                    </w:r>
                    <w:r w:rsidRPr="00885FFA">
                      <w:rPr>
                        <w:rFonts w:ascii="Times New Roman" w:hAnsi="Times New Roman" w:cs="Times New Roman"/>
                        <w:lang w:val="uz-Cyrl-UZ"/>
                      </w:rPr>
                      <w:t>МАТЕРИАЛОВ</w:t>
                    </w:r>
                  </w:p>
                </w:txbxContent>
              </v:textbox>
            </v:rect>
            <v:rect id="Rectangle 198" o:spid="_x0000_s1375" style="position:absolute;left:1974;top:1719;width:1861;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A863BC" w:rsidRDefault="00A863BC" w:rsidP="004F6AE6">
                    <w:pPr>
                      <w:jc w:val="center"/>
                      <w:rPr>
                        <w:rFonts w:ascii="Times New Roman" w:hAnsi="Times New Roman" w:cs="Times New Roman"/>
                        <w:lang w:val="uz-Cyrl-UZ"/>
                      </w:rPr>
                    </w:pPr>
                    <w:r>
                      <w:rPr>
                        <w:rFonts w:ascii="Times New Roman" w:hAnsi="Times New Roman" w:cs="Times New Roman"/>
                        <w:lang w:val="uz-Cyrl-UZ"/>
                      </w:rPr>
                      <w:t xml:space="preserve">Виды </w:t>
                    </w:r>
                  </w:p>
                </w:txbxContent>
              </v:textbox>
            </v:rect>
          </v:group>
        </w:pict>
      </w:r>
      <w:r w:rsidRPr="00324D52">
        <w:rPr>
          <w:noProof/>
          <w:color w:val="00B050"/>
          <w:sz w:val="28"/>
          <w:szCs w:val="28"/>
        </w:rPr>
        <w:pict>
          <v:shape id="_x0000_s1376" type="#_x0000_t32" style="position:absolute;left:0;text-align:left;margin-left:420.25pt;margin-top:2.35pt;width:.65pt;height:14.75pt;z-index:251668480" o:connectortype="straight"/>
        </w:pict>
      </w:r>
    </w:p>
    <w:p w:rsidR="004F6AE6" w:rsidRPr="00440879" w:rsidRDefault="00324D52"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r>
        <w:rPr>
          <w:rFonts w:ascii="Times New Roman" w:hAnsi="Times New Roman" w:cs="Times New Roman"/>
          <w:noProof/>
          <w:color w:val="00B050"/>
          <w:sz w:val="28"/>
          <w:szCs w:val="28"/>
        </w:rPr>
        <w:lastRenderedPageBreak/>
        <w:pict>
          <v:shape id="_x0000_s1377" type="#_x0000_t32" style="position:absolute;left:0;text-align:left;margin-left:420.9pt;margin-top:9.65pt;width:0;height:15.55pt;z-index:251669504" o:connectortype="straight"/>
        </w:pict>
      </w:r>
    </w:p>
    <w:p w:rsidR="004F6AE6" w:rsidRPr="00440879" w:rsidRDefault="004F6AE6"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p>
    <w:p w:rsidR="004F6AE6" w:rsidRPr="00440879" w:rsidRDefault="004F6AE6"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p>
    <w:p w:rsidR="004F6AE6" w:rsidRPr="00440879" w:rsidRDefault="004F6AE6"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p>
    <w:p w:rsidR="004F6AE6" w:rsidRPr="00440879" w:rsidRDefault="00324D52"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r>
        <w:rPr>
          <w:rFonts w:ascii="Times New Roman" w:hAnsi="Times New Roman" w:cs="Times New Roman"/>
          <w:noProof/>
          <w:color w:val="00B050"/>
          <w:sz w:val="28"/>
          <w:szCs w:val="28"/>
        </w:rPr>
        <w:pict>
          <v:shape id="_x0000_s1378" type="#_x0000_t32" style="position:absolute;left:0;text-align:left;margin-left:420.9pt;margin-top:14.6pt;width:0;height:19.15pt;z-index:251670528" o:connectortype="straight"/>
        </w:pict>
      </w:r>
    </w:p>
    <w:p w:rsidR="004F6AE6" w:rsidRPr="00440879" w:rsidRDefault="004F6AE6"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p>
    <w:p w:rsidR="004F6AE6" w:rsidRPr="00440879" w:rsidRDefault="004F6AE6"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p>
    <w:p w:rsidR="004F6AE6" w:rsidRPr="00440879" w:rsidRDefault="004F6AE6"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p>
    <w:p w:rsidR="004F6AE6" w:rsidRPr="00440879" w:rsidRDefault="004F6AE6" w:rsidP="004F6AE6">
      <w:pPr>
        <w:tabs>
          <w:tab w:val="left" w:pos="567"/>
        </w:tabs>
        <w:autoSpaceDE w:val="0"/>
        <w:autoSpaceDN w:val="0"/>
        <w:adjustRightInd w:val="0"/>
        <w:spacing w:line="240" w:lineRule="auto"/>
        <w:ind w:firstLine="567"/>
        <w:jc w:val="both"/>
        <w:rPr>
          <w:rFonts w:ascii="Times New Roman" w:hAnsi="Times New Roman" w:cs="Times New Roman"/>
          <w:color w:val="00B050"/>
          <w:sz w:val="28"/>
          <w:szCs w:val="28"/>
          <w:highlight w:val="red"/>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324D52" w:rsidP="004F6AE6">
      <w:pPr>
        <w:pStyle w:val="af"/>
        <w:shd w:val="clear" w:color="auto" w:fill="FFFFFF"/>
        <w:tabs>
          <w:tab w:val="left" w:pos="567"/>
        </w:tabs>
        <w:ind w:firstLine="567"/>
        <w:contextualSpacing/>
        <w:rPr>
          <w:color w:val="00B050"/>
          <w:spacing w:val="4"/>
          <w:sz w:val="28"/>
          <w:szCs w:val="28"/>
          <w:lang w:val="uz-Cyrl-UZ"/>
        </w:rPr>
      </w:pPr>
      <w:r>
        <w:rPr>
          <w:noProof/>
          <w:color w:val="00B050"/>
          <w:spacing w:val="4"/>
          <w:sz w:val="28"/>
          <w:szCs w:val="28"/>
          <w:lang w:val="ru-RU" w:eastAsia="ru-RU"/>
        </w:rPr>
        <w:pict>
          <v:shape id="_x0000_s1379" type="#_x0000_t32" style="position:absolute;left:0;text-align:left;margin-left:420.9pt;margin-top:1.55pt;width:.05pt;height:0;z-index:251671552" o:connectortype="straight"/>
        </w:pict>
      </w: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F6AE6" w:rsidRDefault="004F6AE6" w:rsidP="004F6AE6">
      <w:pPr>
        <w:pStyle w:val="af"/>
        <w:shd w:val="clear" w:color="auto" w:fill="FFFFFF"/>
        <w:tabs>
          <w:tab w:val="left" w:pos="567"/>
        </w:tabs>
        <w:ind w:firstLine="567"/>
        <w:contextualSpacing/>
        <w:rPr>
          <w:color w:val="00B050"/>
          <w:spacing w:val="4"/>
          <w:sz w:val="28"/>
          <w:szCs w:val="28"/>
          <w:lang w:val="ru-RU"/>
        </w:rPr>
      </w:pPr>
    </w:p>
    <w:p w:rsidR="004F6AE6" w:rsidRPr="00440879" w:rsidRDefault="004F6AE6" w:rsidP="004F6AE6">
      <w:pPr>
        <w:pStyle w:val="af"/>
        <w:shd w:val="clear" w:color="auto" w:fill="FFFFFF"/>
        <w:tabs>
          <w:tab w:val="left" w:pos="567"/>
        </w:tabs>
        <w:ind w:firstLine="567"/>
        <w:contextualSpacing/>
        <w:rPr>
          <w:color w:val="00B050"/>
          <w:spacing w:val="4"/>
          <w:sz w:val="28"/>
          <w:szCs w:val="28"/>
          <w:lang w:val="uz-Cyrl-UZ"/>
        </w:rPr>
      </w:pPr>
    </w:p>
    <w:p w:rsidR="004F6AE6" w:rsidRPr="00D01496" w:rsidRDefault="004F6AE6" w:rsidP="004F6AE6">
      <w:pPr>
        <w:pStyle w:val="af"/>
        <w:shd w:val="clear" w:color="auto" w:fill="FFFFFF"/>
        <w:tabs>
          <w:tab w:val="left" w:pos="567"/>
        </w:tabs>
        <w:ind w:firstLine="567"/>
        <w:contextualSpacing/>
        <w:rPr>
          <w:bCs/>
          <w:sz w:val="28"/>
          <w:szCs w:val="28"/>
          <w:lang w:val="ru-RU"/>
        </w:rPr>
      </w:pPr>
      <w:r w:rsidRPr="00BB3A80">
        <w:rPr>
          <w:b/>
          <w:bCs/>
          <w:sz w:val="28"/>
          <w:szCs w:val="28"/>
          <w:lang w:val="uz-Cyrl-UZ"/>
        </w:rPr>
        <w:t>Рисунок 1.</w:t>
      </w:r>
      <w:r w:rsidRPr="00BB3A80">
        <w:rPr>
          <w:bCs/>
          <w:sz w:val="28"/>
          <w:szCs w:val="28"/>
          <w:lang w:val="uz-Cyrl-UZ"/>
        </w:rPr>
        <w:t xml:space="preserve">  Система совершенствования учебных материалов, используемых на уроках литературы в  5–7 классах.</w:t>
      </w:r>
    </w:p>
    <w:p w:rsidR="00C673BC" w:rsidRPr="00C673BC" w:rsidRDefault="00C673BC" w:rsidP="00C673BC">
      <w:pPr>
        <w:tabs>
          <w:tab w:val="left" w:pos="567"/>
        </w:tabs>
        <w:spacing w:after="0" w:line="240" w:lineRule="auto"/>
        <w:ind w:firstLine="567"/>
        <w:contextualSpacing/>
        <w:jc w:val="both"/>
        <w:rPr>
          <w:bCs/>
          <w:sz w:val="28"/>
          <w:szCs w:val="28"/>
          <w:lang w:val="en-US"/>
        </w:rPr>
      </w:pPr>
      <w:r w:rsidRPr="00507310">
        <w:rPr>
          <w:rFonts w:ascii="Times New Roman" w:hAnsi="Times New Roman" w:cs="Times New Roman"/>
          <w:spacing w:val="4"/>
          <w:sz w:val="28"/>
          <w:szCs w:val="28"/>
          <w:lang w:val="uz-Cyrl-UZ"/>
        </w:rPr>
        <w:t>Типы учебных материалов, которые отражены в модели системы совершенствования учебных материалов, используемых в 5–7  классах, важны для усвоения литературного текста.</w:t>
      </w:r>
      <w:r w:rsidRPr="00440879">
        <w:rPr>
          <w:rFonts w:ascii="Times New Roman" w:hAnsi="Times New Roman" w:cs="Times New Roman"/>
          <w:color w:val="00B050"/>
          <w:spacing w:val="4"/>
          <w:sz w:val="28"/>
          <w:szCs w:val="28"/>
          <w:lang w:val="uz-Cyrl-UZ"/>
        </w:rPr>
        <w:t xml:space="preserve"> </w:t>
      </w:r>
      <w:r w:rsidRPr="00507310">
        <w:rPr>
          <w:rFonts w:ascii="Times New Roman" w:hAnsi="Times New Roman" w:cs="Times New Roman"/>
          <w:spacing w:val="4"/>
          <w:sz w:val="28"/>
          <w:szCs w:val="28"/>
          <w:lang w:val="uz-Cyrl-UZ"/>
        </w:rPr>
        <w:t xml:space="preserve">Кроме того, профессиональное мастерство учителя, артистизм, мимимка, тон и интонации голоса также </w:t>
      </w:r>
      <w:r w:rsidRPr="00507310">
        <w:rPr>
          <w:rFonts w:ascii="Times New Roman" w:hAnsi="Times New Roman" w:cs="Times New Roman"/>
          <w:spacing w:val="4"/>
          <w:sz w:val="28"/>
          <w:szCs w:val="28"/>
          <w:lang w:val="uz-Cyrl-UZ"/>
        </w:rPr>
        <w:lastRenderedPageBreak/>
        <w:t>влияют на усвоение художественного прои</w:t>
      </w:r>
      <w:r>
        <w:rPr>
          <w:rFonts w:ascii="Times New Roman" w:hAnsi="Times New Roman" w:cs="Times New Roman"/>
          <w:spacing w:val="4"/>
          <w:sz w:val="28"/>
          <w:szCs w:val="28"/>
          <w:lang w:val="uz-Cyrl-UZ"/>
        </w:rPr>
        <w:t>зведения. Уместно использованные</w:t>
      </w:r>
      <w:r w:rsidRPr="00507310">
        <w:rPr>
          <w:rFonts w:ascii="Times New Roman" w:hAnsi="Times New Roman" w:cs="Times New Roman"/>
          <w:spacing w:val="4"/>
          <w:sz w:val="28"/>
          <w:szCs w:val="28"/>
          <w:lang w:val="uz-Cyrl-UZ"/>
        </w:rPr>
        <w:t xml:space="preserve"> эффективные приемы “прочтения” литературного произведения помогают формированию художественного вкуса и мышления учащихся</w:t>
      </w:r>
      <w:r>
        <w:rPr>
          <w:rFonts w:ascii="Times New Roman" w:hAnsi="Times New Roman" w:cs="Times New Roman"/>
          <w:spacing w:val="4"/>
          <w:sz w:val="28"/>
          <w:szCs w:val="28"/>
          <w:lang w:val="uz-Cyrl-UZ"/>
        </w:rPr>
        <w:t>(см. Рисунок 2</w:t>
      </w:r>
      <w:r w:rsidRPr="00507310">
        <w:rPr>
          <w:rFonts w:ascii="Times New Roman" w:hAnsi="Times New Roman" w:cs="Times New Roman"/>
          <w:spacing w:val="4"/>
          <w:sz w:val="28"/>
          <w:szCs w:val="28"/>
          <w:lang w:val="uz-Cyrl-UZ"/>
        </w:rPr>
        <w:t>).</w:t>
      </w:r>
    </w:p>
    <w:p w:rsidR="00C673BC" w:rsidRPr="00C673BC" w:rsidRDefault="00C673BC" w:rsidP="004F6AE6">
      <w:pPr>
        <w:pStyle w:val="af"/>
        <w:shd w:val="clear" w:color="auto" w:fill="FFFFFF"/>
        <w:tabs>
          <w:tab w:val="left" w:pos="567"/>
        </w:tabs>
        <w:ind w:firstLine="567"/>
        <w:contextualSpacing/>
        <w:rPr>
          <w:bCs/>
          <w:sz w:val="28"/>
          <w:szCs w:val="28"/>
        </w:rPr>
      </w:pPr>
    </w:p>
    <w:p w:rsidR="004F6AE6" w:rsidRPr="00CC6A91" w:rsidRDefault="004F6AE6" w:rsidP="004F6AE6">
      <w:pPr>
        <w:autoSpaceDE w:val="0"/>
        <w:autoSpaceDN w:val="0"/>
        <w:adjustRightInd w:val="0"/>
        <w:spacing w:line="240" w:lineRule="auto"/>
        <w:ind w:firstLine="709"/>
        <w:jc w:val="both"/>
        <w:rPr>
          <w:rFonts w:ascii="Times New Roman" w:hAnsi="Times New Roman" w:cs="Times New Roman"/>
          <w:sz w:val="28"/>
          <w:szCs w:val="28"/>
          <w:lang w:val="uz-Cyrl-UZ"/>
        </w:rPr>
      </w:pPr>
      <w:r w:rsidRPr="00CC6A91">
        <w:rPr>
          <w:rFonts w:ascii="Times New Roman" w:hAnsi="Times New Roman" w:cs="Times New Roman"/>
          <w:noProof/>
          <w:sz w:val="28"/>
          <w:szCs w:val="28"/>
        </w:rPr>
        <w:drawing>
          <wp:inline distT="0" distB="0" distL="0" distR="0">
            <wp:extent cx="4440807" cy="3107751"/>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9374" cy="3113746"/>
                    </a:xfrm>
                    <a:prstGeom prst="rect">
                      <a:avLst/>
                    </a:prstGeom>
                    <a:noFill/>
                    <a:ln>
                      <a:noFill/>
                    </a:ln>
                  </pic:spPr>
                </pic:pic>
              </a:graphicData>
            </a:graphic>
          </wp:inline>
        </w:drawing>
      </w:r>
    </w:p>
    <w:p w:rsidR="004F6AE6" w:rsidRPr="00CC6A91"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highlight w:val="red"/>
          <w:lang w:val="uz-Cyrl-UZ"/>
        </w:rPr>
      </w:pPr>
      <w:r w:rsidRPr="00CC6A91">
        <w:rPr>
          <w:rFonts w:ascii="Times New Roman" w:hAnsi="Times New Roman" w:cs="Times New Roman"/>
          <w:b/>
          <w:sz w:val="28"/>
          <w:szCs w:val="28"/>
          <w:lang w:val="uz-Cyrl-UZ"/>
        </w:rPr>
        <w:t>Рисунок 2.</w:t>
      </w:r>
      <w:r w:rsidRPr="00CC6A91">
        <w:rPr>
          <w:rFonts w:ascii="Times New Roman" w:hAnsi="Times New Roman" w:cs="Times New Roman"/>
          <w:sz w:val="28"/>
          <w:szCs w:val="28"/>
          <w:lang w:val="uz-Cyrl-UZ"/>
        </w:rPr>
        <w:t xml:space="preserve"> Основные факторы, влияющие на освоение художественных произведений.</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t>Формирование базовых компетенций у учащихся 9-го класса (А2) средней школы (А2) на основе содержания литературной дисциплины должно основываться на государственной образовательной и литературной компетентности в области литературоведения.</w:t>
      </w:r>
    </w:p>
    <w:p w:rsidR="004F6AE6" w:rsidRPr="00CC6A91" w:rsidRDefault="004F6AE6" w:rsidP="004F6AE6">
      <w:pPr>
        <w:pStyle w:val="af"/>
        <w:shd w:val="clear" w:color="auto" w:fill="FFFFFF"/>
        <w:tabs>
          <w:tab w:val="left" w:pos="567"/>
        </w:tabs>
        <w:spacing w:before="0" w:beforeAutospacing="0" w:after="0" w:afterAutospacing="0"/>
        <w:ind w:firstLine="567"/>
        <w:contextualSpacing/>
        <w:rPr>
          <w:spacing w:val="4"/>
          <w:sz w:val="28"/>
          <w:szCs w:val="28"/>
          <w:lang w:val="uz-Cyrl-UZ"/>
        </w:rPr>
      </w:pPr>
      <w:r>
        <w:rPr>
          <w:spacing w:val="4"/>
          <w:sz w:val="28"/>
          <w:szCs w:val="28"/>
          <w:lang w:val="uz-Cyrl-UZ"/>
        </w:rPr>
        <w:t> Исходя из этого, уче</w:t>
      </w:r>
      <w:r w:rsidRPr="00CC6A91">
        <w:rPr>
          <w:spacing w:val="4"/>
          <w:sz w:val="28"/>
          <w:szCs w:val="28"/>
          <w:lang w:val="uz-Cyrl-UZ"/>
        </w:rPr>
        <w:t xml:space="preserve">ник должен уметь различать художественные образы, находить и использовать их в тексте, размышлять о человеческих чувствах, отраженных в произведении, и проводить эстетический анализ. Формирование базовой и </w:t>
      </w:r>
      <w:r>
        <w:rPr>
          <w:spacing w:val="4"/>
          <w:sz w:val="28"/>
          <w:szCs w:val="28"/>
          <w:lang w:val="uz-Cyrl-UZ"/>
        </w:rPr>
        <w:t>спец</w:t>
      </w:r>
      <w:r w:rsidRPr="00CC6A91">
        <w:rPr>
          <w:spacing w:val="4"/>
          <w:sz w:val="28"/>
          <w:szCs w:val="28"/>
          <w:lang w:val="uz-Cyrl-UZ"/>
        </w:rPr>
        <w:t>иальной  компетенции учащегося зависит от нескольких факторов. Удобочитаемость также является одним из факторов, благодаря которому текст легко усваивается, и ученик не испытывает никакого напряжения.</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t xml:space="preserve">В настоящее время в мировой практике уделяется внимание соответствию учебного материала </w:t>
      </w:r>
      <w:r>
        <w:rPr>
          <w:spacing w:val="4"/>
          <w:sz w:val="28"/>
          <w:szCs w:val="28"/>
          <w:lang w:val="uz-Cyrl-UZ"/>
        </w:rPr>
        <w:t>“</w:t>
      </w:r>
      <w:r w:rsidRPr="00CC6A91">
        <w:rPr>
          <w:spacing w:val="4"/>
          <w:sz w:val="28"/>
          <w:szCs w:val="28"/>
          <w:lang w:val="uz-Cyrl-UZ"/>
        </w:rPr>
        <w:t>индексу удобочитаемости</w:t>
      </w:r>
      <w:r>
        <w:rPr>
          <w:spacing w:val="4"/>
          <w:sz w:val="28"/>
          <w:szCs w:val="28"/>
          <w:lang w:val="uz-Cyrl-UZ"/>
        </w:rPr>
        <w:t>”</w:t>
      </w:r>
      <w:r w:rsidRPr="00CC6A91">
        <w:rPr>
          <w:spacing w:val="4"/>
          <w:sz w:val="28"/>
          <w:szCs w:val="28"/>
          <w:lang w:val="uz-Cyrl-UZ"/>
        </w:rPr>
        <w:t xml:space="preserve">. Во многих штатах США закон соответствует </w:t>
      </w:r>
      <w:r>
        <w:rPr>
          <w:spacing w:val="4"/>
          <w:sz w:val="28"/>
          <w:szCs w:val="28"/>
          <w:lang w:val="uz-Cyrl-UZ"/>
        </w:rPr>
        <w:t>“</w:t>
      </w:r>
      <w:r w:rsidRPr="00CC6A91">
        <w:rPr>
          <w:spacing w:val="4"/>
          <w:sz w:val="28"/>
          <w:szCs w:val="28"/>
          <w:lang w:val="uz-Cyrl-UZ"/>
        </w:rPr>
        <w:t>индексу удобочитаемости</w:t>
      </w:r>
      <w:r>
        <w:rPr>
          <w:spacing w:val="4"/>
          <w:sz w:val="28"/>
          <w:szCs w:val="28"/>
          <w:lang w:val="uz-Cyrl-UZ"/>
        </w:rPr>
        <w:t>”</w:t>
      </w:r>
      <w:r w:rsidRPr="00CC6A91">
        <w:rPr>
          <w:spacing w:val="4"/>
          <w:sz w:val="28"/>
          <w:szCs w:val="28"/>
          <w:lang w:val="uz-Cyrl-UZ"/>
        </w:rPr>
        <w:t xml:space="preserve"> соотносит</w:t>
      </w:r>
      <w:r>
        <w:rPr>
          <w:spacing w:val="4"/>
          <w:sz w:val="28"/>
          <w:szCs w:val="28"/>
          <w:lang w:val="uz-Cyrl-UZ"/>
        </w:rPr>
        <w:t>с</w:t>
      </w:r>
      <w:r w:rsidRPr="00CC6A91">
        <w:rPr>
          <w:spacing w:val="4"/>
          <w:sz w:val="28"/>
          <w:szCs w:val="28"/>
          <w:lang w:val="uz-Cyrl-UZ"/>
        </w:rPr>
        <w:t>я с законом.  В России также был проведен ряд исследований по данному вопросу. В Казахстане в требования к учебникам введен флеш-индекс. В Узбекистане не было проведено исследований по данному направлению.</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t xml:space="preserve"> В мировой практике отмечена  необходимость объективной оценки учебного материала </w:t>
      </w:r>
      <w:r>
        <w:rPr>
          <w:spacing w:val="4"/>
          <w:sz w:val="28"/>
          <w:szCs w:val="28"/>
          <w:lang w:val="uz-Cyrl-UZ"/>
        </w:rPr>
        <w:t xml:space="preserve">и </w:t>
      </w:r>
      <w:r w:rsidRPr="00CC6A91">
        <w:rPr>
          <w:spacing w:val="4"/>
          <w:sz w:val="28"/>
          <w:szCs w:val="28"/>
          <w:lang w:val="uz-Cyrl-UZ"/>
        </w:rPr>
        <w:t xml:space="preserve">анализа </w:t>
      </w:r>
      <w:r>
        <w:rPr>
          <w:spacing w:val="4"/>
          <w:sz w:val="28"/>
          <w:szCs w:val="28"/>
          <w:lang w:val="uz-Cyrl-UZ"/>
        </w:rPr>
        <w:t>их</w:t>
      </w:r>
      <w:r w:rsidRPr="00CC6A91">
        <w:rPr>
          <w:spacing w:val="4"/>
          <w:sz w:val="28"/>
          <w:szCs w:val="28"/>
          <w:lang w:val="uz-Cyrl-UZ"/>
        </w:rPr>
        <w:t xml:space="preserve"> применения в литературном образовании.</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lastRenderedPageBreak/>
        <w:t>Индекс Flash (автор - американец Рудольф Флеш) - это стандартная мера читаемости учащимся англоязычных учебных материалов и распространенная единица измерения в Америке. Во процессе деятельности он был против и громкого, и тихого чтения текстов.</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Pr>
          <w:spacing w:val="4"/>
          <w:sz w:val="28"/>
          <w:szCs w:val="28"/>
          <w:lang w:val="uz-Cyrl-UZ"/>
        </w:rPr>
        <w:t>Исследователь подчеркнвал</w:t>
      </w:r>
      <w:r w:rsidRPr="00CC6A91">
        <w:rPr>
          <w:spacing w:val="4"/>
          <w:sz w:val="28"/>
          <w:szCs w:val="28"/>
          <w:lang w:val="uz-Cyrl-UZ"/>
        </w:rPr>
        <w:t>, что следует избегать искусственных осложнений, если есть возможность четко, ясно и просто представить идею.</w:t>
      </w:r>
    </w:p>
    <w:p w:rsidR="004F6AE6" w:rsidRPr="00CC6A91" w:rsidRDefault="004F6AE6" w:rsidP="004F6AE6">
      <w:pPr>
        <w:pStyle w:val="af"/>
        <w:shd w:val="clear" w:color="auto" w:fill="FFFFFF"/>
        <w:tabs>
          <w:tab w:val="left" w:pos="567"/>
        </w:tabs>
        <w:spacing w:before="0" w:beforeAutospacing="0" w:after="0" w:afterAutospacing="0"/>
        <w:ind w:firstLine="567"/>
        <w:rPr>
          <w:spacing w:val="4"/>
          <w:sz w:val="28"/>
          <w:szCs w:val="28"/>
          <w:lang w:val="uz-Cyrl-UZ"/>
        </w:rPr>
      </w:pPr>
      <w:r w:rsidRPr="00CC6A91">
        <w:rPr>
          <w:spacing w:val="4"/>
          <w:sz w:val="28"/>
          <w:szCs w:val="28"/>
          <w:lang w:val="uz-Cyrl-UZ"/>
        </w:rPr>
        <w:t>Флэш-индекс, по популярности, превосходит другие исследования, подобные этому. В России И.В. Оборнева защитила научную работу по данной теме и разработала автоматический метод определения уровня читабельности текста.</w:t>
      </w:r>
    </w:p>
    <w:p w:rsidR="004F6AE6" w:rsidRPr="00CC6A91" w:rsidRDefault="004F6AE6" w:rsidP="004F6AE6">
      <w:pPr>
        <w:pStyle w:val="af"/>
        <w:shd w:val="clear" w:color="auto" w:fill="FFFFFF"/>
        <w:tabs>
          <w:tab w:val="left" w:pos="567"/>
        </w:tabs>
        <w:spacing w:before="0" w:beforeAutospacing="0" w:after="0" w:afterAutospacing="0"/>
        <w:ind w:firstLine="567"/>
        <w:rPr>
          <w:spacing w:val="4"/>
          <w:sz w:val="28"/>
          <w:szCs w:val="28"/>
          <w:lang w:val="uz-Cyrl-UZ"/>
        </w:rPr>
      </w:pPr>
      <w:r w:rsidRPr="00CC6A91">
        <w:rPr>
          <w:spacing w:val="4"/>
          <w:sz w:val="28"/>
          <w:szCs w:val="28"/>
          <w:lang w:val="uz-Cyrl-UZ"/>
        </w:rPr>
        <w:t>Уровень сложности текста определяется по следующей формуле:</w:t>
      </w:r>
    </w:p>
    <w:p w:rsidR="004F6AE6" w:rsidRPr="00CC6A91" w:rsidRDefault="004F6AE6" w:rsidP="004F6AE6">
      <w:pPr>
        <w:pStyle w:val="af"/>
        <w:shd w:val="clear" w:color="auto" w:fill="FFFFFF"/>
        <w:tabs>
          <w:tab w:val="left" w:pos="567"/>
        </w:tabs>
        <w:spacing w:before="0" w:beforeAutospacing="0" w:after="0" w:afterAutospacing="0"/>
        <w:ind w:firstLine="567"/>
        <w:rPr>
          <w:spacing w:val="4"/>
          <w:sz w:val="28"/>
          <w:szCs w:val="28"/>
          <w:lang w:val="uz-Cyrl-UZ"/>
        </w:rPr>
      </w:pPr>
    </w:p>
    <w:p w:rsidR="004F6AE6" w:rsidRPr="00CC6A91" w:rsidRDefault="004F6AE6" w:rsidP="004F6AE6">
      <w:pPr>
        <w:spacing w:line="240" w:lineRule="auto"/>
        <w:ind w:firstLine="1560"/>
        <w:jc w:val="both"/>
        <w:rPr>
          <w:rFonts w:ascii="Times New Roman" w:hAnsi="Times New Roman" w:cs="Times New Roman"/>
          <w:spacing w:val="4"/>
          <w:sz w:val="28"/>
          <w:szCs w:val="28"/>
          <w:lang w:val="en-US"/>
        </w:rPr>
      </w:pPr>
      <w:r w:rsidRPr="00CC6A91">
        <w:rPr>
          <w:rFonts w:ascii="Times New Roman" w:hAnsi="Times New Roman" w:cs="Times New Roman"/>
          <w:spacing w:val="4"/>
          <w:sz w:val="28"/>
          <w:szCs w:val="28"/>
          <w:lang w:val="en-US"/>
        </w:rPr>
        <w:t>FRE = 206.835</w:t>
      </w:r>
      <w:r w:rsidRPr="00CC6A91">
        <w:rPr>
          <w:rFonts w:ascii="Times New Roman" w:hAnsi="Times New Roman" w:cs="Times New Roman"/>
          <w:spacing w:val="4"/>
          <w:sz w:val="28"/>
          <w:szCs w:val="28"/>
          <w:lang w:val="uz-Cyrl-UZ"/>
        </w:rPr>
        <w:t>-</w:t>
      </w:r>
      <w:r w:rsidRPr="00CC6A91">
        <w:rPr>
          <w:rFonts w:ascii="Times New Roman" w:hAnsi="Times New Roman" w:cs="Times New Roman"/>
          <w:spacing w:val="4"/>
          <w:sz w:val="28"/>
          <w:szCs w:val="28"/>
          <w:lang w:val="en-US"/>
        </w:rPr>
        <w:t xml:space="preserve">1.015 </w:t>
      </w:r>
      <w:r w:rsidRPr="00CC6A91">
        <w:rPr>
          <w:rFonts w:ascii="Times New Roman" w:hAnsi="Times New Roman" w:cs="Times New Roman"/>
          <w:spacing w:val="4"/>
          <w:sz w:val="28"/>
          <w:szCs w:val="28"/>
          <w:lang w:val="uz-Cyrl-UZ"/>
        </w:rPr>
        <w:t>(</w:t>
      </w:r>
      <m:oMath>
        <m:f>
          <m:fPr>
            <m:ctrlPr>
              <w:rPr>
                <w:rFonts w:ascii="Cambria Math" w:hAnsi="Cambria Math" w:cs="Times New Roman"/>
                <w:spacing w:val="4"/>
                <w:sz w:val="28"/>
                <w:szCs w:val="28"/>
                <w:lang w:val="uz-Cyrl-UZ"/>
              </w:rPr>
            </m:ctrlPr>
          </m:fPr>
          <m:num>
            <m:r>
              <w:rPr>
                <w:rFonts w:ascii="Cambria Math" w:hAnsi="Cambria Math" w:cs="Times New Roman"/>
                <w:spacing w:val="4"/>
                <w:sz w:val="28"/>
                <w:szCs w:val="28"/>
                <w:lang w:val="uz-Cyrl-UZ"/>
              </w:rPr>
              <m:t>число слов</m:t>
            </m:r>
          </m:num>
          <m:den>
            <m:r>
              <m:rPr>
                <m:sty m:val="p"/>
              </m:rPr>
              <w:rPr>
                <w:rFonts w:ascii="Cambria Math" w:hAnsi="Cambria Math" w:cs="Times New Roman"/>
                <w:spacing w:val="4"/>
                <w:sz w:val="28"/>
                <w:szCs w:val="28"/>
                <w:lang w:val="uz-Cyrl-UZ"/>
              </w:rPr>
              <m:t>число предложений</m:t>
            </m:r>
          </m:den>
        </m:f>
      </m:oMath>
      <w:r w:rsidRPr="00CC6A91">
        <w:rPr>
          <w:rFonts w:ascii="Times New Roman" w:hAnsi="Times New Roman" w:cs="Times New Roman"/>
          <w:spacing w:val="4"/>
          <w:sz w:val="28"/>
          <w:szCs w:val="28"/>
          <w:lang w:val="en-US"/>
        </w:rPr>
        <w:t xml:space="preserve">) – 84.6 </w:t>
      </w:r>
      <w:r w:rsidRPr="00CC6A91">
        <w:rPr>
          <w:rFonts w:ascii="Times New Roman" w:hAnsi="Times New Roman" w:cs="Times New Roman"/>
          <w:spacing w:val="4"/>
          <w:sz w:val="28"/>
          <w:szCs w:val="28"/>
          <w:lang w:val="uz-Cyrl-UZ"/>
        </w:rPr>
        <w:t>(</w:t>
      </w:r>
      <m:oMath>
        <m:f>
          <m:fPr>
            <m:ctrlPr>
              <w:rPr>
                <w:rFonts w:ascii="Cambria Math" w:hAnsi="Cambria Math" w:cs="Times New Roman"/>
                <w:spacing w:val="4"/>
                <w:sz w:val="28"/>
                <w:szCs w:val="28"/>
                <w:lang w:val="uz-Cyrl-UZ"/>
              </w:rPr>
            </m:ctrlPr>
          </m:fPr>
          <m:num>
            <m:r>
              <w:rPr>
                <w:rFonts w:ascii="Cambria Math" w:hAnsi="Cambria Math" w:cs="Times New Roman"/>
                <w:spacing w:val="4"/>
                <w:sz w:val="28"/>
                <w:szCs w:val="28"/>
                <w:lang w:val="en-US"/>
              </w:rPr>
              <m:t>число слогов</m:t>
            </m:r>
          </m:num>
          <m:den>
            <m:r>
              <m:rPr>
                <m:sty m:val="p"/>
              </m:rPr>
              <w:rPr>
                <w:rFonts w:ascii="Cambria Math" w:hAnsi="Cambria Math" w:cs="Times New Roman"/>
                <w:spacing w:val="4"/>
                <w:sz w:val="28"/>
                <w:szCs w:val="28"/>
                <w:lang w:val="uz-Cyrl-UZ"/>
              </w:rPr>
              <m:t>число слов</m:t>
            </m:r>
          </m:den>
        </m:f>
      </m:oMath>
      <w:r w:rsidRPr="00CC6A91">
        <w:rPr>
          <w:rFonts w:ascii="Times New Roman" w:hAnsi="Times New Roman" w:cs="Times New Roman"/>
          <w:spacing w:val="4"/>
          <w:sz w:val="28"/>
          <w:szCs w:val="28"/>
          <w:lang w:val="en-US"/>
        </w:rPr>
        <w:t xml:space="preserve">) </w:t>
      </w:r>
    </w:p>
    <w:p w:rsidR="004F6AE6" w:rsidRPr="00CC6A91" w:rsidRDefault="004F6AE6" w:rsidP="004F6AE6">
      <w:pPr>
        <w:pStyle w:val="af"/>
        <w:shd w:val="clear" w:color="auto" w:fill="FFFFFF"/>
        <w:tabs>
          <w:tab w:val="left" w:pos="567"/>
        </w:tabs>
        <w:ind w:firstLine="567"/>
        <w:contextualSpacing/>
        <w:rPr>
          <w:spacing w:val="4"/>
          <w:sz w:val="28"/>
          <w:szCs w:val="28"/>
          <w:lang w:val="ru-RU"/>
        </w:rPr>
      </w:pPr>
      <w:r w:rsidRPr="00CC6A91">
        <w:rPr>
          <w:spacing w:val="4"/>
          <w:sz w:val="28"/>
          <w:szCs w:val="28"/>
          <w:lang w:val="ru-RU"/>
        </w:rPr>
        <w:t>Введение флэш индекса для узбекских текстов сравнивалось со структурой языков, учитывая, что он был разработан для английского языка. Было отмечено, что грамматическое значение узбекского языка представлено суффиксами, и при сравнении английских и узбекских переводов одних и тех же текстов узбекский текст был более обширным, чем английский.</w:t>
      </w:r>
    </w:p>
    <w:p w:rsidR="004F6AE6" w:rsidRPr="00CC6A91" w:rsidRDefault="004F6AE6" w:rsidP="004F6AE6">
      <w:pPr>
        <w:pStyle w:val="af"/>
        <w:shd w:val="clear" w:color="auto" w:fill="FFFFFF"/>
        <w:tabs>
          <w:tab w:val="left" w:pos="567"/>
        </w:tabs>
        <w:ind w:firstLine="567"/>
        <w:contextualSpacing/>
        <w:rPr>
          <w:spacing w:val="4"/>
          <w:sz w:val="28"/>
          <w:szCs w:val="28"/>
          <w:lang w:val="ru-RU"/>
        </w:rPr>
      </w:pPr>
      <w:r w:rsidRPr="00CC6A91">
        <w:rPr>
          <w:spacing w:val="4"/>
          <w:sz w:val="28"/>
          <w:szCs w:val="28"/>
          <w:lang w:val="ru-RU"/>
        </w:rPr>
        <w:t>На узбекском языке средняя длина предложения короче английского, а среднее слово длиннее. При сравнении двух разных по содержанию текстов на узбекском и английском языках было обнаружено, что длина предложений и слова на узбекском языке была короче, чем длина английского. Таким образом, разница в применении индекса плоти к узбекским текстам оценивается примерно в 30%.</w:t>
      </w:r>
    </w:p>
    <w:p w:rsidR="004F6AE6" w:rsidRPr="00CC6A91" w:rsidRDefault="004F6AE6" w:rsidP="004F6AE6">
      <w:pPr>
        <w:pStyle w:val="af"/>
        <w:shd w:val="clear" w:color="auto" w:fill="FFFFFF"/>
        <w:tabs>
          <w:tab w:val="left" w:pos="567"/>
        </w:tabs>
        <w:spacing w:before="0" w:beforeAutospacing="0" w:after="0" w:afterAutospacing="0"/>
        <w:ind w:firstLine="567"/>
        <w:rPr>
          <w:spacing w:val="4"/>
          <w:sz w:val="28"/>
          <w:szCs w:val="28"/>
          <w:lang w:val="ru-RU"/>
        </w:rPr>
      </w:pPr>
      <w:r w:rsidRPr="00CC6A91">
        <w:rPr>
          <w:spacing w:val="4"/>
          <w:sz w:val="28"/>
          <w:szCs w:val="28"/>
          <w:lang w:val="ru-RU"/>
        </w:rPr>
        <w:t>Была сделана попытка определить коэффициент для сравнения текстов на английском языке и их индексов перевода для разработки конкретной версии узбекского текста.</w:t>
      </w:r>
    </w:p>
    <w:p w:rsidR="004F6AE6" w:rsidRPr="00CC6A91" w:rsidRDefault="004F6AE6" w:rsidP="004F6AE6">
      <w:pPr>
        <w:pStyle w:val="af"/>
        <w:shd w:val="clear" w:color="auto" w:fill="FFFFFF"/>
        <w:tabs>
          <w:tab w:val="left" w:pos="567"/>
        </w:tabs>
        <w:spacing w:before="0" w:beforeAutospacing="0" w:after="0" w:afterAutospacing="0"/>
        <w:ind w:firstLine="567"/>
        <w:rPr>
          <w:spacing w:val="4"/>
          <w:sz w:val="28"/>
          <w:szCs w:val="28"/>
          <w:lang w:val="ru-RU"/>
        </w:rPr>
      </w:pPr>
      <w:r w:rsidRPr="00CC6A91">
        <w:rPr>
          <w:spacing w:val="4"/>
          <w:sz w:val="28"/>
          <w:szCs w:val="28"/>
          <w:lang w:val="ru-RU"/>
        </w:rPr>
        <w:t>Флэш-индекс</w:t>
      </w:r>
      <w:r>
        <w:rPr>
          <w:spacing w:val="4"/>
          <w:sz w:val="28"/>
          <w:szCs w:val="28"/>
          <w:lang w:val="ru-RU"/>
        </w:rPr>
        <w:t>,</w:t>
      </w:r>
      <w:r w:rsidRPr="00CC6A91">
        <w:rPr>
          <w:spacing w:val="4"/>
          <w:sz w:val="28"/>
          <w:szCs w:val="28"/>
          <w:lang w:val="ru-RU"/>
        </w:rPr>
        <w:t xml:space="preserve"> адаптирован</w:t>
      </w:r>
      <w:r>
        <w:rPr>
          <w:spacing w:val="4"/>
          <w:sz w:val="28"/>
          <w:szCs w:val="28"/>
          <w:lang w:val="ru-RU"/>
        </w:rPr>
        <w:t>ный</w:t>
      </w:r>
      <w:r w:rsidRPr="00CC6A91">
        <w:rPr>
          <w:spacing w:val="4"/>
          <w:sz w:val="28"/>
          <w:szCs w:val="28"/>
          <w:lang w:val="ru-RU"/>
        </w:rPr>
        <w:t xml:space="preserve"> к оригинальному узбекскому языку</w:t>
      </w:r>
      <w:r>
        <w:rPr>
          <w:spacing w:val="4"/>
          <w:sz w:val="28"/>
          <w:szCs w:val="28"/>
          <w:lang w:val="ru-RU"/>
        </w:rPr>
        <w:t>,</w:t>
      </w:r>
      <w:r w:rsidRPr="00CC6A91">
        <w:rPr>
          <w:spacing w:val="4"/>
          <w:sz w:val="28"/>
          <w:szCs w:val="28"/>
          <w:lang w:val="ru-RU"/>
        </w:rPr>
        <w:t xml:space="preserve"> рекомендован следующим образом:</w:t>
      </w:r>
    </w:p>
    <w:p w:rsidR="004F6AE6" w:rsidRPr="00CC6A91" w:rsidRDefault="004F6AE6" w:rsidP="004F6AE6">
      <w:pPr>
        <w:tabs>
          <w:tab w:val="left" w:pos="7939"/>
        </w:tabs>
        <w:spacing w:line="240" w:lineRule="auto"/>
        <w:ind w:firstLine="1560"/>
        <w:jc w:val="both"/>
        <w:rPr>
          <w:rFonts w:ascii="Times New Roman" w:hAnsi="Times New Roman" w:cs="Times New Roman"/>
          <w:spacing w:val="4"/>
          <w:sz w:val="28"/>
          <w:szCs w:val="28"/>
          <w:lang w:val="uz-Cyrl-UZ"/>
        </w:rPr>
      </w:pPr>
    </w:p>
    <w:p w:rsidR="004F6AE6" w:rsidRPr="00CC6A91" w:rsidRDefault="004F6AE6" w:rsidP="004F6AE6">
      <w:pPr>
        <w:tabs>
          <w:tab w:val="left" w:pos="7939"/>
        </w:tabs>
        <w:spacing w:line="240" w:lineRule="auto"/>
        <w:ind w:firstLine="1560"/>
        <w:jc w:val="both"/>
        <w:rPr>
          <w:rFonts w:ascii="Times New Roman" w:hAnsi="Times New Roman" w:cs="Times New Roman"/>
          <w:spacing w:val="4"/>
          <w:sz w:val="28"/>
          <w:szCs w:val="28"/>
          <w:lang w:val="uz-Cyrl-UZ"/>
        </w:rPr>
      </w:pPr>
      <w:r w:rsidRPr="00CC6A91">
        <w:rPr>
          <w:rFonts w:ascii="Times New Roman" w:hAnsi="Times New Roman" w:cs="Times New Roman"/>
          <w:spacing w:val="4"/>
          <w:sz w:val="28"/>
          <w:szCs w:val="28"/>
          <w:lang w:val="uz-Cyrl-UZ"/>
        </w:rPr>
        <w:t>FRE = 206.835-0.7105 (</w:t>
      </w:r>
      <m:oMath>
        <m:f>
          <m:fPr>
            <m:ctrlPr>
              <w:rPr>
                <w:rFonts w:ascii="Cambria Math" w:hAnsi="Cambria Math" w:cs="Times New Roman"/>
                <w:spacing w:val="4"/>
                <w:sz w:val="28"/>
                <w:szCs w:val="28"/>
                <w:lang w:val="uz-Cyrl-UZ"/>
              </w:rPr>
            </m:ctrlPr>
          </m:fPr>
          <m:num>
            <m:r>
              <w:rPr>
                <w:rFonts w:ascii="Cambria Math" w:hAnsi="Cambria Math" w:cs="Times New Roman"/>
                <w:spacing w:val="4"/>
                <w:sz w:val="28"/>
                <w:szCs w:val="28"/>
                <w:lang w:val="uz-Cyrl-UZ"/>
              </w:rPr>
              <m:t>число слов</m:t>
            </m:r>
          </m:num>
          <m:den>
            <m:r>
              <m:rPr>
                <m:sty m:val="p"/>
              </m:rPr>
              <w:rPr>
                <w:rFonts w:ascii="Cambria Math" w:hAnsi="Cambria Math" w:cs="Times New Roman"/>
                <w:spacing w:val="4"/>
                <w:sz w:val="28"/>
                <w:szCs w:val="28"/>
                <w:lang w:val="uz-Cyrl-UZ"/>
              </w:rPr>
              <m:t>число предложений</m:t>
            </m:r>
          </m:den>
        </m:f>
      </m:oMath>
      <w:r w:rsidRPr="00CC6A91">
        <w:rPr>
          <w:rFonts w:ascii="Times New Roman" w:hAnsi="Times New Roman" w:cs="Times New Roman"/>
          <w:spacing w:val="4"/>
          <w:sz w:val="28"/>
          <w:szCs w:val="28"/>
          <w:lang w:val="uz-Cyrl-UZ"/>
        </w:rPr>
        <w:t>) – 59.02(</w:t>
      </w:r>
      <m:oMath>
        <m:f>
          <m:fPr>
            <m:ctrlPr>
              <w:rPr>
                <w:rFonts w:ascii="Cambria Math" w:hAnsi="Cambria Math" w:cs="Times New Roman"/>
                <w:spacing w:val="4"/>
                <w:sz w:val="28"/>
                <w:szCs w:val="28"/>
                <w:lang w:val="uz-Cyrl-UZ"/>
              </w:rPr>
            </m:ctrlPr>
          </m:fPr>
          <m:num>
            <m:r>
              <w:rPr>
                <w:rFonts w:ascii="Cambria Math" w:hAnsi="Cambria Math" w:cs="Times New Roman"/>
                <w:spacing w:val="4"/>
                <w:sz w:val="28"/>
                <w:szCs w:val="28"/>
                <w:lang w:val="en-US"/>
              </w:rPr>
              <m:t>число слогов</m:t>
            </m:r>
          </m:num>
          <m:den>
            <m:r>
              <m:rPr>
                <m:sty m:val="p"/>
              </m:rPr>
              <w:rPr>
                <w:rFonts w:ascii="Cambria Math" w:hAnsi="Cambria Math" w:cs="Times New Roman"/>
                <w:spacing w:val="4"/>
                <w:sz w:val="28"/>
                <w:szCs w:val="28"/>
                <w:lang w:val="uz-Cyrl-UZ"/>
              </w:rPr>
              <m:t>число слов</m:t>
            </m:r>
          </m:den>
        </m:f>
      </m:oMath>
      <w:r w:rsidRPr="00CC6A91">
        <w:rPr>
          <w:rFonts w:ascii="Times New Roman" w:hAnsi="Times New Roman" w:cs="Times New Roman"/>
          <w:spacing w:val="4"/>
          <w:sz w:val="28"/>
          <w:szCs w:val="28"/>
          <w:lang w:val="uz-Cyrl-UZ"/>
        </w:rPr>
        <w:t>)</w:t>
      </w:r>
      <w:r w:rsidRPr="00CC6A91">
        <w:rPr>
          <w:rFonts w:ascii="Times New Roman" w:hAnsi="Times New Roman" w:cs="Times New Roman"/>
          <w:spacing w:val="4"/>
          <w:sz w:val="28"/>
          <w:szCs w:val="28"/>
          <w:lang w:val="uz-Cyrl-UZ"/>
        </w:rPr>
        <w:tab/>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t>Выдержка из 100 слов извлекается из текста определенной темы для этой формулы. Сначала определяется, сколько из этих 100 слов входит в предложение. Слоги во фрагменте затем нумеруются до 100. Затем идет средняя длина слов в отрывке. Результат вводится в формулу, а из FRES выводятся следующие значения:</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t>Суждение 100 легко читается. Средняя длина предложения составляет 12 слов или меньше. Не более двух слогов;</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lastRenderedPageBreak/>
        <w:t>65– Легко читается. Средняя длина предложения составляет от 15 до 20 слов. Слова в среднем 2 слога;</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t>30– Чтение немного сложнее. В предложениях до 25 слов</w:t>
      </w:r>
      <w:r>
        <w:rPr>
          <w:spacing w:val="4"/>
          <w:sz w:val="28"/>
          <w:szCs w:val="28"/>
          <w:lang w:val="uz-Cyrl-UZ"/>
        </w:rPr>
        <w:t>. С</w:t>
      </w:r>
      <w:r w:rsidRPr="00CC6A91">
        <w:rPr>
          <w:spacing w:val="4"/>
          <w:sz w:val="28"/>
          <w:szCs w:val="28"/>
          <w:lang w:val="uz-Cyrl-UZ"/>
        </w:rPr>
        <w:t>лово</w:t>
      </w:r>
      <w:r>
        <w:rPr>
          <w:spacing w:val="4"/>
          <w:sz w:val="28"/>
          <w:szCs w:val="28"/>
          <w:lang w:val="uz-Cyrl-UZ"/>
        </w:rPr>
        <w:t xml:space="preserve"> о</w:t>
      </w:r>
      <w:r w:rsidRPr="00CC6A91">
        <w:rPr>
          <w:spacing w:val="4"/>
          <w:sz w:val="28"/>
          <w:szCs w:val="28"/>
          <w:lang w:val="uz-Cyrl-UZ"/>
        </w:rPr>
        <w:t>бычно состоит из 2 слогов;</w:t>
      </w:r>
    </w:p>
    <w:p w:rsidR="004F6AE6" w:rsidRPr="00CC6A91" w:rsidRDefault="004F6AE6" w:rsidP="004F6AE6">
      <w:pPr>
        <w:pStyle w:val="af"/>
        <w:shd w:val="clear" w:color="auto" w:fill="FFFFFF"/>
        <w:tabs>
          <w:tab w:val="left" w:pos="567"/>
        </w:tabs>
        <w:ind w:firstLine="567"/>
        <w:contextualSpacing/>
        <w:rPr>
          <w:spacing w:val="4"/>
          <w:sz w:val="28"/>
          <w:szCs w:val="28"/>
          <w:lang w:val="uz-Cyrl-UZ"/>
        </w:rPr>
      </w:pPr>
      <w:r w:rsidRPr="00CC6A91">
        <w:rPr>
          <w:spacing w:val="4"/>
          <w:sz w:val="28"/>
          <w:szCs w:val="28"/>
          <w:lang w:val="uz-Cyrl-UZ"/>
        </w:rPr>
        <w:t>0– Это очень трудно читать. Среднее предложение содержит 37 слов. Слова состоят в среднем из более чем 2 слогов.</w:t>
      </w:r>
    </w:p>
    <w:p w:rsidR="004F6AE6" w:rsidRPr="00CC6A91" w:rsidRDefault="004F6AE6" w:rsidP="004F6AE6">
      <w:pPr>
        <w:pStyle w:val="af"/>
        <w:shd w:val="clear" w:color="auto" w:fill="FFFFFF"/>
        <w:tabs>
          <w:tab w:val="left" w:pos="567"/>
        </w:tabs>
        <w:spacing w:before="0" w:beforeAutospacing="0" w:after="0" w:afterAutospacing="0"/>
        <w:ind w:firstLine="567"/>
        <w:contextualSpacing/>
        <w:rPr>
          <w:spacing w:val="4"/>
          <w:sz w:val="28"/>
          <w:szCs w:val="28"/>
          <w:lang w:val="uz-Cyrl-UZ"/>
        </w:rPr>
      </w:pPr>
      <w:r w:rsidRPr="00CC6A91">
        <w:rPr>
          <w:spacing w:val="4"/>
          <w:sz w:val="28"/>
          <w:szCs w:val="28"/>
          <w:lang w:val="uz-Cyrl-UZ"/>
        </w:rPr>
        <w:t>90 - 100 для учеников начальных классов; 60 - 70 текст - это текст, который могут прочитать выпускники школы; Значение 0 - 30 для людей с высшим образованием.</w:t>
      </w:r>
    </w:p>
    <w:p w:rsidR="004F6AE6" w:rsidRPr="00CC6A91" w:rsidRDefault="004F6AE6" w:rsidP="004F6AE6">
      <w:pPr>
        <w:pStyle w:val="af"/>
        <w:shd w:val="clear" w:color="auto" w:fill="FFFFFF"/>
        <w:tabs>
          <w:tab w:val="left" w:pos="567"/>
        </w:tabs>
        <w:spacing w:before="0" w:beforeAutospacing="0" w:after="0" w:afterAutospacing="0"/>
        <w:ind w:firstLine="567"/>
        <w:contextualSpacing/>
        <w:rPr>
          <w:spacing w:val="4"/>
          <w:sz w:val="28"/>
          <w:szCs w:val="28"/>
          <w:lang w:val="uz-Cyrl-UZ"/>
        </w:rPr>
      </w:pPr>
      <w:r w:rsidRPr="00CC6A91">
        <w:rPr>
          <w:spacing w:val="4"/>
          <w:sz w:val="28"/>
          <w:szCs w:val="28"/>
          <w:lang w:val="uz-Cyrl-UZ"/>
        </w:rPr>
        <w:t>Поскольку педагогический подход должен был сделать выбранный материал учебника более соответствующим потребностям Flash-индекса, было изучено, как продемонстрировать мастерство писателя в художественной литературе и направить читателя через художественное выражение.</w:t>
      </w:r>
    </w:p>
    <w:p w:rsidR="004F6AE6" w:rsidRPr="00CC6A91" w:rsidRDefault="004F6AE6" w:rsidP="004F6AE6">
      <w:pPr>
        <w:pStyle w:val="af"/>
        <w:shd w:val="clear" w:color="auto" w:fill="FFFFFF"/>
        <w:tabs>
          <w:tab w:val="left" w:pos="567"/>
        </w:tabs>
        <w:spacing w:after="0" w:afterAutospacing="0"/>
        <w:ind w:firstLine="567"/>
        <w:contextualSpacing/>
        <w:rPr>
          <w:spacing w:val="4"/>
          <w:sz w:val="28"/>
          <w:szCs w:val="28"/>
          <w:lang w:val="uz-Cyrl-UZ"/>
        </w:rPr>
      </w:pPr>
      <w:r>
        <w:rPr>
          <w:spacing w:val="4"/>
          <w:sz w:val="28"/>
          <w:szCs w:val="28"/>
          <w:lang w:val="uz-Cyrl-UZ"/>
        </w:rPr>
        <w:t>Изучение нюансов</w:t>
      </w:r>
      <w:r w:rsidRPr="00CC6A91">
        <w:rPr>
          <w:spacing w:val="4"/>
          <w:sz w:val="28"/>
          <w:szCs w:val="28"/>
          <w:lang w:val="uz-Cyrl-UZ"/>
        </w:rPr>
        <w:t xml:space="preserve"> выражений детской психологии из «Белого корабля» Чингиза Айтматова и «Маленького принца» Антуана де Сент-Экзюперери </w:t>
      </w:r>
      <w:r>
        <w:rPr>
          <w:spacing w:val="4"/>
          <w:sz w:val="28"/>
          <w:szCs w:val="28"/>
          <w:lang w:val="uz-Cyrl-UZ"/>
        </w:rPr>
        <w:t xml:space="preserve">оказывает </w:t>
      </w:r>
      <w:r w:rsidRPr="00CC6A91">
        <w:rPr>
          <w:spacing w:val="4"/>
          <w:sz w:val="28"/>
          <w:szCs w:val="28"/>
          <w:lang w:val="uz-Cyrl-UZ"/>
        </w:rPr>
        <w:t>эмоциональное в</w:t>
      </w:r>
      <w:r>
        <w:rPr>
          <w:spacing w:val="4"/>
          <w:sz w:val="28"/>
          <w:szCs w:val="28"/>
          <w:lang w:val="uz-Cyrl-UZ"/>
        </w:rPr>
        <w:t>лияние учебника на ученика, что помогает</w:t>
      </w:r>
      <w:r w:rsidRPr="00CC6A91">
        <w:rPr>
          <w:spacing w:val="4"/>
          <w:sz w:val="28"/>
          <w:szCs w:val="28"/>
          <w:lang w:val="uz-Cyrl-UZ"/>
        </w:rPr>
        <w:t xml:space="preserve"> запомнить</w:t>
      </w:r>
      <w:r>
        <w:rPr>
          <w:spacing w:val="4"/>
          <w:sz w:val="28"/>
          <w:szCs w:val="28"/>
          <w:lang w:val="uz-Cyrl-UZ"/>
        </w:rPr>
        <w:t>, легко понять и донести до ученика содержание</w:t>
      </w:r>
      <w:r w:rsidRPr="00CC6A91">
        <w:rPr>
          <w:spacing w:val="4"/>
          <w:sz w:val="28"/>
          <w:szCs w:val="28"/>
          <w:lang w:val="uz-Cyrl-UZ"/>
        </w:rPr>
        <w:t>. Было обнаружено, что авторы учебника пытались выразить свои мысли и идеи на основе текста, и читатель также оценил способность автора представлять образ и героиче</w:t>
      </w:r>
      <w:r>
        <w:rPr>
          <w:spacing w:val="4"/>
          <w:sz w:val="28"/>
          <w:szCs w:val="28"/>
          <w:lang w:val="uz-Cyrl-UZ"/>
        </w:rPr>
        <w:t>ский дух, что привело к повышению интереса</w:t>
      </w:r>
      <w:r w:rsidRPr="00CC6A91">
        <w:rPr>
          <w:spacing w:val="4"/>
          <w:sz w:val="28"/>
          <w:szCs w:val="28"/>
          <w:lang w:val="uz-Cyrl-UZ"/>
        </w:rPr>
        <w:t xml:space="preserve"> учащихся к уроку, его способности свободно мыслить и развивать художественный вкус.</w:t>
      </w:r>
    </w:p>
    <w:p w:rsidR="004F6AE6" w:rsidRPr="00427504"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C6A91">
        <w:rPr>
          <w:rFonts w:ascii="Times New Roman" w:hAnsi="Times New Roman" w:cs="Times New Roman"/>
          <w:sz w:val="28"/>
          <w:szCs w:val="28"/>
          <w:lang w:val="uz-Cyrl-UZ"/>
        </w:rPr>
        <w:t>Основное внимание на этих уроках должно  уделяться классной комнате, чтобы ученики чувствовали себя более уравновешенными, заинтересованными, мотивированными, более сосредоточенными</w:t>
      </w:r>
      <w:r>
        <w:rPr>
          <w:rFonts w:ascii="Times New Roman" w:hAnsi="Times New Roman" w:cs="Times New Roman"/>
          <w:sz w:val="28"/>
          <w:szCs w:val="28"/>
          <w:lang w:val="uz-Cyrl-UZ"/>
        </w:rPr>
        <w:t xml:space="preserve">, в соответствии с природными и возрастными особенностями. </w:t>
      </w:r>
      <w:r w:rsidRPr="00CC6A91">
        <w:rPr>
          <w:rFonts w:ascii="Times New Roman" w:hAnsi="Times New Roman" w:cs="Times New Roman"/>
          <w:sz w:val="28"/>
          <w:szCs w:val="28"/>
          <w:lang w:val="uz-Cyrl-UZ"/>
        </w:rPr>
        <w:t xml:space="preserve"> На этой стадии юношеского возраста общение становится ведущим методом, ученики 5-7 классов сейчас проводят свои собственные небольшие исследования: работая с несколькими источниками, сравнивая доказательства, их мировоззрение быстро расширяется, и ученики этого возраста могут общаться друг с другом и своим учителем и стремятся проявить свои сильные стороны</w:t>
      </w:r>
      <w:r>
        <w:rPr>
          <w:rFonts w:ascii="Times New Roman" w:hAnsi="Times New Roman" w:cs="Times New Roman"/>
          <w:color w:val="00B050"/>
          <w:sz w:val="28"/>
          <w:szCs w:val="28"/>
          <w:lang w:val="uz-Cyrl-UZ"/>
        </w:rPr>
        <w:t xml:space="preserve">. </w:t>
      </w:r>
      <w:r w:rsidRPr="00427504">
        <w:rPr>
          <w:rFonts w:ascii="Times New Roman" w:hAnsi="Times New Roman" w:cs="Times New Roman"/>
          <w:sz w:val="28"/>
          <w:szCs w:val="28"/>
          <w:lang w:val="uz-Cyrl-UZ"/>
        </w:rPr>
        <w:t>Это требует создания творческой среды и усиления роли учебных материалов в образовательном пространстве.</w:t>
      </w:r>
    </w:p>
    <w:p w:rsidR="004F6AE6" w:rsidRPr="00427504"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427504">
        <w:rPr>
          <w:rFonts w:ascii="Times New Roman" w:hAnsi="Times New Roman" w:cs="Times New Roman"/>
          <w:sz w:val="28"/>
          <w:szCs w:val="28"/>
          <w:lang w:val="uz-Cyrl-UZ"/>
        </w:rPr>
        <w:t xml:space="preserve">В параграфе  «Методические требования </w:t>
      </w:r>
      <w:r>
        <w:rPr>
          <w:rFonts w:ascii="Times New Roman" w:hAnsi="Times New Roman" w:cs="Times New Roman"/>
          <w:sz w:val="28"/>
          <w:szCs w:val="28"/>
          <w:lang w:val="uz-Cyrl-UZ"/>
        </w:rPr>
        <w:t>к изучению уче</w:t>
      </w:r>
      <w:r w:rsidRPr="00427504">
        <w:rPr>
          <w:rFonts w:ascii="Times New Roman" w:hAnsi="Times New Roman" w:cs="Times New Roman"/>
          <w:sz w:val="28"/>
          <w:szCs w:val="28"/>
          <w:lang w:val="uz-Cyrl-UZ"/>
        </w:rPr>
        <w:t>бных материалов учебника» приводятся методические рекомендации для облегчения усвоения учащимся представленных в учебнике материалов.</w:t>
      </w:r>
    </w:p>
    <w:p w:rsidR="004F6AE6" w:rsidRPr="00BD1AA3"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BD1AA3">
        <w:rPr>
          <w:rFonts w:ascii="Times New Roman" w:hAnsi="Times New Roman" w:cs="Times New Roman"/>
          <w:sz w:val="28"/>
          <w:szCs w:val="28"/>
          <w:lang w:val="uz-Cyrl-UZ"/>
        </w:rPr>
        <w:t>  В диссертации биография писателей излагается следующим образом:</w:t>
      </w:r>
    </w:p>
    <w:p w:rsidR="004F6AE6" w:rsidRPr="005C55C4"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BD1AA3">
        <w:rPr>
          <w:rFonts w:ascii="Times New Roman" w:hAnsi="Times New Roman" w:cs="Times New Roman"/>
          <w:sz w:val="28"/>
          <w:szCs w:val="28"/>
          <w:lang w:val="uz-Cyrl-UZ"/>
        </w:rPr>
        <w:t>1. Организация биографии писателя в форме рассказа, который включает в себя:</w:t>
      </w:r>
      <w:r>
        <w:rPr>
          <w:rFonts w:ascii="Times New Roman" w:hAnsi="Times New Roman" w:cs="Times New Roman"/>
          <w:sz w:val="28"/>
          <w:szCs w:val="28"/>
          <w:lang w:val="uz-Cyrl-UZ"/>
        </w:rPr>
        <w:t xml:space="preserve"> необычные, захватывающие заг</w:t>
      </w:r>
      <w:r w:rsidRPr="00BD1AA3">
        <w:rPr>
          <w:rFonts w:ascii="Times New Roman" w:hAnsi="Times New Roman" w:cs="Times New Roman"/>
          <w:sz w:val="28"/>
          <w:szCs w:val="28"/>
          <w:lang w:val="uz-Cyrl-UZ"/>
        </w:rPr>
        <w:t xml:space="preserve">аловки, эпиграфы,  подготавливающие читателя к восприятию содержания: яркая картина детства или юности писателя, то есть события, воспоминания, которые затем воплощаются в его произведениях с позиций зрелого человека; его грандиозные планы в подростковом возрасте; моральные, этические и эстетические представления автора в определенном </w:t>
      </w:r>
      <w:r w:rsidRPr="005C55C4">
        <w:rPr>
          <w:rFonts w:ascii="Times New Roman" w:hAnsi="Times New Roman" w:cs="Times New Roman"/>
          <w:sz w:val="28"/>
          <w:szCs w:val="28"/>
          <w:lang w:val="uz-Cyrl-UZ"/>
        </w:rPr>
        <w:t xml:space="preserve">возрасте, значимые для </w:t>
      </w:r>
      <w:r w:rsidRPr="005C55C4">
        <w:rPr>
          <w:rFonts w:ascii="Times New Roman" w:hAnsi="Times New Roman" w:cs="Times New Roman"/>
          <w:sz w:val="28"/>
          <w:szCs w:val="28"/>
          <w:lang w:val="uz-Cyrl-UZ"/>
        </w:rPr>
        <w:lastRenderedPageBreak/>
        <w:t>него, включение небольших фрагментов художественных произведений, связанных с жизненными событ</w:t>
      </w:r>
      <w:r>
        <w:rPr>
          <w:rFonts w:ascii="Times New Roman" w:hAnsi="Times New Roman" w:cs="Times New Roman"/>
          <w:sz w:val="28"/>
          <w:szCs w:val="28"/>
          <w:lang w:val="uz-Cyrl-UZ"/>
        </w:rPr>
        <w:t>и</w:t>
      </w:r>
      <w:r w:rsidRPr="005C55C4">
        <w:rPr>
          <w:rFonts w:ascii="Times New Roman" w:hAnsi="Times New Roman" w:cs="Times New Roman"/>
          <w:sz w:val="28"/>
          <w:szCs w:val="28"/>
          <w:lang w:val="uz-Cyrl-UZ"/>
        </w:rPr>
        <w:t>ями писателя.</w:t>
      </w:r>
    </w:p>
    <w:p w:rsidR="004F6AE6" w:rsidRPr="005C55C4"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5C55C4">
        <w:rPr>
          <w:rFonts w:ascii="Times New Roman" w:hAnsi="Times New Roman" w:cs="Times New Roman"/>
          <w:sz w:val="28"/>
          <w:szCs w:val="28"/>
          <w:lang w:val="uz-Cyrl-UZ"/>
        </w:rPr>
        <w:t>2. Воспоминания, мемуары, переписка, примеры из дневников писателя, произведения биографическкого жанра.</w:t>
      </w:r>
    </w:p>
    <w:p w:rsidR="004F6AE6" w:rsidRPr="005C55C4"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5C55C4">
        <w:rPr>
          <w:rFonts w:ascii="Times New Roman" w:hAnsi="Times New Roman" w:cs="Times New Roman"/>
          <w:sz w:val="28"/>
          <w:szCs w:val="28"/>
          <w:lang w:val="uz-Cyrl-UZ"/>
        </w:rPr>
        <w:t>3. Рассмотрение различных форм наглядности: изобразительное искусство; фотографии экспонатов в доме-музее писателя; аудио и видео записи.</w:t>
      </w:r>
    </w:p>
    <w:p w:rsidR="004F6AE6" w:rsidRPr="005C55C4"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5C55C4">
        <w:rPr>
          <w:rFonts w:ascii="Times New Roman" w:hAnsi="Times New Roman" w:cs="Times New Roman"/>
          <w:sz w:val="28"/>
          <w:szCs w:val="28"/>
          <w:lang w:val="uz-Cyrl-UZ"/>
        </w:rPr>
        <w:t>4. Демонстрация творческого портрета писателя. Основными методами могут быть: выразительное чтение отрывков из художественной литературы; использование поучительных высказываний писателя использование критических оценок; лекции и информация учащихся по теме; очерки, описания, самостоятельные работы; стихи, посвященные личности писателя.</w:t>
      </w:r>
    </w:p>
    <w:p w:rsidR="004F6AE6" w:rsidRPr="009A788A"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9A788A">
        <w:rPr>
          <w:rFonts w:ascii="Times New Roman" w:hAnsi="Times New Roman" w:cs="Times New Roman"/>
          <w:sz w:val="28"/>
          <w:szCs w:val="28"/>
          <w:lang w:val="uz-Cyrl-UZ"/>
        </w:rPr>
        <w:t>Пятая группа прил</w:t>
      </w:r>
      <w:r>
        <w:rPr>
          <w:rFonts w:ascii="Times New Roman" w:hAnsi="Times New Roman" w:cs="Times New Roman"/>
          <w:sz w:val="28"/>
          <w:szCs w:val="28"/>
          <w:lang w:val="uz-Cyrl-UZ"/>
        </w:rPr>
        <w:t>агается к четырем группам С. Мат</w:t>
      </w:r>
      <w:r w:rsidRPr="009A788A">
        <w:rPr>
          <w:rFonts w:ascii="Times New Roman" w:hAnsi="Times New Roman" w:cs="Times New Roman"/>
          <w:sz w:val="28"/>
          <w:szCs w:val="28"/>
          <w:lang w:val="uz-Cyrl-UZ"/>
        </w:rPr>
        <w:t>жоном:</w:t>
      </w:r>
    </w:p>
    <w:p w:rsidR="004F6AE6" w:rsidRPr="009A788A"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9A788A">
        <w:rPr>
          <w:rFonts w:ascii="Times New Roman" w:hAnsi="Times New Roman" w:cs="Times New Roman"/>
          <w:sz w:val="28"/>
          <w:szCs w:val="28"/>
          <w:lang w:val="uz-Cyrl-UZ"/>
        </w:rPr>
        <w:t>1. Вопросы и задания по изучению идейно-художественных особенностей произведения и общего содержания.</w:t>
      </w:r>
    </w:p>
    <w:p w:rsidR="004F6AE6" w:rsidRPr="00592E88"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2. Вопросы и задания</w:t>
      </w:r>
      <w:r w:rsidRPr="00592E88">
        <w:rPr>
          <w:rFonts w:ascii="Times New Roman" w:hAnsi="Times New Roman" w:cs="Times New Roman"/>
          <w:sz w:val="28"/>
          <w:szCs w:val="28"/>
          <w:lang w:val="uz-Cyrl-UZ"/>
        </w:rPr>
        <w:t xml:space="preserve"> по усилению литературно-теоретических концепций.</w:t>
      </w:r>
    </w:p>
    <w:p w:rsidR="004F6AE6" w:rsidRPr="00592E88"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3. Вопросы и задания по усвоению информации о жизни и творчестве писателей.</w:t>
      </w:r>
    </w:p>
    <w:p w:rsidR="004F6AE6" w:rsidRPr="00592E88"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4. Вопросы и задания по определению отношения уча</w:t>
      </w:r>
      <w:r>
        <w:rPr>
          <w:rFonts w:ascii="Times New Roman" w:hAnsi="Times New Roman" w:cs="Times New Roman"/>
          <w:sz w:val="28"/>
          <w:szCs w:val="28"/>
          <w:lang w:val="uz-Cyrl-UZ"/>
        </w:rPr>
        <w:t>щихся к жизни на примере ситуаций из произведения</w:t>
      </w:r>
      <w:r w:rsidRPr="00592E88">
        <w:rPr>
          <w:rFonts w:ascii="Times New Roman" w:hAnsi="Times New Roman" w:cs="Times New Roman"/>
          <w:sz w:val="28"/>
          <w:szCs w:val="28"/>
          <w:lang w:val="uz-Cyrl-UZ"/>
        </w:rPr>
        <w:t>.</w:t>
      </w:r>
    </w:p>
    <w:p w:rsidR="004F6AE6" w:rsidRPr="00592E88"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5. Вопросы и задания, которые мотивирую</w:t>
      </w:r>
      <w:r>
        <w:rPr>
          <w:rFonts w:ascii="Times New Roman" w:hAnsi="Times New Roman" w:cs="Times New Roman"/>
          <w:sz w:val="28"/>
          <w:szCs w:val="28"/>
          <w:lang w:val="uz-Cyrl-UZ"/>
        </w:rPr>
        <w:t>т ученика к самообучению</w:t>
      </w:r>
      <w:r w:rsidRPr="00592E88">
        <w:rPr>
          <w:rFonts w:ascii="Times New Roman" w:hAnsi="Times New Roman" w:cs="Times New Roman"/>
          <w:sz w:val="28"/>
          <w:szCs w:val="28"/>
          <w:lang w:val="uz-Cyrl-UZ"/>
        </w:rPr>
        <w:t>.</w:t>
      </w:r>
    </w:p>
    <w:p w:rsidR="004F6AE6" w:rsidRPr="00C715C6"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Предлагаются виды вопросов и заданий:  вопросы, которые расширяют их представления</w:t>
      </w:r>
      <w:r w:rsidRPr="00592E88">
        <w:rPr>
          <w:rFonts w:ascii="Times New Roman" w:hAnsi="Times New Roman" w:cs="Times New Roman"/>
          <w:sz w:val="28"/>
          <w:szCs w:val="28"/>
          <w:lang w:val="uz-Cyrl-UZ"/>
        </w:rPr>
        <w:t>, объясняя проблемные ситуации и устно выражая их: «Если</w:t>
      </w:r>
      <w:r>
        <w:rPr>
          <w:rFonts w:ascii="Times New Roman" w:hAnsi="Times New Roman" w:cs="Times New Roman"/>
          <w:sz w:val="28"/>
          <w:szCs w:val="28"/>
          <w:lang w:val="uz-Cyrl-UZ"/>
        </w:rPr>
        <w:t xml:space="preserve"> бы вы были…», что стимулирует представление себя на месте героя произведения</w:t>
      </w:r>
      <w:r w:rsidRPr="00592E88">
        <w:rPr>
          <w:rFonts w:ascii="Times New Roman" w:hAnsi="Times New Roman" w:cs="Times New Roman"/>
          <w:sz w:val="28"/>
          <w:szCs w:val="28"/>
          <w:lang w:val="uz-Cyrl-UZ"/>
        </w:rPr>
        <w:t xml:space="preserve">, с теоретическим </w:t>
      </w:r>
      <w:r>
        <w:rPr>
          <w:rFonts w:ascii="Times New Roman" w:hAnsi="Times New Roman" w:cs="Times New Roman"/>
          <w:sz w:val="28"/>
          <w:szCs w:val="28"/>
          <w:lang w:val="uz-Cyrl-UZ"/>
        </w:rPr>
        <w:t>обоснованием</w:t>
      </w:r>
      <w:r w:rsidRPr="00C715C6">
        <w:rPr>
          <w:rFonts w:ascii="Times New Roman" w:hAnsi="Times New Roman" w:cs="Times New Roman"/>
          <w:color w:val="00B050"/>
          <w:sz w:val="28"/>
          <w:szCs w:val="28"/>
          <w:lang w:val="uz-Cyrl-UZ"/>
        </w:rPr>
        <w:t xml:space="preserve">, </w:t>
      </w:r>
      <w:r w:rsidRPr="00C715C6">
        <w:rPr>
          <w:rFonts w:ascii="Times New Roman" w:hAnsi="Times New Roman" w:cs="Times New Roman"/>
          <w:sz w:val="28"/>
          <w:szCs w:val="28"/>
          <w:lang w:val="uz-Cyrl-UZ"/>
        </w:rPr>
        <w:t xml:space="preserve">направленным на реализацию </w:t>
      </w:r>
      <w:r>
        <w:rPr>
          <w:rFonts w:ascii="Times New Roman" w:hAnsi="Times New Roman" w:cs="Times New Roman"/>
          <w:sz w:val="28"/>
          <w:szCs w:val="28"/>
          <w:lang w:val="uz-Cyrl-UZ"/>
        </w:rPr>
        <w:t>полученных знаний: «…Объясните</w:t>
      </w:r>
      <w:r w:rsidRPr="00C715C6">
        <w:rPr>
          <w:rFonts w:ascii="Times New Roman" w:hAnsi="Times New Roman" w:cs="Times New Roman"/>
          <w:sz w:val="28"/>
          <w:szCs w:val="28"/>
          <w:lang w:val="uz-Cyrl-UZ"/>
        </w:rPr>
        <w:t xml:space="preserve"> жанровые особенности произведения». “Укажите авторские характеристики в произведении”.</w:t>
      </w:r>
    </w:p>
    <w:p w:rsidR="004F6AE6" w:rsidRPr="008C1D32" w:rsidRDefault="004F6AE6" w:rsidP="004F6AE6">
      <w:pPr>
        <w:tabs>
          <w:tab w:val="left" w:pos="567"/>
        </w:tabs>
        <w:autoSpaceDE w:val="0"/>
        <w:autoSpaceDN w:val="0"/>
        <w:adjustRightInd w:val="0"/>
        <w:spacing w:line="240" w:lineRule="auto"/>
        <w:ind w:firstLine="567"/>
        <w:contextualSpacing/>
        <w:jc w:val="both"/>
        <w:rPr>
          <w:rFonts w:ascii="Times New Roman" w:hAnsi="Times New Roman" w:cs="Times New Roman"/>
          <w:sz w:val="28"/>
          <w:szCs w:val="28"/>
          <w:lang w:val="uz-Cyrl-UZ"/>
        </w:rPr>
      </w:pPr>
      <w:r w:rsidRPr="008C1D32">
        <w:rPr>
          <w:rFonts w:ascii="Times New Roman" w:hAnsi="Times New Roman" w:cs="Times New Roman"/>
          <w:sz w:val="28"/>
          <w:szCs w:val="28"/>
          <w:lang w:val="uz-Cyrl-UZ"/>
        </w:rPr>
        <w:t>В дополнение к основному учебнику, например “Литературе”, составлен широкий спектр статей, учебных пособий, художественных текстов, рекомендуемых для самостоятельного чтения, викторин и тестов на знания образцов изобразительного искусства. Для развития умения читать и анализировать художественные произведения для повышения культуры чте</w:t>
      </w:r>
      <w:r>
        <w:rPr>
          <w:rFonts w:ascii="Times New Roman" w:hAnsi="Times New Roman" w:cs="Times New Roman"/>
          <w:sz w:val="28"/>
          <w:szCs w:val="28"/>
          <w:lang w:val="uz-Cyrl-UZ"/>
        </w:rPr>
        <w:t>ния в 5-7 класса, создаются “учебники</w:t>
      </w:r>
      <w:r w:rsidRPr="008C1D32">
        <w:rPr>
          <w:rFonts w:ascii="Times New Roman" w:hAnsi="Times New Roman" w:cs="Times New Roman"/>
          <w:sz w:val="28"/>
          <w:szCs w:val="28"/>
          <w:lang w:val="uz-Cyrl-UZ"/>
        </w:rPr>
        <w:t>-спутники”</w:t>
      </w:r>
      <w:r>
        <w:rPr>
          <w:rFonts w:ascii="Times New Roman" w:hAnsi="Times New Roman" w:cs="Times New Roman"/>
          <w:sz w:val="28"/>
          <w:szCs w:val="28"/>
          <w:lang w:val="uz-Cyrl-UZ"/>
        </w:rPr>
        <w:t xml:space="preserve">, которые  служат </w:t>
      </w:r>
      <w:r w:rsidRPr="008C1D32">
        <w:rPr>
          <w:rFonts w:ascii="Times New Roman" w:hAnsi="Times New Roman" w:cs="Times New Roman"/>
          <w:sz w:val="28"/>
          <w:szCs w:val="28"/>
          <w:lang w:val="uz-Cyrl-UZ"/>
        </w:rPr>
        <w:t>руководством для самостоятельного чтения.</w:t>
      </w:r>
    </w:p>
    <w:p w:rsidR="004F6AE6" w:rsidRPr="00A268CC"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A268CC">
        <w:rPr>
          <w:rFonts w:ascii="Times New Roman" w:hAnsi="Times New Roman" w:cs="Times New Roman"/>
          <w:sz w:val="28"/>
          <w:szCs w:val="28"/>
          <w:lang w:val="uz-Cyrl-UZ"/>
        </w:rPr>
        <w:t>В третьем параграфе “Пути работы с литературными произведниями, рекомендованными в качестве учебных материалов” проанализированы и рекомендованы ряд эффективных методов изучения художественных текстов, которые направлены на развитие познавательной активности учащихся, формирование самостоятельного, свободного мышления, использование творческого подхода  к анализу произведения, а главное, способствуют усилению интереса к чтению.</w:t>
      </w:r>
    </w:p>
    <w:p w:rsidR="004F6AE6" w:rsidRPr="00A268CC"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A268CC">
        <w:rPr>
          <w:rFonts w:ascii="Times New Roman" w:hAnsi="Times New Roman" w:cs="Times New Roman"/>
          <w:sz w:val="28"/>
          <w:szCs w:val="28"/>
          <w:lang w:val="uz-Cyrl-UZ"/>
        </w:rPr>
        <w:t xml:space="preserve">Например, метод «Мозаика», развивает коммуникативную компетентность и предназначен для творческого осмысления учебных материалов, позволяет учащимся контролировать и оценивать знания двух </w:t>
      </w:r>
      <w:r w:rsidRPr="00A268CC">
        <w:rPr>
          <w:rFonts w:ascii="Times New Roman" w:hAnsi="Times New Roman" w:cs="Times New Roman"/>
          <w:sz w:val="28"/>
          <w:szCs w:val="28"/>
          <w:lang w:val="uz-Cyrl-UZ"/>
        </w:rPr>
        <w:lastRenderedPageBreak/>
        <w:t>учеников одновременно. Метод «Да и Нет», обеспечивает внимательный подход к</w:t>
      </w:r>
      <w:r>
        <w:rPr>
          <w:rFonts w:ascii="Times New Roman" w:hAnsi="Times New Roman" w:cs="Times New Roman"/>
          <w:sz w:val="28"/>
          <w:szCs w:val="28"/>
          <w:lang w:val="uz-Cyrl-UZ"/>
        </w:rPr>
        <w:t xml:space="preserve"> лирическим</w:t>
      </w:r>
      <w:r w:rsidRPr="00A268CC">
        <w:rPr>
          <w:rFonts w:ascii="Times New Roman" w:hAnsi="Times New Roman" w:cs="Times New Roman"/>
          <w:sz w:val="28"/>
          <w:szCs w:val="28"/>
          <w:lang w:val="uz-Cyrl-UZ"/>
        </w:rPr>
        <w:t xml:space="preserve"> произведениям, заключается в </w:t>
      </w:r>
      <w:r>
        <w:rPr>
          <w:rFonts w:ascii="Times New Roman" w:hAnsi="Times New Roman" w:cs="Times New Roman"/>
          <w:sz w:val="28"/>
          <w:szCs w:val="28"/>
          <w:lang w:val="uz-Cyrl-UZ"/>
        </w:rPr>
        <w:t>осмыслении и восприятии чувств поэта (лирического героя</w:t>
      </w:r>
      <w:r w:rsidRPr="00A268CC">
        <w:rPr>
          <w:rFonts w:ascii="Times New Roman" w:hAnsi="Times New Roman" w:cs="Times New Roman"/>
          <w:sz w:val="28"/>
          <w:szCs w:val="28"/>
          <w:lang w:val="uz-Cyrl-UZ"/>
        </w:rPr>
        <w:t xml:space="preserve">). Дидактический материал под названием «В творческой лаборатории поэта», рекомендуется в качестве  задачи учащимся по развитию литературной и литературно-аналитической компетенции, разграничивающей буквальное и переносное значение выражений в прозе и поэзии. </w:t>
      </w:r>
    </w:p>
    <w:p w:rsidR="004F6AE6" w:rsidRPr="00F62595"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BA6F4E">
        <w:rPr>
          <w:rFonts w:ascii="Times New Roman" w:hAnsi="Times New Roman" w:cs="Times New Roman"/>
          <w:sz w:val="28"/>
          <w:szCs w:val="28"/>
          <w:lang w:val="uz-Cyrl-UZ"/>
        </w:rPr>
        <w:t xml:space="preserve">В третье главе </w:t>
      </w:r>
      <w:r w:rsidRPr="008C389C">
        <w:rPr>
          <w:rFonts w:ascii="Times New Roman" w:hAnsi="Times New Roman" w:cs="Times New Roman"/>
          <w:b/>
          <w:sz w:val="28"/>
          <w:szCs w:val="28"/>
          <w:lang w:val="uz-Cyrl-UZ"/>
        </w:rPr>
        <w:t xml:space="preserve">«Содержание и результаты экспериментальных работ  в 5–7 классах» </w:t>
      </w:r>
      <w:r w:rsidRPr="00BA6F4E">
        <w:rPr>
          <w:rFonts w:ascii="Times New Roman" w:hAnsi="Times New Roman" w:cs="Times New Roman"/>
          <w:sz w:val="28"/>
          <w:szCs w:val="28"/>
          <w:lang w:val="uz-Cyrl-UZ"/>
        </w:rPr>
        <w:t xml:space="preserve">представлены результаты педагогического-эксперимента, направленного на повышение эффективности обучения </w:t>
      </w:r>
      <w:r>
        <w:rPr>
          <w:rFonts w:ascii="Times New Roman" w:hAnsi="Times New Roman" w:cs="Times New Roman"/>
          <w:sz w:val="28"/>
          <w:szCs w:val="28"/>
          <w:lang w:val="uz-Cyrl-UZ"/>
        </w:rPr>
        <w:t xml:space="preserve">в </w:t>
      </w:r>
      <w:r w:rsidRPr="00BA6F4E">
        <w:rPr>
          <w:rFonts w:ascii="Times New Roman" w:hAnsi="Times New Roman" w:cs="Times New Roman"/>
          <w:sz w:val="28"/>
          <w:szCs w:val="28"/>
          <w:lang w:val="uz-Cyrl-UZ"/>
        </w:rPr>
        <w:t>5</w:t>
      </w:r>
      <w:r>
        <w:rPr>
          <w:rFonts w:ascii="Times New Roman" w:hAnsi="Times New Roman" w:cs="Times New Roman"/>
          <w:sz w:val="28"/>
          <w:szCs w:val="28"/>
          <w:lang w:val="uz-Cyrl-UZ"/>
        </w:rPr>
        <w:t>–</w:t>
      </w:r>
      <w:r w:rsidRPr="00BA6F4E">
        <w:rPr>
          <w:rFonts w:ascii="Times New Roman" w:hAnsi="Times New Roman" w:cs="Times New Roman"/>
          <w:sz w:val="28"/>
          <w:szCs w:val="28"/>
          <w:lang w:val="uz-Cyrl-UZ"/>
        </w:rPr>
        <w:t>7</w:t>
      </w:r>
      <w:r>
        <w:rPr>
          <w:rFonts w:ascii="Times New Roman" w:hAnsi="Times New Roman" w:cs="Times New Roman"/>
          <w:sz w:val="28"/>
          <w:szCs w:val="28"/>
          <w:lang w:val="uz-Cyrl-UZ"/>
        </w:rPr>
        <w:t xml:space="preserve"> </w:t>
      </w:r>
      <w:r w:rsidRPr="00BA6F4E">
        <w:rPr>
          <w:rFonts w:ascii="Times New Roman" w:hAnsi="Times New Roman" w:cs="Times New Roman"/>
          <w:sz w:val="28"/>
          <w:szCs w:val="28"/>
          <w:lang w:val="uz-Cyrl-UZ"/>
        </w:rPr>
        <w:t xml:space="preserve"> классах </w:t>
      </w:r>
      <w:r>
        <w:rPr>
          <w:rFonts w:ascii="Times New Roman" w:hAnsi="Times New Roman" w:cs="Times New Roman"/>
          <w:sz w:val="28"/>
          <w:szCs w:val="28"/>
          <w:lang w:val="uz-Cyrl-UZ"/>
        </w:rPr>
        <w:t xml:space="preserve">и </w:t>
      </w:r>
      <w:r w:rsidRPr="00BA6F4E">
        <w:rPr>
          <w:rFonts w:ascii="Times New Roman" w:hAnsi="Times New Roman" w:cs="Times New Roman"/>
          <w:sz w:val="28"/>
          <w:szCs w:val="28"/>
          <w:lang w:val="uz-Cyrl-UZ"/>
        </w:rPr>
        <w:t>совершенств</w:t>
      </w:r>
      <w:r w:rsidRPr="00F62595">
        <w:rPr>
          <w:rFonts w:ascii="Times New Roman" w:hAnsi="Times New Roman" w:cs="Times New Roman"/>
          <w:sz w:val="28"/>
          <w:szCs w:val="28"/>
          <w:lang w:val="uz-Cyrl-UZ"/>
        </w:rPr>
        <w:t>ование системы учебных материалов, используемых на уроках литературы.</w:t>
      </w:r>
    </w:p>
    <w:p w:rsidR="004F6AE6" w:rsidRPr="00F62595"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F62595">
        <w:rPr>
          <w:rFonts w:ascii="Times New Roman" w:hAnsi="Times New Roman" w:cs="Times New Roman"/>
          <w:sz w:val="28"/>
          <w:szCs w:val="28"/>
          <w:lang w:val="uz-Cyrl-UZ"/>
        </w:rPr>
        <w:t xml:space="preserve">Первоначально критериями для определения уровня усвоения учащимся 5-7 классов учебных материалов были: творческий подход к литературному тексту, характеристика поведения персонажей, самостоятельное исследование в процессе анализа, оригинальность идей; умение использовать информацию о жизни и творчестве писателя при интерпретации текста; уметь применять информацию по теории литературы в устной и письменной речи; умения выразить личное отношение исходя из изучаемого учебного материала, анализа художественногом текста. </w:t>
      </w:r>
    </w:p>
    <w:p w:rsidR="004F6AE6" w:rsidRPr="00F62595" w:rsidRDefault="004F6AE6" w:rsidP="004F6AE6">
      <w:pPr>
        <w:tabs>
          <w:tab w:val="left" w:pos="567"/>
        </w:tabs>
        <w:autoSpaceDE w:val="0"/>
        <w:autoSpaceDN w:val="0"/>
        <w:adjustRightInd w:val="0"/>
        <w:spacing w:line="240" w:lineRule="auto"/>
        <w:ind w:firstLine="567"/>
        <w:contextualSpacing/>
        <w:jc w:val="both"/>
        <w:rPr>
          <w:rFonts w:ascii="Times New Roman" w:hAnsi="Times New Roman" w:cs="Times New Roman"/>
          <w:sz w:val="28"/>
          <w:szCs w:val="28"/>
          <w:lang w:val="uz-Cyrl-UZ"/>
        </w:rPr>
      </w:pPr>
      <w:r w:rsidRPr="00F62595">
        <w:rPr>
          <w:rFonts w:ascii="Times New Roman" w:hAnsi="Times New Roman" w:cs="Times New Roman"/>
          <w:sz w:val="28"/>
          <w:szCs w:val="28"/>
          <w:lang w:val="uz-Cyrl-UZ"/>
        </w:rPr>
        <w:t xml:space="preserve">Экспериментальные исследования проводились в  школе </w:t>
      </w:r>
      <w:r w:rsidRPr="00F62595">
        <w:rPr>
          <w:rFonts w:ascii="Times New Roman" w:hAnsi="Times New Roman" w:cs="Times New Roman"/>
          <w:sz w:val="28"/>
          <w:szCs w:val="28"/>
        </w:rPr>
        <w:t>№</w:t>
      </w:r>
      <w:r w:rsidRPr="00F62595">
        <w:rPr>
          <w:rFonts w:ascii="Times New Roman" w:hAnsi="Times New Roman" w:cs="Times New Roman"/>
          <w:sz w:val="28"/>
          <w:szCs w:val="28"/>
          <w:lang w:val="uz-Cyrl-UZ"/>
        </w:rPr>
        <w:t xml:space="preserve"> 206 Ташкента, № 23 в Аккурганском районе, № 4 в Янгиере, № 5 в Гулистанском районе, № 64 в Самарканде и № 26 в Ургутском районе. Были использованы вопросники, последовательное наблюдение, интервью. </w:t>
      </w:r>
    </w:p>
    <w:p w:rsidR="004F6AE6" w:rsidRPr="00F62595"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F62595">
        <w:rPr>
          <w:rFonts w:ascii="Times New Roman" w:hAnsi="Times New Roman" w:cs="Times New Roman"/>
          <w:sz w:val="28"/>
          <w:szCs w:val="28"/>
          <w:lang w:val="uz-Cyrl-UZ"/>
        </w:rPr>
        <w:t xml:space="preserve">В эксперименте приняли участие 792 учащихся. Самый высокий уровень усвоения составил 52,7%, что доказывает рост показателей на 19,9% после </w:t>
      </w:r>
    </w:p>
    <w:p w:rsidR="004F6AE6" w:rsidRPr="00F62595" w:rsidRDefault="004F6AE6" w:rsidP="004F6AE6">
      <w:pPr>
        <w:tabs>
          <w:tab w:val="left" w:pos="567"/>
        </w:tabs>
        <w:autoSpaceDE w:val="0"/>
        <w:autoSpaceDN w:val="0"/>
        <w:adjustRightInd w:val="0"/>
        <w:spacing w:after="0" w:line="240" w:lineRule="auto"/>
        <w:contextualSpacing/>
        <w:jc w:val="both"/>
        <w:rPr>
          <w:rFonts w:ascii="Times New Roman" w:hAnsi="Times New Roman" w:cs="Times New Roman"/>
          <w:sz w:val="28"/>
          <w:szCs w:val="28"/>
          <w:lang w:val="uz-Cyrl-UZ"/>
        </w:rPr>
      </w:pPr>
      <w:r w:rsidRPr="00F62595">
        <w:rPr>
          <w:rFonts w:ascii="Times New Roman" w:hAnsi="Times New Roman" w:cs="Times New Roman"/>
          <w:sz w:val="28"/>
          <w:szCs w:val="28"/>
          <w:lang w:val="uz-Cyrl-UZ"/>
        </w:rPr>
        <w:t>обучения по экспериментально</w:t>
      </w:r>
      <w:r>
        <w:rPr>
          <w:rFonts w:ascii="Times New Roman" w:hAnsi="Times New Roman" w:cs="Times New Roman"/>
          <w:sz w:val="28"/>
          <w:szCs w:val="28"/>
          <w:lang w:val="uz-Cyrl-UZ"/>
        </w:rPr>
        <w:t xml:space="preserve">й </w:t>
      </w:r>
      <w:r w:rsidRPr="00F62595">
        <w:rPr>
          <w:rFonts w:ascii="Times New Roman" w:hAnsi="Times New Roman" w:cs="Times New Roman"/>
          <w:sz w:val="28"/>
          <w:szCs w:val="28"/>
          <w:lang w:val="uz-Cyrl-UZ"/>
        </w:rPr>
        <w:t xml:space="preserve"> программе; средний уровень составил 37,8%, то есть превышение на 1,9%; показатели низкого</w:t>
      </w:r>
      <w:r>
        <w:rPr>
          <w:rFonts w:ascii="Times New Roman" w:hAnsi="Times New Roman" w:cs="Times New Roman"/>
          <w:sz w:val="28"/>
          <w:szCs w:val="28"/>
          <w:lang w:val="uz-Cyrl-UZ"/>
        </w:rPr>
        <w:t xml:space="preserve"> уровня снизились на 21,8% и составили 9,5%.</w:t>
      </w:r>
    </w:p>
    <w:p w:rsidR="004F6AE6" w:rsidRPr="00F62595"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F62595">
        <w:rPr>
          <w:rFonts w:ascii="Times New Roman" w:hAnsi="Times New Roman" w:cs="Times New Roman"/>
          <w:sz w:val="28"/>
          <w:szCs w:val="28"/>
          <w:lang w:val="uz-Cyrl-UZ"/>
        </w:rPr>
        <w:t xml:space="preserve">В целом, сравнивая результаты уровня усвоения учащихся и контрольных </w:t>
      </w:r>
      <w:r>
        <w:rPr>
          <w:rFonts w:ascii="Times New Roman" w:hAnsi="Times New Roman" w:cs="Times New Roman"/>
          <w:sz w:val="28"/>
          <w:szCs w:val="28"/>
          <w:lang w:val="uz-Cyrl-UZ"/>
        </w:rPr>
        <w:t xml:space="preserve">и </w:t>
      </w:r>
      <w:r w:rsidRPr="00F62595">
        <w:rPr>
          <w:rFonts w:ascii="Times New Roman" w:hAnsi="Times New Roman" w:cs="Times New Roman"/>
          <w:sz w:val="28"/>
          <w:szCs w:val="28"/>
          <w:lang w:val="uz-Cyrl-UZ"/>
        </w:rPr>
        <w:t>экспериментальных групп, нужно отметить, высокий уровень воображения, творческого мышления и самостоятельной работы учащихся экспериментальных групп (Табл.1)</w:t>
      </w:r>
    </w:p>
    <w:p w:rsidR="004F6AE6" w:rsidRPr="00F62595"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F62595">
        <w:rPr>
          <w:rFonts w:ascii="Times New Roman" w:hAnsi="Times New Roman" w:cs="Times New Roman"/>
          <w:sz w:val="28"/>
          <w:szCs w:val="28"/>
          <w:lang w:val="uz-Cyrl-UZ"/>
        </w:rPr>
        <w:t>Исходя из этих данных, результаты эксперимента можно признать положительными и эффективными.</w:t>
      </w:r>
    </w:p>
    <w:p w:rsidR="004F6AE6" w:rsidRPr="00F62595"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lang w:val="uz-Cyrl-UZ"/>
        </w:rPr>
      </w:pPr>
    </w:p>
    <w:p w:rsidR="004F6AE6" w:rsidRPr="00F62595" w:rsidRDefault="004F6AE6" w:rsidP="004F6AE6">
      <w:pPr>
        <w:tabs>
          <w:tab w:val="left" w:pos="567"/>
        </w:tabs>
        <w:autoSpaceDE w:val="0"/>
        <w:autoSpaceDN w:val="0"/>
        <w:adjustRightInd w:val="0"/>
        <w:spacing w:line="240" w:lineRule="auto"/>
        <w:ind w:firstLine="567"/>
        <w:jc w:val="right"/>
        <w:rPr>
          <w:rFonts w:ascii="Times New Roman" w:hAnsi="Times New Roman" w:cs="Times New Roman"/>
          <w:b/>
          <w:sz w:val="28"/>
          <w:szCs w:val="28"/>
          <w:lang w:val="uz-Cyrl-UZ"/>
        </w:rPr>
      </w:pPr>
      <w:r w:rsidRPr="00F62595">
        <w:rPr>
          <w:rFonts w:ascii="Times New Roman" w:hAnsi="Times New Roman" w:cs="Times New Roman"/>
          <w:b/>
          <w:sz w:val="28"/>
          <w:szCs w:val="28"/>
          <w:lang w:val="uz-Cyrl-UZ"/>
        </w:rPr>
        <w:t>Таблица 1</w:t>
      </w:r>
    </w:p>
    <w:p w:rsidR="004F6AE6" w:rsidRPr="00F62595" w:rsidRDefault="004F6AE6" w:rsidP="004F6AE6">
      <w:pPr>
        <w:tabs>
          <w:tab w:val="left" w:pos="567"/>
        </w:tabs>
        <w:autoSpaceDE w:val="0"/>
        <w:autoSpaceDN w:val="0"/>
        <w:adjustRightInd w:val="0"/>
        <w:spacing w:line="240" w:lineRule="auto"/>
        <w:ind w:firstLine="567"/>
        <w:jc w:val="center"/>
        <w:rPr>
          <w:rFonts w:ascii="Times New Roman" w:hAnsi="Times New Roman" w:cs="Times New Roman"/>
          <w:b/>
          <w:sz w:val="28"/>
          <w:szCs w:val="28"/>
          <w:lang w:val="uz-Cyrl-UZ"/>
        </w:rPr>
      </w:pPr>
      <w:r w:rsidRPr="00F62595">
        <w:rPr>
          <w:rFonts w:ascii="Times New Roman" w:hAnsi="Times New Roman" w:cs="Times New Roman"/>
          <w:b/>
          <w:sz w:val="28"/>
          <w:szCs w:val="28"/>
          <w:lang w:val="uz-Cyrl-UZ"/>
        </w:rPr>
        <w:t>Показатели уровня усвоения учебных материалов учащимся 5–7  классов в начале и конце эксперимента( в процентах)</w:t>
      </w:r>
    </w:p>
    <w:tbl>
      <w:tblPr>
        <w:tblW w:w="9360" w:type="dxa"/>
        <w:tblLayout w:type="fixed"/>
        <w:tblLook w:val="04A0"/>
      </w:tblPr>
      <w:tblGrid>
        <w:gridCol w:w="1526"/>
        <w:gridCol w:w="1736"/>
        <w:gridCol w:w="2269"/>
        <w:gridCol w:w="1419"/>
        <w:gridCol w:w="2410"/>
      </w:tblGrid>
      <w:tr w:rsidR="004F6AE6" w:rsidRPr="00F62595" w:rsidTr="00A863BC">
        <w:tc>
          <w:tcPr>
            <w:tcW w:w="1526" w:type="dxa"/>
            <w:tcBorders>
              <w:top w:val="single" w:sz="6" w:space="0" w:color="000000"/>
              <w:left w:val="single" w:sz="6" w:space="0" w:color="000000"/>
              <w:bottom w:val="nil"/>
              <w:right w:val="single" w:sz="6" w:space="0" w:color="000000"/>
            </w:tcBorders>
          </w:tcPr>
          <w:p w:rsidR="004F6AE6" w:rsidRPr="00F62595" w:rsidRDefault="004F6AE6" w:rsidP="00A863BC">
            <w:pPr>
              <w:autoSpaceDE w:val="0"/>
              <w:autoSpaceDN w:val="0"/>
              <w:adjustRightInd w:val="0"/>
              <w:spacing w:line="240" w:lineRule="auto"/>
              <w:jc w:val="both"/>
              <w:rPr>
                <w:rFonts w:ascii="Times New Roman" w:hAnsi="Times New Roman" w:cs="Times New Roman"/>
                <w:sz w:val="28"/>
                <w:szCs w:val="28"/>
                <w:lang w:val="uz-Cyrl-UZ" w:eastAsia="en-US"/>
              </w:rPr>
            </w:pPr>
          </w:p>
          <w:p w:rsidR="004F6AE6" w:rsidRPr="00F62595" w:rsidRDefault="004F6AE6" w:rsidP="00A863BC">
            <w:pPr>
              <w:autoSpaceDE w:val="0"/>
              <w:autoSpaceDN w:val="0"/>
              <w:adjustRightInd w:val="0"/>
              <w:spacing w:line="240" w:lineRule="auto"/>
              <w:jc w:val="both"/>
              <w:rPr>
                <w:rFonts w:ascii="Times New Roman" w:hAnsi="Times New Roman" w:cs="Times New Roman"/>
                <w:sz w:val="28"/>
                <w:szCs w:val="28"/>
                <w:lang w:eastAsia="en-US"/>
              </w:rPr>
            </w:pPr>
            <w:r w:rsidRPr="00F62595">
              <w:rPr>
                <w:rFonts w:ascii="Times New Roman" w:hAnsi="Times New Roman" w:cs="Times New Roman"/>
                <w:sz w:val="28"/>
                <w:szCs w:val="28"/>
                <w:lang w:eastAsia="en-US"/>
              </w:rPr>
              <w:t xml:space="preserve">Уровни </w:t>
            </w:r>
          </w:p>
        </w:tc>
        <w:tc>
          <w:tcPr>
            <w:tcW w:w="4005" w:type="dxa"/>
            <w:gridSpan w:val="2"/>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eastAsia="en-US"/>
              </w:rPr>
              <w:t>Экспериментальные классы</w:t>
            </w:r>
          </w:p>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eastAsia="en-US"/>
              </w:rPr>
              <w:t>(</w:t>
            </w:r>
            <w:r w:rsidRPr="00F62595">
              <w:rPr>
                <w:rFonts w:ascii="Times New Roman" w:hAnsi="Times New Roman" w:cs="Times New Roman"/>
                <w:sz w:val="28"/>
                <w:szCs w:val="28"/>
                <w:lang w:val="uz-Cyrl-UZ" w:eastAsia="en-US"/>
              </w:rPr>
              <w:t>390 учащихся</w:t>
            </w:r>
            <w:r w:rsidRPr="00F62595">
              <w:rPr>
                <w:rFonts w:ascii="Times New Roman" w:hAnsi="Times New Roman" w:cs="Times New Roman"/>
                <w:sz w:val="28"/>
                <w:szCs w:val="28"/>
                <w:lang w:eastAsia="en-US"/>
              </w:rPr>
              <w:t>)</w:t>
            </w:r>
          </w:p>
        </w:tc>
        <w:tc>
          <w:tcPr>
            <w:tcW w:w="3829" w:type="dxa"/>
            <w:gridSpan w:val="2"/>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eastAsia="en-US"/>
              </w:rPr>
              <w:t>Контрольные классы</w:t>
            </w:r>
          </w:p>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eastAsia="en-US"/>
              </w:rPr>
              <w:t xml:space="preserve"> (</w:t>
            </w:r>
            <w:r w:rsidRPr="00F62595">
              <w:rPr>
                <w:rFonts w:ascii="Times New Roman" w:hAnsi="Times New Roman" w:cs="Times New Roman"/>
                <w:sz w:val="28"/>
                <w:szCs w:val="28"/>
                <w:lang w:val="uz-Cyrl-UZ" w:eastAsia="en-US"/>
              </w:rPr>
              <w:t>402 учащихся</w:t>
            </w:r>
            <w:r w:rsidRPr="00F62595">
              <w:rPr>
                <w:rFonts w:ascii="Times New Roman" w:hAnsi="Times New Roman" w:cs="Times New Roman"/>
                <w:sz w:val="28"/>
                <w:szCs w:val="28"/>
                <w:lang w:eastAsia="en-US"/>
              </w:rPr>
              <w:t>)</w:t>
            </w:r>
          </w:p>
        </w:tc>
      </w:tr>
      <w:tr w:rsidR="004F6AE6" w:rsidRPr="00F62595" w:rsidTr="00A863BC">
        <w:tc>
          <w:tcPr>
            <w:tcW w:w="1526" w:type="dxa"/>
            <w:tcBorders>
              <w:top w:val="nil"/>
              <w:left w:val="single" w:sz="6" w:space="0" w:color="000000"/>
              <w:bottom w:val="single" w:sz="6" w:space="0" w:color="000000"/>
              <w:right w:val="single" w:sz="6" w:space="0" w:color="000000"/>
            </w:tcBorders>
          </w:tcPr>
          <w:p w:rsidR="004F6AE6" w:rsidRPr="00F62595" w:rsidRDefault="004F6AE6" w:rsidP="00A863BC">
            <w:pPr>
              <w:autoSpaceDE w:val="0"/>
              <w:autoSpaceDN w:val="0"/>
              <w:adjustRightInd w:val="0"/>
              <w:spacing w:line="240" w:lineRule="auto"/>
              <w:jc w:val="both"/>
              <w:rPr>
                <w:rFonts w:ascii="Times New Roman" w:hAnsi="Times New Roman" w:cs="Times New Roman"/>
                <w:sz w:val="28"/>
                <w:szCs w:val="28"/>
                <w:lang w:eastAsia="en-US"/>
              </w:rPr>
            </w:pPr>
          </w:p>
        </w:tc>
        <w:tc>
          <w:tcPr>
            <w:tcW w:w="1736"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rPr>
                <w:rFonts w:ascii="Times New Roman" w:hAnsi="Times New Roman" w:cs="Times New Roman"/>
                <w:sz w:val="28"/>
                <w:szCs w:val="28"/>
                <w:lang w:eastAsia="en-US"/>
              </w:rPr>
            </w:pPr>
            <w:r w:rsidRPr="00F62595">
              <w:rPr>
                <w:rFonts w:ascii="Times New Roman" w:hAnsi="Times New Roman" w:cs="Times New Roman"/>
                <w:sz w:val="28"/>
                <w:szCs w:val="28"/>
                <w:lang w:eastAsia="en-US"/>
              </w:rPr>
              <w:t xml:space="preserve">В начале </w:t>
            </w:r>
          </w:p>
        </w:tc>
        <w:tc>
          <w:tcPr>
            <w:tcW w:w="2269"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rPr>
                <w:rFonts w:ascii="Times New Roman" w:hAnsi="Times New Roman" w:cs="Times New Roman"/>
                <w:sz w:val="28"/>
                <w:szCs w:val="28"/>
                <w:lang w:eastAsia="en-US"/>
              </w:rPr>
            </w:pPr>
            <w:r w:rsidRPr="00F62595">
              <w:rPr>
                <w:rFonts w:ascii="Times New Roman" w:hAnsi="Times New Roman" w:cs="Times New Roman"/>
                <w:sz w:val="28"/>
                <w:szCs w:val="28"/>
                <w:lang w:val="uz-Cyrl-UZ" w:eastAsia="en-US"/>
              </w:rPr>
              <w:t>В конце</w:t>
            </w:r>
          </w:p>
        </w:tc>
        <w:tc>
          <w:tcPr>
            <w:tcW w:w="1419"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rPr>
                <w:rFonts w:ascii="Times New Roman" w:hAnsi="Times New Roman" w:cs="Times New Roman"/>
                <w:sz w:val="28"/>
                <w:szCs w:val="28"/>
                <w:lang w:eastAsia="en-US"/>
              </w:rPr>
            </w:pPr>
            <w:r w:rsidRPr="00F62595">
              <w:rPr>
                <w:rFonts w:ascii="Times New Roman" w:hAnsi="Times New Roman" w:cs="Times New Roman"/>
                <w:sz w:val="28"/>
                <w:szCs w:val="28"/>
                <w:lang w:eastAsia="en-US"/>
              </w:rPr>
              <w:t xml:space="preserve">В начале </w:t>
            </w:r>
          </w:p>
        </w:tc>
        <w:tc>
          <w:tcPr>
            <w:tcW w:w="2410"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rPr>
                <w:rFonts w:ascii="Times New Roman" w:hAnsi="Times New Roman" w:cs="Times New Roman"/>
                <w:sz w:val="28"/>
                <w:szCs w:val="28"/>
                <w:lang w:eastAsia="en-US"/>
              </w:rPr>
            </w:pPr>
            <w:r w:rsidRPr="00F62595">
              <w:rPr>
                <w:rFonts w:ascii="Times New Roman" w:hAnsi="Times New Roman" w:cs="Times New Roman"/>
                <w:sz w:val="28"/>
                <w:szCs w:val="28"/>
                <w:lang w:val="uz-Cyrl-UZ" w:eastAsia="en-US"/>
              </w:rPr>
              <w:t>В конце</w:t>
            </w:r>
          </w:p>
        </w:tc>
      </w:tr>
      <w:tr w:rsidR="004F6AE6" w:rsidRPr="00F62595" w:rsidTr="00A863BC">
        <w:tc>
          <w:tcPr>
            <w:tcW w:w="1526" w:type="dxa"/>
            <w:tcBorders>
              <w:top w:val="nil"/>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both"/>
              <w:rPr>
                <w:rFonts w:ascii="Times New Roman" w:hAnsi="Times New Roman" w:cs="Times New Roman"/>
                <w:sz w:val="28"/>
                <w:szCs w:val="28"/>
                <w:lang w:eastAsia="en-US"/>
              </w:rPr>
            </w:pPr>
            <w:r w:rsidRPr="00F62595">
              <w:rPr>
                <w:rFonts w:ascii="Times New Roman" w:hAnsi="Times New Roman" w:cs="Times New Roman"/>
                <w:sz w:val="28"/>
                <w:szCs w:val="28"/>
                <w:lang w:eastAsia="en-US"/>
              </w:rPr>
              <w:t xml:space="preserve">Высокий </w:t>
            </w:r>
          </w:p>
        </w:tc>
        <w:tc>
          <w:tcPr>
            <w:tcW w:w="1736"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val="en-US" w:eastAsia="en-US"/>
              </w:rPr>
              <w:t>3</w:t>
            </w:r>
            <w:r w:rsidRPr="00F62595">
              <w:rPr>
                <w:rFonts w:ascii="Times New Roman" w:hAnsi="Times New Roman" w:cs="Times New Roman"/>
                <w:sz w:val="28"/>
                <w:szCs w:val="28"/>
                <w:lang w:eastAsia="en-US"/>
              </w:rPr>
              <w:t>2,</w:t>
            </w:r>
            <w:r w:rsidRPr="00F62595">
              <w:rPr>
                <w:rFonts w:ascii="Times New Roman" w:hAnsi="Times New Roman" w:cs="Times New Roman"/>
                <w:sz w:val="28"/>
                <w:szCs w:val="28"/>
                <w:lang w:val="en-US" w:eastAsia="en-US"/>
              </w:rPr>
              <w:t>8</w:t>
            </w:r>
            <w:r w:rsidRPr="00F62595">
              <w:rPr>
                <w:rFonts w:ascii="Times New Roman" w:hAnsi="Times New Roman" w:cs="Times New Roman"/>
                <w:sz w:val="28"/>
                <w:szCs w:val="28"/>
                <w:lang w:eastAsia="en-US"/>
              </w:rPr>
              <w:t>%</w:t>
            </w:r>
          </w:p>
        </w:tc>
        <w:tc>
          <w:tcPr>
            <w:tcW w:w="2269"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eastAsia="en-US"/>
              </w:rPr>
              <w:t>5</w:t>
            </w:r>
            <w:r w:rsidRPr="00F62595">
              <w:rPr>
                <w:rFonts w:ascii="Times New Roman" w:hAnsi="Times New Roman" w:cs="Times New Roman"/>
                <w:sz w:val="28"/>
                <w:szCs w:val="28"/>
                <w:lang w:val="en-US" w:eastAsia="en-US"/>
              </w:rPr>
              <w:t>2</w:t>
            </w:r>
            <w:r w:rsidRPr="00F62595">
              <w:rPr>
                <w:rFonts w:ascii="Times New Roman" w:hAnsi="Times New Roman" w:cs="Times New Roman"/>
                <w:sz w:val="28"/>
                <w:szCs w:val="28"/>
                <w:lang w:eastAsia="en-US"/>
              </w:rPr>
              <w:t>,</w:t>
            </w:r>
            <w:r w:rsidRPr="00F62595">
              <w:rPr>
                <w:rFonts w:ascii="Times New Roman" w:hAnsi="Times New Roman" w:cs="Times New Roman"/>
                <w:sz w:val="28"/>
                <w:szCs w:val="28"/>
                <w:lang w:val="en-US" w:eastAsia="en-US"/>
              </w:rPr>
              <w:t>7</w:t>
            </w:r>
            <w:r w:rsidRPr="00F62595">
              <w:rPr>
                <w:rFonts w:ascii="Times New Roman" w:hAnsi="Times New Roman" w:cs="Times New Roman"/>
                <w:sz w:val="28"/>
                <w:szCs w:val="28"/>
                <w:lang w:eastAsia="en-US"/>
              </w:rPr>
              <w:t>%</w:t>
            </w:r>
          </w:p>
        </w:tc>
        <w:tc>
          <w:tcPr>
            <w:tcW w:w="1419"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val="en-US" w:eastAsia="en-US"/>
              </w:rPr>
              <w:t>3</w:t>
            </w:r>
            <w:r w:rsidRPr="00F62595">
              <w:rPr>
                <w:rFonts w:ascii="Times New Roman" w:hAnsi="Times New Roman" w:cs="Times New Roman"/>
                <w:sz w:val="28"/>
                <w:szCs w:val="28"/>
                <w:lang w:eastAsia="en-US"/>
              </w:rPr>
              <w:t>3,</w:t>
            </w:r>
            <w:r w:rsidRPr="00F62595">
              <w:rPr>
                <w:rFonts w:ascii="Times New Roman" w:hAnsi="Times New Roman" w:cs="Times New Roman"/>
                <w:sz w:val="28"/>
                <w:szCs w:val="28"/>
                <w:lang w:val="en-US" w:eastAsia="en-US"/>
              </w:rPr>
              <w:t>1</w:t>
            </w:r>
            <w:r w:rsidRPr="00F62595">
              <w:rPr>
                <w:rFonts w:ascii="Times New Roman" w:hAnsi="Times New Roman" w:cs="Times New Roman"/>
                <w:sz w:val="28"/>
                <w:szCs w:val="28"/>
                <w:lang w:eastAsia="en-US"/>
              </w:rPr>
              <w:t>%</w:t>
            </w:r>
          </w:p>
        </w:tc>
        <w:tc>
          <w:tcPr>
            <w:tcW w:w="2410"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val="en-US" w:eastAsia="en-US"/>
              </w:rPr>
              <w:t>33</w:t>
            </w:r>
            <w:r w:rsidRPr="00F62595">
              <w:rPr>
                <w:rFonts w:ascii="Times New Roman" w:hAnsi="Times New Roman" w:cs="Times New Roman"/>
                <w:sz w:val="28"/>
                <w:szCs w:val="28"/>
                <w:lang w:eastAsia="en-US"/>
              </w:rPr>
              <w:t>,</w:t>
            </w:r>
            <w:r w:rsidRPr="00F62595">
              <w:rPr>
                <w:rFonts w:ascii="Times New Roman" w:hAnsi="Times New Roman" w:cs="Times New Roman"/>
                <w:sz w:val="28"/>
                <w:szCs w:val="28"/>
                <w:lang w:val="en-US" w:eastAsia="en-US"/>
              </w:rPr>
              <w:t>8</w:t>
            </w:r>
            <w:r w:rsidRPr="00F62595">
              <w:rPr>
                <w:rFonts w:ascii="Times New Roman" w:hAnsi="Times New Roman" w:cs="Times New Roman"/>
                <w:sz w:val="28"/>
                <w:szCs w:val="28"/>
                <w:lang w:eastAsia="en-US"/>
              </w:rPr>
              <w:t>%</w:t>
            </w:r>
          </w:p>
        </w:tc>
      </w:tr>
      <w:tr w:rsidR="004F6AE6" w:rsidRPr="00F62595" w:rsidTr="00A863BC">
        <w:tc>
          <w:tcPr>
            <w:tcW w:w="1526"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both"/>
              <w:rPr>
                <w:rFonts w:ascii="Times New Roman" w:hAnsi="Times New Roman" w:cs="Times New Roman"/>
                <w:sz w:val="28"/>
                <w:szCs w:val="28"/>
                <w:lang w:val="uz-Cyrl-UZ" w:eastAsia="en-US"/>
              </w:rPr>
            </w:pPr>
            <w:r w:rsidRPr="00F62595">
              <w:rPr>
                <w:rFonts w:ascii="Times New Roman" w:hAnsi="Times New Roman" w:cs="Times New Roman"/>
                <w:sz w:val="28"/>
                <w:szCs w:val="28"/>
                <w:lang w:eastAsia="en-US"/>
              </w:rPr>
              <w:t>Средний</w:t>
            </w:r>
          </w:p>
        </w:tc>
        <w:tc>
          <w:tcPr>
            <w:tcW w:w="1736"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val="en-US" w:eastAsia="en-US"/>
              </w:rPr>
              <w:t>35</w:t>
            </w:r>
            <w:r w:rsidRPr="00F62595">
              <w:rPr>
                <w:rFonts w:ascii="Times New Roman" w:hAnsi="Times New Roman" w:cs="Times New Roman"/>
                <w:sz w:val="28"/>
                <w:szCs w:val="28"/>
                <w:lang w:eastAsia="en-US"/>
              </w:rPr>
              <w:t>,</w:t>
            </w:r>
            <w:r w:rsidRPr="00F62595">
              <w:rPr>
                <w:rFonts w:ascii="Times New Roman" w:hAnsi="Times New Roman" w:cs="Times New Roman"/>
                <w:sz w:val="28"/>
                <w:szCs w:val="28"/>
                <w:lang w:val="en-US" w:eastAsia="en-US"/>
              </w:rPr>
              <w:t>9</w:t>
            </w:r>
            <w:r w:rsidRPr="00F62595">
              <w:rPr>
                <w:rFonts w:ascii="Times New Roman" w:hAnsi="Times New Roman" w:cs="Times New Roman"/>
                <w:sz w:val="28"/>
                <w:szCs w:val="28"/>
                <w:lang w:eastAsia="en-US"/>
              </w:rPr>
              <w:t>%</w:t>
            </w:r>
          </w:p>
        </w:tc>
        <w:tc>
          <w:tcPr>
            <w:tcW w:w="2269"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eastAsia="en-US"/>
              </w:rPr>
              <w:t>37,</w:t>
            </w:r>
            <w:r w:rsidRPr="00F62595">
              <w:rPr>
                <w:rFonts w:ascii="Times New Roman" w:hAnsi="Times New Roman" w:cs="Times New Roman"/>
                <w:sz w:val="28"/>
                <w:szCs w:val="28"/>
                <w:lang w:val="en-US" w:eastAsia="en-US"/>
              </w:rPr>
              <w:t>8</w:t>
            </w:r>
            <w:r w:rsidRPr="00F62595">
              <w:rPr>
                <w:rFonts w:ascii="Times New Roman" w:hAnsi="Times New Roman" w:cs="Times New Roman"/>
                <w:sz w:val="28"/>
                <w:szCs w:val="28"/>
                <w:lang w:eastAsia="en-US"/>
              </w:rPr>
              <w:t>%</w:t>
            </w:r>
          </w:p>
        </w:tc>
        <w:tc>
          <w:tcPr>
            <w:tcW w:w="1419"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val="en-US" w:eastAsia="en-US"/>
              </w:rPr>
              <w:t>3</w:t>
            </w:r>
            <w:r w:rsidRPr="00F62595">
              <w:rPr>
                <w:rFonts w:ascii="Times New Roman" w:hAnsi="Times New Roman" w:cs="Times New Roman"/>
                <w:sz w:val="28"/>
                <w:szCs w:val="28"/>
                <w:lang w:eastAsia="en-US"/>
              </w:rPr>
              <w:t>4,</w:t>
            </w:r>
            <w:r w:rsidRPr="00F62595">
              <w:rPr>
                <w:rFonts w:ascii="Times New Roman" w:hAnsi="Times New Roman" w:cs="Times New Roman"/>
                <w:sz w:val="28"/>
                <w:szCs w:val="28"/>
                <w:lang w:val="en-US" w:eastAsia="en-US"/>
              </w:rPr>
              <w:t>3</w:t>
            </w:r>
            <w:r w:rsidRPr="00F62595">
              <w:rPr>
                <w:rFonts w:ascii="Times New Roman" w:hAnsi="Times New Roman" w:cs="Times New Roman"/>
                <w:sz w:val="28"/>
                <w:szCs w:val="28"/>
                <w:lang w:eastAsia="en-US"/>
              </w:rPr>
              <w:t>%</w:t>
            </w:r>
          </w:p>
        </w:tc>
        <w:tc>
          <w:tcPr>
            <w:tcW w:w="2410"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val="en-US" w:eastAsia="en-US"/>
              </w:rPr>
              <w:t>35</w:t>
            </w:r>
            <w:r w:rsidRPr="00F62595">
              <w:rPr>
                <w:rFonts w:ascii="Times New Roman" w:hAnsi="Times New Roman" w:cs="Times New Roman"/>
                <w:sz w:val="28"/>
                <w:szCs w:val="28"/>
                <w:lang w:eastAsia="en-US"/>
              </w:rPr>
              <w:t>,</w:t>
            </w:r>
            <w:r w:rsidRPr="00F62595">
              <w:rPr>
                <w:rFonts w:ascii="Times New Roman" w:hAnsi="Times New Roman" w:cs="Times New Roman"/>
                <w:sz w:val="28"/>
                <w:szCs w:val="28"/>
                <w:lang w:val="en-US" w:eastAsia="en-US"/>
              </w:rPr>
              <w:t>1</w:t>
            </w:r>
            <w:r w:rsidRPr="00F62595">
              <w:rPr>
                <w:rFonts w:ascii="Times New Roman" w:hAnsi="Times New Roman" w:cs="Times New Roman"/>
                <w:sz w:val="28"/>
                <w:szCs w:val="28"/>
                <w:lang w:eastAsia="en-US"/>
              </w:rPr>
              <w:t>%</w:t>
            </w:r>
          </w:p>
        </w:tc>
      </w:tr>
      <w:tr w:rsidR="004F6AE6" w:rsidRPr="00F62595" w:rsidTr="00A863BC">
        <w:trPr>
          <w:trHeight w:val="85"/>
        </w:trPr>
        <w:tc>
          <w:tcPr>
            <w:tcW w:w="1526"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both"/>
              <w:rPr>
                <w:rFonts w:ascii="Times New Roman" w:hAnsi="Times New Roman" w:cs="Times New Roman"/>
                <w:sz w:val="28"/>
                <w:szCs w:val="28"/>
                <w:lang w:eastAsia="en-US"/>
              </w:rPr>
            </w:pPr>
            <w:r w:rsidRPr="00F62595">
              <w:rPr>
                <w:rFonts w:ascii="Times New Roman" w:hAnsi="Times New Roman" w:cs="Times New Roman"/>
                <w:sz w:val="28"/>
                <w:szCs w:val="28"/>
                <w:lang w:eastAsia="en-US"/>
              </w:rPr>
              <w:t xml:space="preserve">Низкий </w:t>
            </w:r>
          </w:p>
        </w:tc>
        <w:tc>
          <w:tcPr>
            <w:tcW w:w="1736"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eastAsia="en-US"/>
              </w:rPr>
              <w:t>3</w:t>
            </w:r>
            <w:r w:rsidRPr="00F62595">
              <w:rPr>
                <w:rFonts w:ascii="Times New Roman" w:hAnsi="Times New Roman" w:cs="Times New Roman"/>
                <w:sz w:val="28"/>
                <w:szCs w:val="28"/>
                <w:lang w:val="uz-Cyrl-UZ" w:eastAsia="en-US"/>
              </w:rPr>
              <w:t>1</w:t>
            </w:r>
            <w:r w:rsidRPr="00F62595">
              <w:rPr>
                <w:rFonts w:ascii="Times New Roman" w:hAnsi="Times New Roman" w:cs="Times New Roman"/>
                <w:sz w:val="28"/>
                <w:szCs w:val="28"/>
                <w:lang w:eastAsia="en-US"/>
              </w:rPr>
              <w:t>,</w:t>
            </w:r>
            <w:r w:rsidRPr="00F62595">
              <w:rPr>
                <w:rFonts w:ascii="Times New Roman" w:hAnsi="Times New Roman" w:cs="Times New Roman"/>
                <w:sz w:val="28"/>
                <w:szCs w:val="28"/>
                <w:lang w:val="en-US" w:eastAsia="en-US"/>
              </w:rPr>
              <w:t>3</w:t>
            </w:r>
            <w:r w:rsidRPr="00F62595">
              <w:rPr>
                <w:rFonts w:ascii="Times New Roman" w:hAnsi="Times New Roman" w:cs="Times New Roman"/>
                <w:sz w:val="28"/>
                <w:szCs w:val="28"/>
                <w:lang w:eastAsia="en-US"/>
              </w:rPr>
              <w:t>%</w:t>
            </w:r>
          </w:p>
        </w:tc>
        <w:tc>
          <w:tcPr>
            <w:tcW w:w="2269"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val="en-US" w:eastAsia="en-US"/>
              </w:rPr>
              <w:t>9</w:t>
            </w:r>
            <w:r w:rsidRPr="00F62595">
              <w:rPr>
                <w:rFonts w:ascii="Times New Roman" w:hAnsi="Times New Roman" w:cs="Times New Roman"/>
                <w:sz w:val="28"/>
                <w:szCs w:val="28"/>
                <w:lang w:eastAsia="en-US"/>
              </w:rPr>
              <w:t>,</w:t>
            </w:r>
            <w:r w:rsidRPr="00F62595">
              <w:rPr>
                <w:rFonts w:ascii="Times New Roman" w:hAnsi="Times New Roman" w:cs="Times New Roman"/>
                <w:sz w:val="28"/>
                <w:szCs w:val="28"/>
                <w:lang w:val="en-US" w:eastAsia="en-US"/>
              </w:rPr>
              <w:t>5</w:t>
            </w:r>
            <w:r w:rsidRPr="00F62595">
              <w:rPr>
                <w:rFonts w:ascii="Times New Roman" w:hAnsi="Times New Roman" w:cs="Times New Roman"/>
                <w:sz w:val="28"/>
                <w:szCs w:val="28"/>
                <w:lang w:eastAsia="en-US"/>
              </w:rPr>
              <w:t>%</w:t>
            </w:r>
          </w:p>
        </w:tc>
        <w:tc>
          <w:tcPr>
            <w:tcW w:w="1419"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eastAsia="en-US"/>
              </w:rPr>
              <w:t>3</w:t>
            </w:r>
            <w:r w:rsidRPr="00F62595">
              <w:rPr>
                <w:rFonts w:ascii="Times New Roman" w:hAnsi="Times New Roman" w:cs="Times New Roman"/>
                <w:sz w:val="28"/>
                <w:szCs w:val="28"/>
                <w:lang w:val="en-US" w:eastAsia="en-US"/>
              </w:rPr>
              <w:t>2</w:t>
            </w:r>
            <w:r w:rsidRPr="00F62595">
              <w:rPr>
                <w:rFonts w:ascii="Times New Roman" w:hAnsi="Times New Roman" w:cs="Times New Roman"/>
                <w:sz w:val="28"/>
                <w:szCs w:val="28"/>
                <w:lang w:eastAsia="en-US"/>
              </w:rPr>
              <w:t>,</w:t>
            </w:r>
            <w:r w:rsidRPr="00F62595">
              <w:rPr>
                <w:rFonts w:ascii="Times New Roman" w:hAnsi="Times New Roman" w:cs="Times New Roman"/>
                <w:sz w:val="28"/>
                <w:szCs w:val="28"/>
                <w:lang w:val="en-US" w:eastAsia="en-US"/>
              </w:rPr>
              <w:t>6</w:t>
            </w:r>
            <w:r w:rsidRPr="00F62595">
              <w:rPr>
                <w:rFonts w:ascii="Times New Roman" w:hAnsi="Times New Roman" w:cs="Times New Roman"/>
                <w:sz w:val="28"/>
                <w:szCs w:val="28"/>
                <w:lang w:eastAsia="en-US"/>
              </w:rPr>
              <w:t>%</w:t>
            </w:r>
          </w:p>
        </w:tc>
        <w:tc>
          <w:tcPr>
            <w:tcW w:w="2410" w:type="dxa"/>
            <w:tcBorders>
              <w:top w:val="single" w:sz="6" w:space="0" w:color="000000"/>
              <w:left w:val="single" w:sz="6" w:space="0" w:color="000000"/>
              <w:bottom w:val="single" w:sz="6" w:space="0" w:color="000000"/>
              <w:right w:val="single" w:sz="6" w:space="0" w:color="000000"/>
            </w:tcBorders>
            <w:hideMark/>
          </w:tcPr>
          <w:p w:rsidR="004F6AE6" w:rsidRPr="00F62595" w:rsidRDefault="004F6AE6" w:rsidP="00A863BC">
            <w:pPr>
              <w:autoSpaceDE w:val="0"/>
              <w:autoSpaceDN w:val="0"/>
              <w:adjustRightInd w:val="0"/>
              <w:spacing w:line="240" w:lineRule="auto"/>
              <w:jc w:val="center"/>
              <w:rPr>
                <w:rFonts w:ascii="Times New Roman" w:hAnsi="Times New Roman" w:cs="Times New Roman"/>
                <w:sz w:val="28"/>
                <w:szCs w:val="28"/>
                <w:lang w:eastAsia="en-US"/>
              </w:rPr>
            </w:pPr>
            <w:r w:rsidRPr="00F62595">
              <w:rPr>
                <w:rFonts w:ascii="Times New Roman" w:hAnsi="Times New Roman" w:cs="Times New Roman"/>
                <w:sz w:val="28"/>
                <w:szCs w:val="28"/>
                <w:lang w:val="en-US" w:eastAsia="en-US"/>
              </w:rPr>
              <w:t>31,1</w:t>
            </w:r>
            <w:r w:rsidRPr="00F62595">
              <w:rPr>
                <w:rFonts w:ascii="Times New Roman" w:hAnsi="Times New Roman" w:cs="Times New Roman"/>
                <w:sz w:val="28"/>
                <w:szCs w:val="28"/>
                <w:lang w:eastAsia="en-US"/>
              </w:rPr>
              <w:t>%</w:t>
            </w:r>
          </w:p>
        </w:tc>
      </w:tr>
    </w:tbl>
    <w:p w:rsidR="00C673BC" w:rsidRDefault="00C673BC"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en-US"/>
        </w:rPr>
      </w:pPr>
    </w:p>
    <w:p w:rsidR="004F6AE6" w:rsidRPr="00F62595"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F62595">
        <w:rPr>
          <w:rFonts w:ascii="Times New Roman" w:hAnsi="Times New Roman" w:cs="Times New Roman"/>
          <w:sz w:val="28"/>
          <w:szCs w:val="28"/>
          <w:lang w:val="uz-Cyrl-UZ"/>
        </w:rPr>
        <w:t>На основании вышеприведенной таблицы и результатов экспериментальных исследований для определения эффективности совершенствования учебных материалов по литературе в 5-м и 7-м классах, усредняется был вычислен средний показатель усвоения знаний.   Анализ χ</w:t>
      </w:r>
      <w:r w:rsidRPr="00F62595">
        <w:rPr>
          <w:rFonts w:ascii="Times New Roman" w:hAnsi="Times New Roman" w:cs="Times New Roman"/>
          <w:sz w:val="28"/>
          <w:szCs w:val="28"/>
          <w:vertAlign w:val="superscript"/>
          <w:lang w:val="uz-Cyrl-UZ"/>
        </w:rPr>
        <w:t xml:space="preserve">2 </w:t>
      </w:r>
      <w:r w:rsidRPr="00F62595">
        <w:rPr>
          <w:rFonts w:ascii="Times New Roman" w:hAnsi="Times New Roman" w:cs="Times New Roman"/>
          <w:sz w:val="28"/>
          <w:szCs w:val="28"/>
          <w:lang w:val="uz-Cyrl-UZ"/>
        </w:rPr>
        <w:t>проводился с использованием математически-статистического метода Стьюдента и Пирсона.</w:t>
      </w:r>
    </w:p>
    <w:p w:rsidR="004F6AE6" w:rsidRPr="00F62595"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F62595">
        <w:rPr>
          <w:rFonts w:ascii="Times New Roman" w:hAnsi="Times New Roman" w:cs="Times New Roman"/>
          <w:sz w:val="28"/>
          <w:szCs w:val="28"/>
          <w:lang w:val="uz-Cyrl-UZ"/>
        </w:rPr>
        <w:t>В эксперименте приняли участие 390 учеников, в экспериментальных классах - и 402 ученика в контрольных классах.</w:t>
      </w:r>
    </w:p>
    <w:p w:rsidR="004F6AE6" w:rsidRPr="00F0014E"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F0014E">
        <w:rPr>
          <w:rFonts w:ascii="Times New Roman" w:hAnsi="Times New Roman" w:cs="Times New Roman"/>
          <w:sz w:val="28"/>
          <w:szCs w:val="28"/>
          <w:lang w:val="uz-Cyrl-UZ"/>
        </w:rPr>
        <w:t>Краткая суть вопроса состоит в следующем: заданы две совокупности: Первая отражает средний балл уровня знаний учащихся экспериментальных классов, вторая- средний балл уровня знаний учащихся контрольных классов. Считается, что оценки им</w:t>
      </w:r>
      <w:r>
        <w:rPr>
          <w:rFonts w:ascii="Times New Roman" w:hAnsi="Times New Roman" w:cs="Times New Roman"/>
          <w:sz w:val="28"/>
          <w:szCs w:val="28"/>
          <w:lang w:val="uz-Cyrl-UZ"/>
        </w:rPr>
        <w:t>еют нормальное рапределение. Эта г</w:t>
      </w:r>
      <w:r w:rsidRPr="00F0014E">
        <w:rPr>
          <w:rFonts w:ascii="Times New Roman" w:hAnsi="Times New Roman" w:cs="Times New Roman"/>
          <w:sz w:val="28"/>
          <w:szCs w:val="28"/>
          <w:lang w:val="uz-Cyrl-UZ"/>
        </w:rPr>
        <w:t>ипотеза уместна, так как условия приближены к обычным, и они выполняются.</w:t>
      </w:r>
    </w:p>
    <w:p w:rsidR="004F6AE6" w:rsidRPr="00592E88"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Исходя из приведенной выше таблицы, мы выбираем гипотезу Н</w:t>
      </w:r>
      <w:r w:rsidRPr="00592E88">
        <w:rPr>
          <w:rFonts w:ascii="Times New Roman" w:hAnsi="Times New Roman" w:cs="Times New Roman"/>
          <w:sz w:val="28"/>
          <w:szCs w:val="28"/>
          <w:vertAlign w:val="subscript"/>
          <w:lang w:val="uz-Cyrl-UZ"/>
        </w:rPr>
        <w:t>1</w:t>
      </w:r>
      <w:r w:rsidRPr="00592E88">
        <w:rPr>
          <w:rFonts w:ascii="Times New Roman" w:hAnsi="Times New Roman" w:cs="Times New Roman"/>
          <w:sz w:val="28"/>
          <w:szCs w:val="28"/>
          <w:lang w:val="uz-Cyrl-UZ"/>
        </w:rPr>
        <w:t xml:space="preserve"> и Н</w:t>
      </w:r>
      <w:r w:rsidRPr="00592E88">
        <w:rPr>
          <w:rFonts w:ascii="Times New Roman" w:hAnsi="Times New Roman" w:cs="Times New Roman"/>
          <w:sz w:val="28"/>
          <w:szCs w:val="28"/>
          <w:vertAlign w:val="subscript"/>
          <w:lang w:val="uz-Cyrl-UZ"/>
        </w:rPr>
        <w:t>0</w:t>
      </w:r>
      <w:r w:rsidRPr="00592E88">
        <w:rPr>
          <w:rFonts w:ascii="Times New Roman" w:hAnsi="Times New Roman" w:cs="Times New Roman"/>
          <w:sz w:val="28"/>
          <w:szCs w:val="28"/>
          <w:lang w:val="uz-Cyrl-UZ"/>
        </w:rPr>
        <w:t>, которая демонстрирует эффективность обучения учащихся в контрольных и экспериментальных классах.</w:t>
      </w:r>
    </w:p>
    <w:p w:rsidR="004F6AE6" w:rsidRPr="00592E88" w:rsidRDefault="004F6AE6" w:rsidP="004F6AE6">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В таблице 2 </w:t>
      </w:r>
      <w:r w:rsidRPr="00592E88">
        <w:rPr>
          <w:rFonts w:ascii="Times New Roman" w:hAnsi="Times New Roman" w:cs="Times New Roman"/>
          <w:sz w:val="28"/>
          <w:szCs w:val="28"/>
          <w:lang w:val="uz-Cyrl-UZ"/>
        </w:rPr>
        <w:t xml:space="preserve">приведены результаты </w:t>
      </w:r>
      <w:r>
        <w:rPr>
          <w:rFonts w:ascii="Times New Roman" w:hAnsi="Times New Roman" w:cs="Times New Roman"/>
          <w:sz w:val="28"/>
          <w:szCs w:val="28"/>
          <w:lang w:val="uz-Cyrl-UZ"/>
        </w:rPr>
        <w:t xml:space="preserve">эксперимента в </w:t>
      </w:r>
      <w:r w:rsidRPr="00592E88">
        <w:rPr>
          <w:rFonts w:ascii="Times New Roman" w:hAnsi="Times New Roman" w:cs="Times New Roman"/>
          <w:sz w:val="28"/>
          <w:szCs w:val="28"/>
          <w:lang w:val="uz-Cyrl-UZ"/>
        </w:rPr>
        <w:t>экспери</w:t>
      </w:r>
      <w:r>
        <w:rPr>
          <w:rFonts w:ascii="Times New Roman" w:hAnsi="Times New Roman" w:cs="Times New Roman"/>
          <w:sz w:val="28"/>
          <w:szCs w:val="28"/>
          <w:lang w:val="uz-Cyrl-UZ"/>
        </w:rPr>
        <w:t>ментальных и контрольных классах</w:t>
      </w:r>
      <w:r w:rsidRPr="00592E88">
        <w:rPr>
          <w:rFonts w:ascii="Times New Roman" w:hAnsi="Times New Roman" w:cs="Times New Roman"/>
          <w:sz w:val="28"/>
          <w:szCs w:val="28"/>
          <w:lang w:val="uz-Cyrl-UZ"/>
        </w:rPr>
        <w:t>:</w:t>
      </w:r>
    </w:p>
    <w:p w:rsidR="00C673BC" w:rsidRPr="00D01496" w:rsidRDefault="00C673BC" w:rsidP="004F6AE6">
      <w:pPr>
        <w:tabs>
          <w:tab w:val="left" w:pos="567"/>
        </w:tabs>
        <w:autoSpaceDE w:val="0"/>
        <w:autoSpaceDN w:val="0"/>
        <w:adjustRightInd w:val="0"/>
        <w:spacing w:line="240" w:lineRule="auto"/>
        <w:ind w:firstLine="567"/>
        <w:jc w:val="right"/>
        <w:rPr>
          <w:rFonts w:ascii="Times New Roman" w:hAnsi="Times New Roman" w:cs="Times New Roman"/>
          <w:b/>
          <w:sz w:val="28"/>
          <w:szCs w:val="28"/>
        </w:rPr>
      </w:pPr>
    </w:p>
    <w:p w:rsidR="004F6AE6" w:rsidRPr="00592E88" w:rsidRDefault="004F6AE6" w:rsidP="004F6AE6">
      <w:pPr>
        <w:tabs>
          <w:tab w:val="left" w:pos="567"/>
        </w:tabs>
        <w:autoSpaceDE w:val="0"/>
        <w:autoSpaceDN w:val="0"/>
        <w:adjustRightInd w:val="0"/>
        <w:spacing w:line="240" w:lineRule="auto"/>
        <w:ind w:firstLine="567"/>
        <w:jc w:val="right"/>
        <w:rPr>
          <w:rFonts w:ascii="Times New Roman" w:hAnsi="Times New Roman" w:cs="Times New Roman"/>
          <w:b/>
          <w:sz w:val="28"/>
          <w:szCs w:val="28"/>
          <w:lang w:val="uz-Cyrl-UZ"/>
        </w:rPr>
      </w:pPr>
      <w:r w:rsidRPr="00592E88">
        <w:rPr>
          <w:rFonts w:ascii="Times New Roman" w:hAnsi="Times New Roman" w:cs="Times New Roman"/>
          <w:b/>
          <w:sz w:val="28"/>
          <w:szCs w:val="28"/>
          <w:lang w:val="uz-Cyrl-UZ"/>
        </w:rPr>
        <w:t>Таблица 2</w:t>
      </w:r>
    </w:p>
    <w:p w:rsidR="004F6AE6" w:rsidRPr="00592E88" w:rsidRDefault="004F6AE6" w:rsidP="004F6AE6">
      <w:pPr>
        <w:tabs>
          <w:tab w:val="left" w:pos="567"/>
        </w:tabs>
        <w:autoSpaceDE w:val="0"/>
        <w:autoSpaceDN w:val="0"/>
        <w:adjustRightInd w:val="0"/>
        <w:spacing w:line="240" w:lineRule="auto"/>
        <w:ind w:firstLine="567"/>
        <w:jc w:val="center"/>
        <w:rPr>
          <w:rFonts w:ascii="Times New Roman" w:hAnsi="Times New Roman" w:cs="Times New Roman"/>
          <w:sz w:val="28"/>
          <w:szCs w:val="28"/>
          <w:highlight w:val="red"/>
          <w:lang w:val="uz-Cyrl-UZ"/>
        </w:rPr>
      </w:pPr>
      <w:r>
        <w:rPr>
          <w:rFonts w:ascii="Times New Roman" w:hAnsi="Times New Roman" w:cs="Times New Roman"/>
          <w:b/>
          <w:sz w:val="28"/>
          <w:szCs w:val="28"/>
          <w:lang w:val="uz-Cyrl-UZ"/>
        </w:rPr>
        <w:t>Результаты усвоения усовершенствованных учебных материалов учащимися 5–7 классов на уроках литературы</w:t>
      </w:r>
    </w:p>
    <w:tbl>
      <w:tblPr>
        <w:tblW w:w="9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2267"/>
        <w:gridCol w:w="1560"/>
        <w:gridCol w:w="1420"/>
        <w:gridCol w:w="1273"/>
        <w:gridCol w:w="1276"/>
      </w:tblGrid>
      <w:tr w:rsidR="004F6AE6" w:rsidRPr="00592E88" w:rsidTr="00A863BC">
        <w:trPr>
          <w:cantSplit/>
          <w:trHeight w:val="480"/>
        </w:trPr>
        <w:tc>
          <w:tcPr>
            <w:tcW w:w="1983" w:type="dxa"/>
            <w:vMerge w:val="restart"/>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 xml:space="preserve">Сроки </w:t>
            </w:r>
          </w:p>
        </w:tc>
        <w:tc>
          <w:tcPr>
            <w:tcW w:w="2267" w:type="dxa"/>
            <w:vMerge w:val="restart"/>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both"/>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 xml:space="preserve">Классы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 xml:space="preserve">Число учащихся </w:t>
            </w:r>
          </w:p>
        </w:tc>
        <w:tc>
          <w:tcPr>
            <w:tcW w:w="3969" w:type="dxa"/>
            <w:gridSpan w:val="3"/>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tabs>
                <w:tab w:val="left" w:pos="638"/>
                <w:tab w:val="center" w:pos="1876"/>
              </w:tabs>
              <w:spacing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Уровни освоения</w:t>
            </w:r>
          </w:p>
        </w:tc>
      </w:tr>
      <w:tr w:rsidR="004F6AE6" w:rsidRPr="00592E88" w:rsidTr="00A863BC">
        <w:trPr>
          <w:cantSplit/>
          <w:trHeight w:val="48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F6AE6" w:rsidRPr="00592E88" w:rsidRDefault="004F6AE6" w:rsidP="00A863BC">
            <w:pPr>
              <w:spacing w:line="240" w:lineRule="auto"/>
              <w:rPr>
                <w:rFonts w:ascii="Times New Roman" w:hAnsi="Times New Roman" w:cs="Times New Roman"/>
                <w:sz w:val="28"/>
                <w:szCs w:val="28"/>
                <w:lang w:val="uz-Cyrl-UZ"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F6AE6" w:rsidRPr="00592E88" w:rsidRDefault="004F6AE6" w:rsidP="00A863BC">
            <w:pPr>
              <w:spacing w:line="240" w:lineRule="auto"/>
              <w:rPr>
                <w:rFonts w:ascii="Times New Roman" w:hAnsi="Times New Roman" w:cs="Times New Roman"/>
                <w:sz w:val="28"/>
                <w:szCs w:val="28"/>
                <w:lang w:val="uz-Cyrl-UZ"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F6AE6" w:rsidRPr="00592E88" w:rsidRDefault="004F6AE6" w:rsidP="00A863BC">
            <w:pPr>
              <w:spacing w:line="240" w:lineRule="auto"/>
              <w:rPr>
                <w:rFonts w:ascii="Times New Roman" w:hAnsi="Times New Roman" w:cs="Times New Roman"/>
                <w:sz w:val="28"/>
                <w:szCs w:val="28"/>
                <w:lang w:val="uz-Cyrl-UZ" w:eastAsia="en-US"/>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4F6AE6" w:rsidRPr="00592E88" w:rsidRDefault="004F6AE6" w:rsidP="00A863BC">
            <w:pPr>
              <w:spacing w:line="240" w:lineRule="auto"/>
              <w:jc w:val="center"/>
              <w:rPr>
                <w:rFonts w:ascii="Times New Roman" w:hAnsi="Times New Roman" w:cs="Times New Roman"/>
                <w:sz w:val="28"/>
                <w:szCs w:val="28"/>
                <w:lang w:eastAsia="en-US"/>
              </w:rPr>
            </w:pPr>
            <w:r w:rsidRPr="00592E88">
              <w:rPr>
                <w:rFonts w:ascii="Times New Roman" w:hAnsi="Times New Roman" w:cs="Times New Roman"/>
                <w:sz w:val="28"/>
                <w:szCs w:val="28"/>
                <w:lang w:val="uz-Cyrl-UZ" w:eastAsia="en-US"/>
              </w:rPr>
              <w:t>Высокий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4F6AE6" w:rsidRPr="00592E88" w:rsidRDefault="004F6AE6" w:rsidP="00A863BC">
            <w:pPr>
              <w:spacing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Средний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6AE6" w:rsidRPr="00592E88" w:rsidRDefault="004F6AE6" w:rsidP="00A863BC">
            <w:pPr>
              <w:spacing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Низкий</w:t>
            </w:r>
          </w:p>
        </w:tc>
      </w:tr>
      <w:tr w:rsidR="004F6AE6" w:rsidRPr="00592E88" w:rsidTr="00A863BC">
        <w:trPr>
          <w:cantSplit/>
        </w:trPr>
        <w:tc>
          <w:tcPr>
            <w:tcW w:w="1983" w:type="dxa"/>
            <w:vMerge w:val="restart"/>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В начале эксперимета</w:t>
            </w:r>
          </w:p>
        </w:tc>
        <w:tc>
          <w:tcPr>
            <w:tcW w:w="2267"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both"/>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Экспериментальный класс</w:t>
            </w:r>
          </w:p>
        </w:tc>
        <w:tc>
          <w:tcPr>
            <w:tcW w:w="156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eastAsia="en-US"/>
              </w:rPr>
            </w:pPr>
            <w:r w:rsidRPr="00592E88">
              <w:rPr>
                <w:rFonts w:ascii="Times New Roman" w:hAnsi="Times New Roman" w:cs="Times New Roman"/>
                <w:snapToGrid w:val="0"/>
                <w:sz w:val="28"/>
                <w:szCs w:val="28"/>
                <w:lang w:val="uz-Cyrl-UZ" w:eastAsia="en-US"/>
              </w:rPr>
              <w:t>390</w:t>
            </w:r>
          </w:p>
        </w:tc>
        <w:tc>
          <w:tcPr>
            <w:tcW w:w="14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eastAsia="en-US"/>
              </w:rPr>
            </w:pPr>
            <w:r w:rsidRPr="00592E88">
              <w:rPr>
                <w:rFonts w:ascii="Times New Roman" w:hAnsi="Times New Roman" w:cs="Times New Roman"/>
                <w:snapToGrid w:val="0"/>
                <w:sz w:val="28"/>
                <w:szCs w:val="28"/>
                <w:lang w:val="uz-Cyrl-UZ" w:eastAsia="en-US"/>
              </w:rPr>
              <w:t>128</w:t>
            </w:r>
          </w:p>
        </w:tc>
        <w:tc>
          <w:tcPr>
            <w:tcW w:w="1273"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uz-Cyrl-UZ" w:eastAsia="en-US"/>
              </w:rPr>
              <w:t>140</w:t>
            </w:r>
          </w:p>
        </w:tc>
        <w:tc>
          <w:tcPr>
            <w:tcW w:w="1276"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uz-Cyrl-UZ" w:eastAsia="en-US"/>
              </w:rPr>
              <w:t>122</w:t>
            </w:r>
          </w:p>
        </w:tc>
      </w:tr>
      <w:tr w:rsidR="004F6AE6" w:rsidRPr="00592E88" w:rsidTr="00A863BC">
        <w:trPr>
          <w:cantSplit/>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F6AE6" w:rsidRPr="00592E88" w:rsidRDefault="004F6AE6" w:rsidP="00A863BC">
            <w:pPr>
              <w:spacing w:line="240" w:lineRule="auto"/>
              <w:rPr>
                <w:rFonts w:ascii="Times New Roman" w:hAnsi="Times New Roman" w:cs="Times New Roman"/>
                <w:sz w:val="28"/>
                <w:szCs w:val="28"/>
                <w:lang w:val="uz-Cyrl-UZ" w:eastAsia="en-US"/>
              </w:rPr>
            </w:pPr>
          </w:p>
        </w:tc>
        <w:tc>
          <w:tcPr>
            <w:tcW w:w="2267"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both"/>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Контрольный класс</w:t>
            </w:r>
          </w:p>
        </w:tc>
        <w:tc>
          <w:tcPr>
            <w:tcW w:w="156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eastAsia="en-US"/>
              </w:rPr>
            </w:pPr>
            <w:r w:rsidRPr="00592E88">
              <w:rPr>
                <w:rFonts w:ascii="Times New Roman" w:hAnsi="Times New Roman" w:cs="Times New Roman"/>
                <w:snapToGrid w:val="0"/>
                <w:sz w:val="28"/>
                <w:szCs w:val="28"/>
                <w:lang w:val="uz-Cyrl-UZ" w:eastAsia="en-US"/>
              </w:rPr>
              <w:t>402</w:t>
            </w:r>
          </w:p>
        </w:tc>
        <w:tc>
          <w:tcPr>
            <w:tcW w:w="14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uz-Cyrl-UZ" w:eastAsia="en-US"/>
              </w:rPr>
              <w:t>133</w:t>
            </w:r>
          </w:p>
        </w:tc>
        <w:tc>
          <w:tcPr>
            <w:tcW w:w="1273"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uz-Cyrl-UZ" w:eastAsia="en-US"/>
              </w:rPr>
              <w:t>138</w:t>
            </w:r>
          </w:p>
        </w:tc>
        <w:tc>
          <w:tcPr>
            <w:tcW w:w="1276"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uz-Cyrl-UZ" w:eastAsia="en-US"/>
              </w:rPr>
              <w:t>131</w:t>
            </w:r>
          </w:p>
        </w:tc>
      </w:tr>
      <w:tr w:rsidR="004F6AE6" w:rsidRPr="00592E88" w:rsidTr="00A863BC">
        <w:trPr>
          <w:cantSplit/>
        </w:trPr>
        <w:tc>
          <w:tcPr>
            <w:tcW w:w="1983" w:type="dxa"/>
            <w:vMerge w:val="restart"/>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 xml:space="preserve">В конце эксперимента </w:t>
            </w:r>
          </w:p>
        </w:tc>
        <w:tc>
          <w:tcPr>
            <w:tcW w:w="2267"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both"/>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Экспериментальный класс</w:t>
            </w:r>
          </w:p>
        </w:tc>
        <w:tc>
          <w:tcPr>
            <w:tcW w:w="156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eastAsia="en-US"/>
              </w:rPr>
            </w:pPr>
            <w:r w:rsidRPr="00592E88">
              <w:rPr>
                <w:rFonts w:ascii="Times New Roman" w:hAnsi="Times New Roman" w:cs="Times New Roman"/>
                <w:snapToGrid w:val="0"/>
                <w:sz w:val="28"/>
                <w:szCs w:val="28"/>
                <w:lang w:val="en-US" w:eastAsia="en-US"/>
              </w:rPr>
              <w:t>390</w:t>
            </w:r>
          </w:p>
        </w:tc>
        <w:tc>
          <w:tcPr>
            <w:tcW w:w="14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eastAsia="en-US"/>
              </w:rPr>
            </w:pPr>
            <w:r w:rsidRPr="00592E88">
              <w:rPr>
                <w:rFonts w:ascii="Times New Roman" w:hAnsi="Times New Roman" w:cs="Times New Roman"/>
                <w:snapToGrid w:val="0"/>
                <w:sz w:val="28"/>
                <w:szCs w:val="28"/>
                <w:lang w:val="en-US" w:eastAsia="en-US"/>
              </w:rPr>
              <w:t>206</w:t>
            </w:r>
          </w:p>
        </w:tc>
        <w:tc>
          <w:tcPr>
            <w:tcW w:w="1273"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en-US" w:eastAsia="en-US"/>
              </w:rPr>
              <w:t>147</w:t>
            </w:r>
          </w:p>
        </w:tc>
        <w:tc>
          <w:tcPr>
            <w:tcW w:w="1276"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en-US" w:eastAsia="en-US"/>
              </w:rPr>
              <w:t>37</w:t>
            </w:r>
          </w:p>
        </w:tc>
      </w:tr>
      <w:tr w:rsidR="004F6AE6" w:rsidRPr="00592E88" w:rsidTr="00A863BC">
        <w:trPr>
          <w:cantSplit/>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F6AE6" w:rsidRPr="00592E88" w:rsidRDefault="004F6AE6" w:rsidP="00A863BC">
            <w:pPr>
              <w:spacing w:line="240" w:lineRule="auto"/>
              <w:rPr>
                <w:rFonts w:ascii="Times New Roman" w:hAnsi="Times New Roman" w:cs="Times New Roman"/>
                <w:sz w:val="28"/>
                <w:szCs w:val="28"/>
                <w:lang w:val="uz-Cyrl-UZ" w:eastAsia="en-US"/>
              </w:rPr>
            </w:pPr>
          </w:p>
        </w:tc>
        <w:tc>
          <w:tcPr>
            <w:tcW w:w="2267"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both"/>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Контрольный класс</w:t>
            </w:r>
          </w:p>
        </w:tc>
        <w:tc>
          <w:tcPr>
            <w:tcW w:w="156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eastAsia="en-US"/>
              </w:rPr>
            </w:pPr>
            <w:r w:rsidRPr="00592E88">
              <w:rPr>
                <w:rFonts w:ascii="Times New Roman" w:hAnsi="Times New Roman" w:cs="Times New Roman"/>
                <w:snapToGrid w:val="0"/>
                <w:sz w:val="28"/>
                <w:szCs w:val="28"/>
                <w:lang w:val="en-US" w:eastAsia="en-US"/>
              </w:rPr>
              <w:t>40</w:t>
            </w:r>
            <w:r w:rsidRPr="00592E88">
              <w:rPr>
                <w:rFonts w:ascii="Times New Roman" w:hAnsi="Times New Roman" w:cs="Times New Roman"/>
                <w:snapToGrid w:val="0"/>
                <w:sz w:val="28"/>
                <w:szCs w:val="28"/>
                <w:lang w:val="uz-Cyrl-UZ" w:eastAsia="en-US"/>
              </w:rPr>
              <w:t>2</w:t>
            </w:r>
          </w:p>
        </w:tc>
        <w:tc>
          <w:tcPr>
            <w:tcW w:w="14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en-US" w:eastAsia="en-US"/>
              </w:rPr>
              <w:t>13</w:t>
            </w:r>
            <w:r w:rsidRPr="00592E88">
              <w:rPr>
                <w:rFonts w:ascii="Times New Roman" w:hAnsi="Times New Roman" w:cs="Times New Roman"/>
                <w:snapToGrid w:val="0"/>
                <w:sz w:val="28"/>
                <w:szCs w:val="28"/>
                <w:lang w:val="uz-Cyrl-UZ" w:eastAsia="en-US"/>
              </w:rPr>
              <w:t>6</w:t>
            </w:r>
          </w:p>
        </w:tc>
        <w:tc>
          <w:tcPr>
            <w:tcW w:w="1273"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en-US" w:eastAsia="en-US"/>
              </w:rPr>
              <w:t>141</w:t>
            </w:r>
          </w:p>
        </w:tc>
        <w:tc>
          <w:tcPr>
            <w:tcW w:w="1276"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spacing w:line="240" w:lineRule="auto"/>
              <w:jc w:val="center"/>
              <w:rPr>
                <w:rFonts w:ascii="Times New Roman" w:hAnsi="Times New Roman" w:cs="Times New Roman"/>
                <w:snapToGrid w:val="0"/>
                <w:sz w:val="28"/>
                <w:szCs w:val="28"/>
                <w:lang w:val="uz-Cyrl-UZ" w:eastAsia="en-US"/>
              </w:rPr>
            </w:pPr>
            <w:r w:rsidRPr="00592E88">
              <w:rPr>
                <w:rFonts w:ascii="Times New Roman" w:hAnsi="Times New Roman" w:cs="Times New Roman"/>
                <w:snapToGrid w:val="0"/>
                <w:sz w:val="28"/>
                <w:szCs w:val="28"/>
                <w:lang w:val="en-US" w:eastAsia="en-US"/>
              </w:rPr>
              <w:t>125</w:t>
            </w:r>
          </w:p>
        </w:tc>
      </w:tr>
    </w:tbl>
    <w:p w:rsidR="004F6AE6"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Ниже представлены диаграммы, которые соответствует выборкам, приведенным в таблице 2.</w:t>
      </w:r>
    </w:p>
    <w:p w:rsidR="004F6AE6" w:rsidRPr="00592E88" w:rsidRDefault="004F6AE6" w:rsidP="004F6AE6">
      <w:pPr>
        <w:tabs>
          <w:tab w:val="left" w:pos="567"/>
        </w:tabs>
        <w:autoSpaceDE w:val="0"/>
        <w:autoSpaceDN w:val="0"/>
        <w:adjustRightInd w:val="0"/>
        <w:spacing w:line="240" w:lineRule="auto"/>
        <w:jc w:val="both"/>
        <w:rPr>
          <w:rFonts w:ascii="Times New Roman" w:hAnsi="Times New Roman" w:cs="Times New Roman"/>
          <w:sz w:val="28"/>
          <w:szCs w:val="28"/>
          <w:highlight w:val="red"/>
          <w:lang w:val="uz-Cyrl-UZ"/>
        </w:rPr>
      </w:pPr>
      <w:r w:rsidRPr="00592E88">
        <w:rPr>
          <w:rFonts w:ascii="Times New Roman" w:hAnsi="Times New Roman" w:cs="Times New Roman"/>
          <w:noProof/>
          <w:sz w:val="28"/>
          <w:szCs w:val="28"/>
        </w:rPr>
        <w:drawing>
          <wp:inline distT="0" distB="0" distL="0" distR="0">
            <wp:extent cx="2840355" cy="1764030"/>
            <wp:effectExtent l="0" t="0" r="0" b="762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0355" cy="1764030"/>
                    </a:xfrm>
                    <a:prstGeom prst="rect">
                      <a:avLst/>
                    </a:prstGeom>
                    <a:noFill/>
                    <a:ln>
                      <a:noFill/>
                    </a:ln>
                  </pic:spPr>
                </pic:pic>
              </a:graphicData>
            </a:graphic>
          </wp:inline>
        </w:drawing>
      </w:r>
      <w:r w:rsidRPr="00592E88">
        <w:rPr>
          <w:rFonts w:ascii="Times New Roman" w:hAnsi="Times New Roman" w:cs="Times New Roman"/>
          <w:noProof/>
          <w:sz w:val="28"/>
          <w:szCs w:val="28"/>
        </w:rPr>
        <w:drawing>
          <wp:inline distT="0" distB="0" distL="0" distR="0">
            <wp:extent cx="2840355" cy="1769110"/>
            <wp:effectExtent l="0" t="0" r="17145" b="21590"/>
            <wp:docPr id="5" name="Диаграмма 2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F6AE6" w:rsidRPr="00592E88"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highlight w:val="red"/>
          <w:lang w:val="uz-Cyrl-UZ"/>
        </w:rPr>
      </w:pPr>
    </w:p>
    <w:p w:rsidR="004F6AE6" w:rsidRPr="00592E88"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Рисунок 1. до эксперимента.              Рисунок 2. После эксперимента</w:t>
      </w:r>
    </w:p>
    <w:p w:rsidR="004F6AE6" w:rsidRPr="00592E88"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На основании получе</w:t>
      </w:r>
      <w:r>
        <w:rPr>
          <w:rFonts w:ascii="Times New Roman" w:hAnsi="Times New Roman" w:cs="Times New Roman"/>
          <w:sz w:val="28"/>
          <w:szCs w:val="28"/>
          <w:lang w:val="uz-Cyrl-UZ"/>
        </w:rPr>
        <w:t>нных результатов математико- статистического анализа найдены</w:t>
      </w:r>
      <w:r w:rsidRPr="00592E88">
        <w:rPr>
          <w:rFonts w:ascii="Times New Roman" w:hAnsi="Times New Roman" w:cs="Times New Roman"/>
          <w:sz w:val="28"/>
          <w:szCs w:val="28"/>
          <w:lang w:val="uz-Cyrl-UZ"/>
        </w:rPr>
        <w:t xml:space="preserve"> среднеквадратичное отклонение, дисперсия выборки, индексы дисперсии,   критерии отбора Стьюдента, степень свободы на осно</w:t>
      </w:r>
      <w:r>
        <w:rPr>
          <w:rFonts w:ascii="Times New Roman" w:hAnsi="Times New Roman" w:cs="Times New Roman"/>
          <w:sz w:val="28"/>
          <w:szCs w:val="28"/>
          <w:lang w:val="uz-Cyrl-UZ"/>
        </w:rPr>
        <w:t>ве критерия  Стьюдента, критерия</w:t>
      </w:r>
      <w:r w:rsidRPr="00592E88">
        <w:rPr>
          <w:rFonts w:ascii="Times New Roman" w:hAnsi="Times New Roman" w:cs="Times New Roman"/>
          <w:sz w:val="28"/>
          <w:szCs w:val="28"/>
          <w:lang w:val="uz-Cyrl-UZ"/>
        </w:rPr>
        <w:t xml:space="preserve"> приемлемости Пирсона и дос</w:t>
      </w:r>
      <w:r>
        <w:rPr>
          <w:rFonts w:ascii="Times New Roman" w:hAnsi="Times New Roman" w:cs="Times New Roman"/>
          <w:sz w:val="28"/>
          <w:szCs w:val="28"/>
          <w:lang w:val="uz-Cyrl-UZ"/>
        </w:rPr>
        <w:t>товерные отклонения</w:t>
      </w:r>
      <w:r w:rsidRPr="00592E88">
        <w:rPr>
          <w:rFonts w:ascii="Times New Roman" w:hAnsi="Times New Roman" w:cs="Times New Roman"/>
          <w:sz w:val="28"/>
          <w:szCs w:val="28"/>
          <w:lang w:val="uz-Cyrl-UZ"/>
        </w:rPr>
        <w:t>. Они показаны в таблице ниже:</w:t>
      </w:r>
    </w:p>
    <w:p w:rsidR="004F6AE6" w:rsidRPr="00592E88"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lang w:val="uz-Cyrl-UZ"/>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899"/>
        <w:gridCol w:w="1079"/>
        <w:gridCol w:w="1080"/>
        <w:gridCol w:w="720"/>
        <w:gridCol w:w="603"/>
        <w:gridCol w:w="851"/>
        <w:gridCol w:w="1066"/>
        <w:gridCol w:w="1080"/>
        <w:gridCol w:w="720"/>
        <w:gridCol w:w="720"/>
      </w:tblGrid>
      <w:tr w:rsidR="004F6AE6" w:rsidRPr="00592E88" w:rsidTr="00A863BC">
        <w:tc>
          <w:tcPr>
            <w:tcW w:w="828"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4"/>
                <w:sz w:val="28"/>
                <w:szCs w:val="28"/>
                <w:lang w:eastAsia="en-US"/>
              </w:rPr>
              <w:object w:dxaOrig="285" w:dyaOrig="315">
                <v:shape id="_x0000_i1043" type="#_x0000_t75" style="width:14.25pt;height:15.6pt" o:ole="">
                  <v:imagedata r:id="rId13" o:title=""/>
                </v:shape>
                <o:OLEObject Type="Embed" ProgID="Equation.3" ShapeID="_x0000_i1043" DrawAspect="Content" ObjectID="_1645279682" r:id="rId52"/>
              </w:object>
            </w:r>
          </w:p>
        </w:tc>
        <w:tc>
          <w:tcPr>
            <w:tcW w:w="90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4"/>
                <w:sz w:val="28"/>
                <w:szCs w:val="28"/>
                <w:lang w:eastAsia="en-US"/>
              </w:rPr>
              <w:object w:dxaOrig="225" w:dyaOrig="315">
                <v:shape id="_x0000_i1044" type="#_x0000_t75" style="width:12.9pt;height:15.6pt" o:ole="">
                  <v:imagedata r:id="rId15" o:title=""/>
                </v:shape>
                <o:OLEObject Type="Embed" ProgID="Equation.3" ShapeID="_x0000_i1044" DrawAspect="Content" ObjectID="_1645279683" r:id="rId53"/>
              </w:object>
            </w:r>
          </w:p>
        </w:tc>
        <w:tc>
          <w:tcPr>
            <w:tcW w:w="108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12"/>
                <w:sz w:val="28"/>
                <w:szCs w:val="28"/>
                <w:lang w:eastAsia="en-US"/>
              </w:rPr>
              <w:object w:dxaOrig="300" w:dyaOrig="375">
                <v:shape id="_x0000_i1045" type="#_x0000_t75" style="width:14.95pt;height:19pt" o:ole="">
                  <v:imagedata r:id="rId17" o:title=""/>
                </v:shape>
                <o:OLEObject Type="Embed" ProgID="Equation.3" ShapeID="_x0000_i1045" DrawAspect="Content" ObjectID="_1645279684" r:id="rId54"/>
              </w:object>
            </w:r>
          </w:p>
        </w:tc>
        <w:tc>
          <w:tcPr>
            <w:tcW w:w="108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14"/>
                <w:sz w:val="28"/>
                <w:szCs w:val="28"/>
                <w:lang w:eastAsia="en-US"/>
              </w:rPr>
              <w:object w:dxaOrig="300" w:dyaOrig="405">
                <v:shape id="_x0000_i1046" type="#_x0000_t75" style="width:14.95pt;height:20.4pt" o:ole="">
                  <v:imagedata r:id="rId19" o:title=""/>
                </v:shape>
                <o:OLEObject Type="Embed" ProgID="Equation.3" ShapeID="_x0000_i1046" DrawAspect="Content" ObjectID="_1645279685" r:id="rId55"/>
              </w:object>
            </w:r>
          </w:p>
        </w:tc>
        <w:tc>
          <w:tcPr>
            <w:tcW w:w="7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12"/>
                <w:sz w:val="28"/>
                <w:szCs w:val="28"/>
                <w:lang w:eastAsia="en-US"/>
              </w:rPr>
              <w:object w:dxaOrig="315" w:dyaOrig="360">
                <v:shape id="_x0000_i1047" type="#_x0000_t75" style="width:15.6pt;height:18.35pt" o:ole="">
                  <v:imagedata r:id="rId21" o:title=""/>
                </v:shape>
                <o:OLEObject Type="Embed" ProgID="Equation.3" ShapeID="_x0000_i1047" DrawAspect="Content" ObjectID="_1645279686" r:id="rId56"/>
              </w:object>
            </w:r>
          </w:p>
        </w:tc>
        <w:tc>
          <w:tcPr>
            <w:tcW w:w="603"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14"/>
                <w:sz w:val="28"/>
                <w:szCs w:val="28"/>
                <w:lang w:eastAsia="en-US"/>
              </w:rPr>
              <w:object w:dxaOrig="315" w:dyaOrig="375">
                <v:shape id="_x0000_i1048" type="#_x0000_t75" style="width:15.6pt;height:19pt" o:ole="">
                  <v:imagedata r:id="rId23" o:title=""/>
                </v:shape>
                <o:OLEObject Type="Embed" ProgID="Equation.3" ShapeID="_x0000_i1048" DrawAspect="Content" ObjectID="_1645279687" r:id="rId57"/>
              </w:object>
            </w:r>
          </w:p>
        </w:tc>
        <w:tc>
          <w:tcPr>
            <w:tcW w:w="851"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14"/>
                <w:sz w:val="28"/>
                <w:szCs w:val="28"/>
                <w:lang w:eastAsia="en-US"/>
              </w:rPr>
              <w:object w:dxaOrig="375" w:dyaOrig="375">
                <v:shape id="_x0000_i1049" type="#_x0000_t75" style="width:19pt;height:19pt" o:ole="">
                  <v:imagedata r:id="rId25" o:title=""/>
                </v:shape>
                <o:OLEObject Type="Embed" ProgID="Equation.3" ShapeID="_x0000_i1049" DrawAspect="Content" ObjectID="_1645279688" r:id="rId58"/>
              </w:object>
            </w:r>
          </w:p>
        </w:tc>
        <w:tc>
          <w:tcPr>
            <w:tcW w:w="1066"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4"/>
                <w:sz w:val="28"/>
                <w:szCs w:val="28"/>
                <w:lang w:eastAsia="en-US"/>
              </w:rPr>
              <w:object w:dxaOrig="255" w:dyaOrig="255">
                <v:shape id="_x0000_i1050" type="#_x0000_t75" style="width:10.2pt;height:10.2pt" o:ole="">
                  <v:imagedata r:id="rId27" o:title=""/>
                </v:shape>
                <o:OLEObject Type="Embed" ProgID="Equation.3" ShapeID="_x0000_i1050" DrawAspect="Content" ObjectID="_1645279689" r:id="rId59"/>
              </w:object>
            </w:r>
          </w:p>
        </w:tc>
        <w:tc>
          <w:tcPr>
            <w:tcW w:w="108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14"/>
                <w:sz w:val="28"/>
                <w:szCs w:val="28"/>
                <w:lang w:eastAsia="en-US"/>
              </w:rPr>
              <w:object w:dxaOrig="495" w:dyaOrig="405">
                <v:shape id="_x0000_i1051" type="#_x0000_t75" style="width:24.45pt;height:20.4pt" o:ole="">
                  <v:imagedata r:id="rId29" o:title=""/>
                </v:shape>
                <o:OLEObject Type="Embed" ProgID="Equation.3" ShapeID="_x0000_i1051" DrawAspect="Content" ObjectID="_1645279690" r:id="rId60"/>
              </w:object>
            </w:r>
          </w:p>
        </w:tc>
        <w:tc>
          <w:tcPr>
            <w:tcW w:w="7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12"/>
                <w:sz w:val="28"/>
                <w:szCs w:val="28"/>
                <w:lang w:eastAsia="en-US"/>
              </w:rPr>
              <w:object w:dxaOrig="315" w:dyaOrig="360">
                <v:shape id="_x0000_i1052" type="#_x0000_t75" style="width:15.6pt;height:18.35pt" o:ole="">
                  <v:imagedata r:id="rId31" o:title=""/>
                </v:shape>
                <o:OLEObject Type="Embed" ProgID="Equation.3" ShapeID="_x0000_i1052" DrawAspect="Content" ObjectID="_1645279691" r:id="rId61"/>
              </w:object>
            </w:r>
          </w:p>
        </w:tc>
        <w:tc>
          <w:tcPr>
            <w:tcW w:w="7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position w:val="-14"/>
                <w:sz w:val="28"/>
                <w:szCs w:val="28"/>
                <w:lang w:eastAsia="en-US"/>
              </w:rPr>
              <w:object w:dxaOrig="315" w:dyaOrig="375">
                <v:shape id="_x0000_i1053" type="#_x0000_t75" style="width:15.6pt;height:19pt" o:ole="">
                  <v:imagedata r:id="rId33" o:title=""/>
                </v:shape>
                <o:OLEObject Type="Embed" ProgID="Equation.3" ShapeID="_x0000_i1053" DrawAspect="Content" ObjectID="_1645279692" r:id="rId62"/>
              </w:object>
            </w:r>
          </w:p>
        </w:tc>
      </w:tr>
      <w:tr w:rsidR="004F6AE6" w:rsidRPr="00592E88" w:rsidTr="00A863BC">
        <w:tc>
          <w:tcPr>
            <w:tcW w:w="828"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en-US" w:eastAsia="en-US"/>
              </w:rPr>
            </w:pPr>
            <w:r w:rsidRPr="00592E88">
              <w:rPr>
                <w:rFonts w:ascii="Times New Roman" w:hAnsi="Times New Roman" w:cs="Times New Roman"/>
                <w:sz w:val="28"/>
                <w:szCs w:val="28"/>
                <w:lang w:val="uz-Cyrl-UZ" w:eastAsia="en-US"/>
              </w:rPr>
              <w:t xml:space="preserve"> 2,02</w:t>
            </w:r>
          </w:p>
        </w:tc>
        <w:tc>
          <w:tcPr>
            <w:tcW w:w="90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en-US" w:eastAsia="en-US"/>
              </w:rPr>
            </w:pPr>
            <w:r w:rsidRPr="00592E88">
              <w:rPr>
                <w:rFonts w:ascii="Times New Roman" w:hAnsi="Times New Roman" w:cs="Times New Roman"/>
                <w:sz w:val="28"/>
                <w:szCs w:val="28"/>
                <w:lang w:val="uz-Cyrl-UZ" w:eastAsia="en-US"/>
              </w:rPr>
              <w:t>2</w:t>
            </w:r>
          </w:p>
        </w:tc>
        <w:tc>
          <w:tcPr>
            <w:tcW w:w="7920" w:type="dxa"/>
            <w:gridSpan w:val="9"/>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В начале эксперимента эффективность не была достигнута</w:t>
            </w:r>
          </w:p>
        </w:tc>
      </w:tr>
      <w:tr w:rsidR="004F6AE6" w:rsidRPr="00592E88" w:rsidTr="00A863BC">
        <w:tc>
          <w:tcPr>
            <w:tcW w:w="828"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en-US" w:eastAsia="en-US"/>
              </w:rPr>
            </w:pPr>
            <w:r w:rsidRPr="00592E88">
              <w:rPr>
                <w:rFonts w:ascii="Times New Roman" w:hAnsi="Times New Roman" w:cs="Times New Roman"/>
                <w:sz w:val="28"/>
                <w:szCs w:val="28"/>
                <w:lang w:val="uz-Cyrl-UZ" w:eastAsia="en-US"/>
              </w:rPr>
              <w:t>2,44</w:t>
            </w:r>
          </w:p>
        </w:tc>
        <w:tc>
          <w:tcPr>
            <w:tcW w:w="90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en-US" w:eastAsia="en-US"/>
              </w:rPr>
            </w:pPr>
            <w:r w:rsidRPr="00592E88">
              <w:rPr>
                <w:rFonts w:ascii="Times New Roman" w:hAnsi="Times New Roman" w:cs="Times New Roman"/>
                <w:sz w:val="28"/>
                <w:szCs w:val="28"/>
                <w:lang w:val="uz-Cyrl-UZ" w:eastAsia="en-US"/>
              </w:rPr>
              <w:t>2,03</w:t>
            </w:r>
          </w:p>
        </w:tc>
        <w:tc>
          <w:tcPr>
            <w:tcW w:w="108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en-US" w:eastAsia="en-US"/>
              </w:rPr>
            </w:pPr>
            <w:r w:rsidRPr="00592E88">
              <w:rPr>
                <w:rFonts w:ascii="Times New Roman" w:hAnsi="Times New Roman" w:cs="Times New Roman"/>
                <w:sz w:val="28"/>
                <w:szCs w:val="28"/>
                <w:lang w:eastAsia="en-US"/>
              </w:rPr>
              <w:t>0,42</w:t>
            </w:r>
            <w:r w:rsidRPr="00592E88">
              <w:rPr>
                <w:rFonts w:ascii="Times New Roman" w:hAnsi="Times New Roman" w:cs="Times New Roman"/>
                <w:sz w:val="28"/>
                <w:szCs w:val="28"/>
                <w:lang w:val="uz-Cyrl-UZ" w:eastAsia="en-US"/>
              </w:rPr>
              <w:t>64</w:t>
            </w:r>
          </w:p>
        </w:tc>
        <w:tc>
          <w:tcPr>
            <w:tcW w:w="108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eastAsia="en-US"/>
              </w:rPr>
              <w:t>0,</w:t>
            </w:r>
            <w:r w:rsidRPr="00592E88">
              <w:rPr>
                <w:rFonts w:ascii="Times New Roman" w:hAnsi="Times New Roman" w:cs="Times New Roman"/>
                <w:sz w:val="28"/>
                <w:szCs w:val="28"/>
                <w:lang w:val="uz-Cyrl-UZ" w:eastAsia="en-US"/>
              </w:rPr>
              <w:t>6491</w:t>
            </w:r>
          </w:p>
        </w:tc>
        <w:tc>
          <w:tcPr>
            <w:tcW w:w="7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1</w:t>
            </w:r>
          </w:p>
        </w:tc>
        <w:tc>
          <w:tcPr>
            <w:tcW w:w="603"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sz w:val="28"/>
                <w:szCs w:val="28"/>
                <w:lang w:val="uz-Cyrl-UZ"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7,88</w:t>
            </w:r>
          </w:p>
        </w:tc>
        <w:tc>
          <w:tcPr>
            <w:tcW w:w="1066"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en-US" w:eastAsia="en-US"/>
              </w:rPr>
            </w:pPr>
            <w:r w:rsidRPr="00592E88">
              <w:rPr>
                <w:rFonts w:ascii="Times New Roman" w:hAnsi="Times New Roman" w:cs="Times New Roman"/>
                <w:sz w:val="28"/>
                <w:szCs w:val="28"/>
                <w:lang w:val="uz-Cyrl-UZ" w:eastAsia="en-US"/>
              </w:rPr>
              <w:t>759,4</w:t>
            </w:r>
          </w:p>
        </w:tc>
        <w:tc>
          <w:tcPr>
            <w:tcW w:w="108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val="uz-Cyrl-UZ" w:eastAsia="en-US"/>
              </w:rPr>
              <w:t>38,62</w:t>
            </w:r>
          </w:p>
        </w:tc>
        <w:tc>
          <w:tcPr>
            <w:tcW w:w="7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eastAsia="en-US"/>
              </w:rPr>
            </w:pPr>
            <w:r w:rsidRPr="00592E88">
              <w:rPr>
                <w:rFonts w:ascii="Times New Roman" w:hAnsi="Times New Roman" w:cs="Times New Roman"/>
                <w:sz w:val="28"/>
                <w:szCs w:val="28"/>
                <w:lang w:eastAsia="en-US"/>
              </w:rPr>
              <w:t>0,</w:t>
            </w:r>
            <w:r w:rsidRPr="00592E88">
              <w:rPr>
                <w:rFonts w:ascii="Times New Roman" w:hAnsi="Times New Roman" w:cs="Times New Roman"/>
                <w:sz w:val="28"/>
                <w:szCs w:val="28"/>
                <w:lang w:val="uz-Cyrl-UZ" w:eastAsia="en-US"/>
              </w:rPr>
              <w:t>06</w:t>
            </w:r>
          </w:p>
        </w:tc>
        <w:tc>
          <w:tcPr>
            <w:tcW w:w="720" w:type="dxa"/>
            <w:tcBorders>
              <w:top w:val="single" w:sz="4" w:space="0" w:color="auto"/>
              <w:left w:val="single" w:sz="4" w:space="0" w:color="auto"/>
              <w:bottom w:val="single" w:sz="4" w:space="0" w:color="auto"/>
              <w:right w:val="single" w:sz="4" w:space="0" w:color="auto"/>
            </w:tcBorders>
            <w:hideMark/>
          </w:tcPr>
          <w:p w:rsidR="004F6AE6" w:rsidRPr="00592E88" w:rsidRDefault="004F6AE6" w:rsidP="00A863BC">
            <w:pPr>
              <w:pStyle w:val="2"/>
              <w:spacing w:after="0" w:line="240" w:lineRule="auto"/>
              <w:jc w:val="center"/>
              <w:rPr>
                <w:rFonts w:ascii="Times New Roman" w:hAnsi="Times New Roman" w:cs="Times New Roman"/>
                <w:sz w:val="28"/>
                <w:szCs w:val="28"/>
                <w:lang w:val="uz-Cyrl-UZ" w:eastAsia="en-US"/>
              </w:rPr>
            </w:pPr>
            <w:r w:rsidRPr="00592E88">
              <w:rPr>
                <w:rFonts w:ascii="Times New Roman" w:hAnsi="Times New Roman" w:cs="Times New Roman"/>
                <w:sz w:val="28"/>
                <w:szCs w:val="28"/>
                <w:lang w:eastAsia="en-US"/>
              </w:rPr>
              <w:t>0,0</w:t>
            </w:r>
            <w:r w:rsidRPr="00592E88">
              <w:rPr>
                <w:rFonts w:ascii="Times New Roman" w:hAnsi="Times New Roman" w:cs="Times New Roman"/>
                <w:sz w:val="28"/>
                <w:szCs w:val="28"/>
                <w:lang w:val="uz-Cyrl-UZ" w:eastAsia="en-US"/>
              </w:rPr>
              <w:t>8</w:t>
            </w:r>
          </w:p>
        </w:tc>
      </w:tr>
    </w:tbl>
    <w:p w:rsidR="004F6AE6" w:rsidRPr="00592E88"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Из результатов видно, что средний балл в экспериментальном классе был на 13,6 выше, чем в контрольном классе.</w:t>
      </w:r>
    </w:p>
    <w:p w:rsidR="004F6AE6" w:rsidRPr="00592E88" w:rsidRDefault="004F6AE6" w:rsidP="004F6AE6">
      <w:pPr>
        <w:tabs>
          <w:tab w:val="left" w:pos="567"/>
        </w:tabs>
        <w:autoSpaceDE w:val="0"/>
        <w:autoSpaceDN w:val="0"/>
        <w:adjustRightInd w:val="0"/>
        <w:spacing w:line="240" w:lineRule="auto"/>
        <w:ind w:firstLine="567"/>
        <w:jc w:val="both"/>
        <w:rPr>
          <w:rFonts w:ascii="Times New Roman" w:hAnsi="Times New Roman" w:cs="Times New Roman"/>
          <w:sz w:val="28"/>
          <w:szCs w:val="28"/>
          <w:highlight w:val="red"/>
          <w:lang w:val="uz-Cyrl-UZ"/>
        </w:rPr>
      </w:pPr>
      <w:r w:rsidRPr="00592E88">
        <w:rPr>
          <w:rFonts w:ascii="Times New Roman" w:hAnsi="Times New Roman" w:cs="Times New Roman"/>
          <w:sz w:val="28"/>
          <w:szCs w:val="28"/>
          <w:lang w:val="uz-Cyrl-UZ"/>
        </w:rPr>
        <w:t>На основании приведенных результатов при расчете качества экспериментальной работы было достигнуто следующее.</w:t>
      </w:r>
    </w:p>
    <w:p w:rsidR="004F6AE6" w:rsidRPr="00592E88" w:rsidRDefault="004F6AE6" w:rsidP="004F6AE6">
      <w:pPr>
        <w:spacing w:line="240" w:lineRule="auto"/>
        <w:ind w:firstLine="567"/>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 xml:space="preserve">Известно:   </w:t>
      </w:r>
      <w:r w:rsidRPr="00592E88">
        <w:rPr>
          <w:rFonts w:ascii="Times New Roman" w:hAnsi="Times New Roman" w:cs="Times New Roman"/>
          <w:position w:val="-4"/>
          <w:sz w:val="28"/>
          <w:szCs w:val="28"/>
        </w:rPr>
        <w:object w:dxaOrig="285" w:dyaOrig="315">
          <v:shape id="_x0000_i1054" type="#_x0000_t75" style="width:14.25pt;height:15.6pt" o:ole="" fillcolor="window">
            <v:imagedata r:id="rId37" o:title=""/>
          </v:shape>
          <o:OLEObject Type="Embed" ProgID="Equation.3" ShapeID="_x0000_i1054" DrawAspect="Content" ObjectID="_1645279693" r:id="rId63"/>
        </w:object>
      </w:r>
      <w:r w:rsidRPr="00592E88">
        <w:rPr>
          <w:rFonts w:ascii="Times New Roman" w:hAnsi="Times New Roman" w:cs="Times New Roman"/>
          <w:sz w:val="28"/>
          <w:szCs w:val="28"/>
          <w:lang w:val="uz-Cyrl-UZ"/>
        </w:rPr>
        <w:t xml:space="preserve">=2,44;    </w:t>
      </w:r>
      <w:r w:rsidRPr="00592E88">
        <w:rPr>
          <w:rFonts w:ascii="Times New Roman" w:hAnsi="Times New Roman" w:cs="Times New Roman"/>
          <w:position w:val="-4"/>
          <w:sz w:val="28"/>
          <w:szCs w:val="28"/>
        </w:rPr>
        <w:object w:dxaOrig="225" w:dyaOrig="315">
          <v:shape id="_x0000_i1055" type="#_x0000_t75" style="width:12.9pt;height:15.6pt" o:ole="" fillcolor="window">
            <v:imagedata r:id="rId39" o:title=""/>
          </v:shape>
          <o:OLEObject Type="Embed" ProgID="Equation.3" ShapeID="_x0000_i1055" DrawAspect="Content" ObjectID="_1645279694" r:id="rId64"/>
        </w:object>
      </w:r>
      <w:r w:rsidRPr="00592E88">
        <w:rPr>
          <w:rFonts w:ascii="Times New Roman" w:hAnsi="Times New Roman" w:cs="Times New Roman"/>
          <w:sz w:val="28"/>
          <w:szCs w:val="28"/>
          <w:lang w:val="uz-Cyrl-UZ"/>
        </w:rPr>
        <w:t xml:space="preserve">=2,03    </w:t>
      </w:r>
      <w:r w:rsidRPr="00592E88">
        <w:rPr>
          <w:rFonts w:ascii="Times New Roman" w:hAnsi="Times New Roman" w:cs="Times New Roman"/>
          <w:position w:val="-12"/>
          <w:sz w:val="28"/>
          <w:szCs w:val="28"/>
          <w:lang w:val="en-US"/>
        </w:rPr>
        <w:object w:dxaOrig="1020" w:dyaOrig="360">
          <v:shape id="_x0000_i1056" type="#_x0000_t75" style="width:51.6pt;height:18.35pt" o:ole="" fillcolor="window">
            <v:imagedata r:id="rId41" o:title=""/>
          </v:shape>
          <o:OLEObject Type="Embed" ProgID="Equation.3" ShapeID="_x0000_i1056" DrawAspect="Content" ObjectID="_1645279695" r:id="rId65"/>
        </w:object>
      </w:r>
      <w:r w:rsidRPr="00592E88">
        <w:rPr>
          <w:rFonts w:ascii="Times New Roman" w:hAnsi="Times New Roman" w:cs="Times New Roman"/>
          <w:position w:val="-14"/>
          <w:sz w:val="28"/>
          <w:szCs w:val="28"/>
          <w:lang w:val="en-US"/>
        </w:rPr>
        <w:object w:dxaOrig="1005" w:dyaOrig="375">
          <v:shape id="_x0000_i1057" type="#_x0000_t75" style="width:50.25pt;height:19pt" o:ole="" fillcolor="window">
            <v:imagedata r:id="rId43" o:title=""/>
          </v:shape>
          <o:OLEObject Type="Embed" ProgID="Equation.3" ShapeID="_x0000_i1057" DrawAspect="Content" ObjectID="_1645279696" r:id="rId66"/>
        </w:object>
      </w:r>
      <w:r w:rsidRPr="00592E88">
        <w:rPr>
          <w:rFonts w:ascii="Times New Roman" w:hAnsi="Times New Roman" w:cs="Times New Roman"/>
          <w:sz w:val="28"/>
          <w:szCs w:val="28"/>
          <w:lang w:val="uz-Cyrl-UZ"/>
        </w:rPr>
        <w:t xml:space="preserve">   равна. </w:t>
      </w:r>
    </w:p>
    <w:p w:rsidR="004F6AE6" w:rsidRPr="00592E88" w:rsidRDefault="004F6AE6" w:rsidP="004F6AE6">
      <w:pPr>
        <w:spacing w:line="240" w:lineRule="auto"/>
        <w:ind w:firstLine="567"/>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 xml:space="preserve">Из них показатели качества: </w:t>
      </w:r>
    </w:p>
    <w:p w:rsidR="004F6AE6" w:rsidRPr="00592E88" w:rsidRDefault="004F6AE6" w:rsidP="004F6AE6">
      <w:pPr>
        <w:spacing w:line="240" w:lineRule="auto"/>
        <w:ind w:firstLine="567"/>
        <w:jc w:val="both"/>
        <w:rPr>
          <w:rFonts w:ascii="Times New Roman" w:hAnsi="Times New Roman" w:cs="Times New Roman"/>
          <w:sz w:val="28"/>
          <w:szCs w:val="28"/>
          <w:lang w:val="uz-Cyrl-UZ"/>
        </w:rPr>
      </w:pPr>
      <w:r w:rsidRPr="00592E88">
        <w:rPr>
          <w:rFonts w:ascii="Times New Roman" w:hAnsi="Times New Roman" w:cs="Times New Roman"/>
          <w:position w:val="-32"/>
          <w:sz w:val="28"/>
          <w:szCs w:val="28"/>
        </w:rPr>
        <w:object w:dxaOrig="4260" w:dyaOrig="735">
          <v:shape id="_x0000_i1058" type="#_x0000_t75" style="width:211.9pt;height:36.7pt" o:ole="" fillcolor="window">
            <v:imagedata r:id="rId45" o:title=""/>
          </v:shape>
          <o:OLEObject Type="Embed" ProgID="Equation.3" ShapeID="_x0000_i1058" DrawAspect="Content" ObjectID="_1645279697" r:id="rId67"/>
        </w:object>
      </w:r>
      <w:r w:rsidRPr="00592E88">
        <w:rPr>
          <w:rFonts w:ascii="Times New Roman" w:hAnsi="Times New Roman" w:cs="Times New Roman"/>
          <w:sz w:val="28"/>
          <w:szCs w:val="28"/>
          <w:lang w:val="uz-Cyrl-UZ"/>
        </w:rPr>
        <w:t>&gt; 1;</w:t>
      </w:r>
    </w:p>
    <w:p w:rsidR="004F6AE6" w:rsidRPr="00592E88" w:rsidRDefault="004F6AE6" w:rsidP="004F6AE6">
      <w:pPr>
        <w:spacing w:line="240" w:lineRule="auto"/>
        <w:ind w:firstLine="567"/>
        <w:jc w:val="both"/>
        <w:rPr>
          <w:rFonts w:ascii="Times New Roman" w:hAnsi="Times New Roman" w:cs="Times New Roman"/>
          <w:sz w:val="28"/>
          <w:szCs w:val="28"/>
          <w:lang w:val="uz-Cyrl-UZ"/>
        </w:rPr>
      </w:pPr>
      <w:r w:rsidRPr="00592E88">
        <w:rPr>
          <w:rFonts w:ascii="Times New Roman" w:hAnsi="Times New Roman" w:cs="Times New Roman"/>
          <w:position w:val="-14"/>
          <w:sz w:val="28"/>
          <w:szCs w:val="28"/>
          <w:lang w:val="en-US"/>
        </w:rPr>
        <w:object w:dxaOrig="7395" w:dyaOrig="420">
          <v:shape id="_x0000_i1059" type="#_x0000_t75" style="width:369.5pt;height:20.4pt" o:ole="" fillcolor="window">
            <v:imagedata r:id="rId47" o:title=""/>
          </v:shape>
          <o:OLEObject Type="Embed" ProgID="Equation.3" ShapeID="_x0000_i1059" DrawAspect="Content" ObjectID="_1645279698" r:id="rId68"/>
        </w:object>
      </w:r>
      <w:r w:rsidRPr="00592E88">
        <w:rPr>
          <w:rFonts w:ascii="Times New Roman" w:hAnsi="Times New Roman" w:cs="Times New Roman"/>
          <w:sz w:val="28"/>
          <w:szCs w:val="28"/>
          <w:lang w:val="uz-Cyrl-UZ"/>
        </w:rPr>
        <w:t>&gt; 0;</w:t>
      </w:r>
    </w:p>
    <w:p w:rsidR="004F6AE6" w:rsidRPr="00592E88" w:rsidRDefault="004F6AE6" w:rsidP="004F6AE6">
      <w:pPr>
        <w:spacing w:after="0" w:line="240" w:lineRule="auto"/>
        <w:ind w:firstLine="567"/>
        <w:contextualSpacing/>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 xml:space="preserve">Из результатов видно, что критерий оценки эффективности обучения больше одного и что </w:t>
      </w:r>
      <w:r>
        <w:rPr>
          <w:rFonts w:ascii="Times New Roman" w:hAnsi="Times New Roman" w:cs="Times New Roman"/>
          <w:sz w:val="28"/>
          <w:szCs w:val="28"/>
          <w:lang w:val="uz-Cyrl-UZ"/>
        </w:rPr>
        <w:t>критерии оценки знаний больше но</w:t>
      </w:r>
      <w:r w:rsidRPr="00592E88">
        <w:rPr>
          <w:rFonts w:ascii="Times New Roman" w:hAnsi="Times New Roman" w:cs="Times New Roman"/>
          <w:sz w:val="28"/>
          <w:szCs w:val="28"/>
          <w:lang w:val="uz-Cyrl-UZ"/>
        </w:rPr>
        <w:t>ля.</w:t>
      </w:r>
    </w:p>
    <w:p w:rsidR="004F6AE6" w:rsidRPr="00592E88" w:rsidRDefault="004F6AE6" w:rsidP="004F6AE6">
      <w:pPr>
        <w:spacing w:after="0" w:line="240" w:lineRule="auto"/>
        <w:ind w:firstLine="567"/>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Значит, </w:t>
      </w:r>
      <w:r w:rsidRPr="00592E8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качество обучения</w:t>
      </w:r>
      <w:r w:rsidRPr="00592E88">
        <w:rPr>
          <w:rFonts w:ascii="Times New Roman" w:hAnsi="Times New Roman" w:cs="Times New Roman"/>
          <w:sz w:val="28"/>
          <w:szCs w:val="28"/>
          <w:lang w:val="uz-Cyrl-UZ"/>
        </w:rPr>
        <w:t xml:space="preserve"> в экспериментальном классе выше, чем в контрольном классе.</w:t>
      </w:r>
    </w:p>
    <w:p w:rsidR="004F6AE6" w:rsidRPr="00592E88" w:rsidRDefault="004F6AE6" w:rsidP="004F6AE6">
      <w:pPr>
        <w:spacing w:after="0" w:line="240" w:lineRule="auto"/>
        <w:ind w:firstLine="567"/>
        <w:contextualSpacing/>
        <w:jc w:val="both"/>
        <w:rPr>
          <w:rFonts w:ascii="Times New Roman" w:hAnsi="Times New Roman" w:cs="Times New Roman"/>
          <w:sz w:val="28"/>
          <w:szCs w:val="28"/>
          <w:lang w:val="uz-Cyrl-UZ"/>
        </w:rPr>
      </w:pPr>
      <w:r w:rsidRPr="00592E88">
        <w:rPr>
          <w:rFonts w:ascii="Times New Roman" w:hAnsi="Times New Roman" w:cs="Times New Roman"/>
          <w:sz w:val="28"/>
          <w:szCs w:val="28"/>
          <w:lang w:val="uz-Cyrl-UZ"/>
        </w:rPr>
        <w:t xml:space="preserve">Из приведенного статистического анализа можно сделать вывод, что экспериментальный анализ, направленный на улучшение учебных материалов, используемых в 5-7 классах, будет доступен для всех </w:t>
      </w:r>
      <w:r>
        <w:rPr>
          <w:rFonts w:ascii="Times New Roman" w:hAnsi="Times New Roman" w:cs="Times New Roman"/>
          <w:sz w:val="28"/>
          <w:szCs w:val="28"/>
          <w:lang w:val="uz-Cyrl-UZ"/>
        </w:rPr>
        <w:t xml:space="preserve">общеобразовательных </w:t>
      </w:r>
      <w:r w:rsidRPr="00592E88">
        <w:rPr>
          <w:rFonts w:ascii="Times New Roman" w:hAnsi="Times New Roman" w:cs="Times New Roman"/>
          <w:sz w:val="28"/>
          <w:szCs w:val="28"/>
          <w:lang w:val="uz-Cyrl-UZ"/>
        </w:rPr>
        <w:t xml:space="preserve">средних школ </w:t>
      </w:r>
      <w:r>
        <w:rPr>
          <w:rFonts w:ascii="Times New Roman" w:hAnsi="Times New Roman" w:cs="Times New Roman"/>
          <w:sz w:val="28"/>
          <w:szCs w:val="28"/>
          <w:lang w:val="uz-Cyrl-UZ"/>
        </w:rPr>
        <w:t>страны</w:t>
      </w:r>
      <w:r w:rsidRPr="00592E88">
        <w:rPr>
          <w:rFonts w:ascii="Times New Roman" w:hAnsi="Times New Roman" w:cs="Times New Roman"/>
          <w:sz w:val="28"/>
          <w:szCs w:val="28"/>
          <w:lang w:val="uz-Cyrl-UZ"/>
        </w:rPr>
        <w:t>.</w:t>
      </w:r>
    </w:p>
    <w:p w:rsidR="004F6AE6" w:rsidRPr="00592E88" w:rsidRDefault="004F6AE6" w:rsidP="004F6AE6">
      <w:pPr>
        <w:tabs>
          <w:tab w:val="left" w:pos="567"/>
          <w:tab w:val="left" w:pos="851"/>
        </w:tabs>
        <w:spacing w:line="240" w:lineRule="auto"/>
        <w:ind w:firstLine="851"/>
        <w:jc w:val="center"/>
        <w:rPr>
          <w:rFonts w:ascii="Times New Roman" w:hAnsi="Times New Roman"/>
          <w:b/>
          <w:snapToGrid w:val="0"/>
          <w:sz w:val="28"/>
          <w:szCs w:val="28"/>
        </w:rPr>
      </w:pPr>
      <w:r>
        <w:rPr>
          <w:rFonts w:ascii="Times New Roman" w:hAnsi="Times New Roman"/>
          <w:b/>
          <w:snapToGrid w:val="0"/>
          <w:sz w:val="28"/>
          <w:szCs w:val="28"/>
        </w:rPr>
        <w:t>ЗАКЛЮЧЕНИЕ</w:t>
      </w:r>
    </w:p>
    <w:p w:rsidR="004F6AE6" w:rsidRPr="00592E88" w:rsidRDefault="004F6AE6" w:rsidP="004F6AE6">
      <w:pPr>
        <w:tabs>
          <w:tab w:val="left" w:pos="567"/>
          <w:tab w:val="left" w:pos="851"/>
        </w:tabs>
        <w:spacing w:after="0" w:line="240" w:lineRule="auto"/>
        <w:ind w:firstLine="851"/>
        <w:contextualSpacing/>
        <w:jc w:val="both"/>
        <w:rPr>
          <w:rFonts w:ascii="Times New Roman" w:hAnsi="Times New Roman"/>
          <w:snapToGrid w:val="0"/>
          <w:sz w:val="28"/>
          <w:szCs w:val="28"/>
        </w:rPr>
      </w:pPr>
      <w:r>
        <w:rPr>
          <w:rFonts w:ascii="Times New Roman" w:hAnsi="Times New Roman"/>
          <w:snapToGrid w:val="0"/>
          <w:sz w:val="28"/>
          <w:szCs w:val="28"/>
        </w:rPr>
        <w:t xml:space="preserve">По результам проведенного исследования </w:t>
      </w:r>
      <w:r w:rsidRPr="00592E88">
        <w:rPr>
          <w:rFonts w:ascii="Times New Roman" w:hAnsi="Times New Roman"/>
          <w:snapToGrid w:val="0"/>
          <w:sz w:val="28"/>
          <w:szCs w:val="28"/>
        </w:rPr>
        <w:t>сделаны следующие общие выводы:</w:t>
      </w:r>
    </w:p>
    <w:p w:rsidR="004F6AE6" w:rsidRDefault="004F6AE6" w:rsidP="004F6AE6">
      <w:pPr>
        <w:tabs>
          <w:tab w:val="left" w:pos="567"/>
          <w:tab w:val="left" w:pos="851"/>
        </w:tabs>
        <w:spacing w:after="0" w:line="240" w:lineRule="auto"/>
        <w:ind w:firstLine="851"/>
        <w:contextualSpacing/>
        <w:jc w:val="both"/>
        <w:rPr>
          <w:rFonts w:ascii="Times New Roman" w:hAnsi="Times New Roman"/>
          <w:snapToGrid w:val="0"/>
          <w:sz w:val="28"/>
          <w:szCs w:val="28"/>
        </w:rPr>
      </w:pPr>
      <w:r>
        <w:rPr>
          <w:rFonts w:ascii="Times New Roman" w:hAnsi="Times New Roman"/>
          <w:snapToGrid w:val="0"/>
          <w:sz w:val="28"/>
          <w:szCs w:val="28"/>
        </w:rPr>
        <w:t>1. При отборе материала в учебники по литературе для 5–</w:t>
      </w:r>
      <w:r w:rsidRPr="00592E88">
        <w:rPr>
          <w:rFonts w:ascii="Times New Roman" w:hAnsi="Times New Roman"/>
          <w:snapToGrid w:val="0"/>
          <w:sz w:val="28"/>
          <w:szCs w:val="28"/>
        </w:rPr>
        <w:t>7</w:t>
      </w:r>
      <w:r>
        <w:rPr>
          <w:rFonts w:ascii="Times New Roman" w:hAnsi="Times New Roman"/>
          <w:snapToGrid w:val="0"/>
          <w:sz w:val="28"/>
          <w:szCs w:val="28"/>
        </w:rPr>
        <w:t xml:space="preserve">  классов</w:t>
      </w:r>
      <w:r w:rsidRPr="00592E88">
        <w:rPr>
          <w:rFonts w:ascii="Times New Roman" w:hAnsi="Times New Roman"/>
          <w:snapToGrid w:val="0"/>
          <w:sz w:val="28"/>
          <w:szCs w:val="28"/>
        </w:rPr>
        <w:t xml:space="preserve"> </w:t>
      </w:r>
      <w:r>
        <w:rPr>
          <w:rFonts w:ascii="Times New Roman" w:hAnsi="Times New Roman"/>
          <w:snapToGrid w:val="0"/>
          <w:sz w:val="28"/>
          <w:szCs w:val="28"/>
        </w:rPr>
        <w:t>общеобразовательных средних школ необходимо принять ва внимание психические, духовные, физиологические и физические изменния, происходящие в подростковом возрасте, на втором этапе среднего образования, что является важным фактором эффективности литературногообразования.</w:t>
      </w:r>
    </w:p>
    <w:p w:rsidR="004F6AE6" w:rsidRDefault="004F6AE6" w:rsidP="004F6AE6">
      <w:pPr>
        <w:tabs>
          <w:tab w:val="left" w:pos="567"/>
          <w:tab w:val="left" w:pos="851"/>
        </w:tabs>
        <w:spacing w:after="0" w:line="240" w:lineRule="auto"/>
        <w:ind w:firstLine="851"/>
        <w:contextualSpacing/>
        <w:jc w:val="both"/>
        <w:rPr>
          <w:rFonts w:ascii="Times New Roman" w:hAnsi="Times New Roman"/>
          <w:snapToGrid w:val="0"/>
          <w:sz w:val="28"/>
          <w:szCs w:val="28"/>
        </w:rPr>
      </w:pPr>
      <w:r>
        <w:rPr>
          <w:rFonts w:ascii="Times New Roman" w:hAnsi="Times New Roman"/>
          <w:snapToGrid w:val="0"/>
          <w:sz w:val="28"/>
          <w:szCs w:val="28"/>
        </w:rPr>
        <w:t>2. Учащиеся 5–</w:t>
      </w:r>
      <w:r w:rsidRPr="00592E88">
        <w:rPr>
          <w:rFonts w:ascii="Times New Roman" w:hAnsi="Times New Roman"/>
          <w:snapToGrid w:val="0"/>
          <w:sz w:val="28"/>
          <w:szCs w:val="28"/>
        </w:rPr>
        <w:t>7</w:t>
      </w:r>
      <w:r>
        <w:rPr>
          <w:rFonts w:ascii="Times New Roman" w:hAnsi="Times New Roman"/>
          <w:snapToGrid w:val="0"/>
          <w:sz w:val="28"/>
          <w:szCs w:val="28"/>
        </w:rPr>
        <w:t xml:space="preserve">  </w:t>
      </w:r>
      <w:r w:rsidRPr="00592E88">
        <w:rPr>
          <w:rFonts w:ascii="Times New Roman" w:hAnsi="Times New Roman"/>
          <w:snapToGrid w:val="0"/>
          <w:sz w:val="28"/>
          <w:szCs w:val="28"/>
        </w:rPr>
        <w:t xml:space="preserve"> классов</w:t>
      </w:r>
      <w:r>
        <w:rPr>
          <w:rFonts w:ascii="Times New Roman" w:hAnsi="Times New Roman"/>
          <w:snapToGrid w:val="0"/>
          <w:sz w:val="28"/>
          <w:szCs w:val="28"/>
        </w:rPr>
        <w:t xml:space="preserve"> общеобразовательных школ </w:t>
      </w:r>
      <w:r w:rsidRPr="00592E88">
        <w:rPr>
          <w:rFonts w:ascii="Times New Roman" w:hAnsi="Times New Roman"/>
          <w:snapToGrid w:val="0"/>
          <w:sz w:val="28"/>
          <w:szCs w:val="28"/>
        </w:rPr>
        <w:t>по-разн</w:t>
      </w:r>
      <w:r>
        <w:rPr>
          <w:rFonts w:ascii="Times New Roman" w:hAnsi="Times New Roman"/>
          <w:snapToGrid w:val="0"/>
          <w:sz w:val="28"/>
          <w:szCs w:val="28"/>
        </w:rPr>
        <w:t>ому относятся к чтению, вообще и</w:t>
      </w:r>
      <w:r w:rsidRPr="00592E88">
        <w:rPr>
          <w:rFonts w:ascii="Times New Roman" w:hAnsi="Times New Roman"/>
          <w:snapToGrid w:val="0"/>
          <w:sz w:val="28"/>
          <w:szCs w:val="28"/>
        </w:rPr>
        <w:t xml:space="preserve"> к </w:t>
      </w:r>
      <w:r>
        <w:rPr>
          <w:rFonts w:ascii="Times New Roman" w:hAnsi="Times New Roman"/>
          <w:snapToGrid w:val="0"/>
          <w:sz w:val="28"/>
          <w:szCs w:val="28"/>
        </w:rPr>
        <w:t>урокам литературны, в частности, неоднозначен их подход к художественным произведениям и личности героев. Поэтому на данном этапе обучения при представлении учебного материала важно ориентироваться на формирование у учащихся самостоятельного мышления, склонности к обсуждениям для обеспечения эффективности учебной деятельности.</w:t>
      </w:r>
    </w:p>
    <w:p w:rsidR="004F6AE6" w:rsidRDefault="004F6AE6" w:rsidP="004F6AE6">
      <w:pPr>
        <w:tabs>
          <w:tab w:val="left" w:pos="567"/>
          <w:tab w:val="left" w:pos="851"/>
        </w:tabs>
        <w:spacing w:after="0" w:line="240" w:lineRule="auto"/>
        <w:ind w:firstLine="851"/>
        <w:contextualSpacing/>
        <w:jc w:val="both"/>
        <w:rPr>
          <w:rFonts w:ascii="Times New Roman" w:hAnsi="Times New Roman"/>
          <w:snapToGrid w:val="0"/>
          <w:sz w:val="28"/>
          <w:szCs w:val="28"/>
        </w:rPr>
      </w:pPr>
      <w:r>
        <w:rPr>
          <w:rFonts w:ascii="Times New Roman" w:hAnsi="Times New Roman"/>
          <w:snapToGrid w:val="0"/>
          <w:sz w:val="28"/>
          <w:szCs w:val="28"/>
        </w:rPr>
        <w:t>3. При отборе художественных произведений в качестве учебных материалов для учебника целесообразно учитывать стремление учащихся подросткового возраста преодолевать недостатки и отрицательные личные качества, что приводит к необходимости создания дидактических средств, направленных на духовное совершенствование молодого поколения.</w:t>
      </w:r>
    </w:p>
    <w:p w:rsidR="004F6AE6" w:rsidRDefault="004F6AE6" w:rsidP="004F6AE6">
      <w:pPr>
        <w:tabs>
          <w:tab w:val="left" w:pos="567"/>
          <w:tab w:val="left" w:pos="851"/>
        </w:tabs>
        <w:spacing w:after="0" w:line="240" w:lineRule="auto"/>
        <w:ind w:firstLine="851"/>
        <w:contextualSpacing/>
        <w:jc w:val="both"/>
        <w:rPr>
          <w:rFonts w:ascii="Times New Roman" w:hAnsi="Times New Roman"/>
          <w:snapToGrid w:val="0"/>
          <w:sz w:val="28"/>
          <w:szCs w:val="28"/>
        </w:rPr>
      </w:pPr>
      <w:r w:rsidRPr="00592E88">
        <w:rPr>
          <w:rFonts w:ascii="Times New Roman" w:hAnsi="Times New Roman"/>
          <w:snapToGrid w:val="0"/>
          <w:sz w:val="28"/>
          <w:szCs w:val="28"/>
        </w:rPr>
        <w:t xml:space="preserve">4. </w:t>
      </w:r>
      <w:r>
        <w:rPr>
          <w:rFonts w:ascii="Times New Roman" w:hAnsi="Times New Roman"/>
          <w:snapToGrid w:val="0"/>
          <w:sz w:val="28"/>
          <w:szCs w:val="28"/>
        </w:rPr>
        <w:t>Анализ и представление учебных материалов на основе Флеш-индекса, используемого в мировой практике, создает основу для формирования у учащихся базовых компетенций, литературно-речевых компетенций, компетенций анализа художественных произведений и в то же время обеспечивает эффективность литературного образования.</w:t>
      </w:r>
    </w:p>
    <w:p w:rsidR="004F6AE6" w:rsidRPr="00592E88" w:rsidRDefault="004F6AE6" w:rsidP="004F6AE6">
      <w:pPr>
        <w:tabs>
          <w:tab w:val="left" w:pos="567"/>
          <w:tab w:val="left" w:pos="851"/>
        </w:tabs>
        <w:spacing w:after="0" w:line="240" w:lineRule="auto"/>
        <w:ind w:firstLine="851"/>
        <w:contextualSpacing/>
        <w:jc w:val="both"/>
        <w:rPr>
          <w:rFonts w:ascii="Times New Roman" w:hAnsi="Times New Roman"/>
          <w:snapToGrid w:val="0"/>
          <w:sz w:val="28"/>
          <w:szCs w:val="28"/>
        </w:rPr>
      </w:pPr>
      <w:r w:rsidRPr="00592E88">
        <w:rPr>
          <w:rFonts w:ascii="Times New Roman" w:hAnsi="Times New Roman"/>
          <w:snapToGrid w:val="0"/>
          <w:sz w:val="28"/>
          <w:szCs w:val="28"/>
        </w:rPr>
        <w:t xml:space="preserve">5. </w:t>
      </w:r>
      <w:r>
        <w:rPr>
          <w:rFonts w:ascii="Times New Roman" w:hAnsi="Times New Roman"/>
          <w:snapToGrid w:val="0"/>
          <w:sz w:val="28"/>
          <w:szCs w:val="28"/>
        </w:rPr>
        <w:t xml:space="preserve"> В р</w:t>
      </w:r>
      <w:r w:rsidRPr="00592E88">
        <w:rPr>
          <w:rFonts w:ascii="Times New Roman" w:hAnsi="Times New Roman"/>
          <w:snapToGrid w:val="0"/>
          <w:sz w:val="28"/>
          <w:szCs w:val="28"/>
        </w:rPr>
        <w:t>яд</w:t>
      </w:r>
      <w:r>
        <w:rPr>
          <w:rFonts w:ascii="Times New Roman" w:hAnsi="Times New Roman"/>
          <w:snapToGrid w:val="0"/>
          <w:sz w:val="28"/>
          <w:szCs w:val="28"/>
        </w:rPr>
        <w:t>е</w:t>
      </w:r>
      <w:r w:rsidRPr="00592E88">
        <w:rPr>
          <w:rFonts w:ascii="Times New Roman" w:hAnsi="Times New Roman"/>
          <w:snapToGrid w:val="0"/>
          <w:sz w:val="28"/>
          <w:szCs w:val="28"/>
        </w:rPr>
        <w:t xml:space="preserve"> учебных материалов, предоставляемых учащи</w:t>
      </w:r>
      <w:r>
        <w:rPr>
          <w:rFonts w:ascii="Times New Roman" w:hAnsi="Times New Roman"/>
          <w:snapToGrid w:val="0"/>
          <w:sz w:val="28"/>
          <w:szCs w:val="28"/>
        </w:rPr>
        <w:t>мся, доминирует  филологический подход</w:t>
      </w:r>
      <w:r w:rsidRPr="00592E88">
        <w:rPr>
          <w:rFonts w:ascii="Times New Roman" w:hAnsi="Times New Roman"/>
          <w:snapToGrid w:val="0"/>
          <w:sz w:val="28"/>
          <w:szCs w:val="28"/>
        </w:rPr>
        <w:t xml:space="preserve">. Учитывая, что не все выпускники общего среднего образования </w:t>
      </w:r>
      <w:r>
        <w:rPr>
          <w:rFonts w:ascii="Times New Roman" w:hAnsi="Times New Roman"/>
          <w:snapToGrid w:val="0"/>
          <w:sz w:val="28"/>
          <w:szCs w:val="28"/>
        </w:rPr>
        <w:t>станут литературоведами</w:t>
      </w:r>
      <w:r w:rsidRPr="00592E88">
        <w:rPr>
          <w:rFonts w:ascii="Times New Roman" w:hAnsi="Times New Roman"/>
          <w:snapToGrid w:val="0"/>
          <w:sz w:val="28"/>
          <w:szCs w:val="28"/>
        </w:rPr>
        <w:t xml:space="preserve">, целесообразно пересмотреть статьи о содержании литературных текстов </w:t>
      </w:r>
      <w:r>
        <w:rPr>
          <w:rFonts w:ascii="Times New Roman" w:hAnsi="Times New Roman"/>
          <w:snapToGrid w:val="0"/>
          <w:sz w:val="28"/>
          <w:szCs w:val="28"/>
        </w:rPr>
        <w:t xml:space="preserve">в рамках </w:t>
      </w:r>
      <w:r w:rsidRPr="00592E88">
        <w:rPr>
          <w:rFonts w:ascii="Times New Roman" w:hAnsi="Times New Roman"/>
          <w:snapToGrid w:val="0"/>
          <w:sz w:val="28"/>
          <w:szCs w:val="28"/>
        </w:rPr>
        <w:t>школьного литературного образования.</w:t>
      </w:r>
    </w:p>
    <w:p w:rsidR="004F6AE6" w:rsidRPr="00592E88" w:rsidRDefault="004F6AE6" w:rsidP="004F6AE6">
      <w:pPr>
        <w:tabs>
          <w:tab w:val="left" w:pos="567"/>
          <w:tab w:val="left" w:pos="851"/>
        </w:tabs>
        <w:spacing w:line="240" w:lineRule="auto"/>
        <w:ind w:firstLine="851"/>
        <w:jc w:val="both"/>
        <w:rPr>
          <w:rFonts w:ascii="Times New Roman" w:hAnsi="Times New Roman"/>
          <w:snapToGrid w:val="0"/>
          <w:sz w:val="28"/>
          <w:szCs w:val="28"/>
        </w:rPr>
      </w:pPr>
      <w:r w:rsidRPr="00592E88">
        <w:rPr>
          <w:rFonts w:ascii="Times New Roman" w:hAnsi="Times New Roman"/>
          <w:snapToGrid w:val="0"/>
          <w:sz w:val="28"/>
          <w:szCs w:val="28"/>
        </w:rPr>
        <w:t xml:space="preserve">6. Целостность базовых и </w:t>
      </w:r>
      <w:r>
        <w:rPr>
          <w:rFonts w:ascii="Times New Roman" w:hAnsi="Times New Roman"/>
          <w:snapToGrid w:val="0"/>
          <w:sz w:val="28"/>
          <w:szCs w:val="28"/>
        </w:rPr>
        <w:t xml:space="preserve">специальных( предметных) </w:t>
      </w:r>
      <w:r w:rsidRPr="00592E88">
        <w:rPr>
          <w:rFonts w:ascii="Times New Roman" w:hAnsi="Times New Roman"/>
          <w:snapToGrid w:val="0"/>
          <w:sz w:val="28"/>
          <w:szCs w:val="28"/>
        </w:rPr>
        <w:t>компетенций в разработке и совершенствовании учебных материалов, выборе методов, средств их изучения, повышает уровень литературного образования и обеспечивает его эффективность.</w:t>
      </w:r>
    </w:p>
    <w:p w:rsidR="004F6AE6" w:rsidRPr="00592E88" w:rsidRDefault="004F6AE6" w:rsidP="004F6AE6">
      <w:pPr>
        <w:tabs>
          <w:tab w:val="left" w:pos="567"/>
          <w:tab w:val="left" w:pos="851"/>
        </w:tabs>
        <w:spacing w:line="240" w:lineRule="auto"/>
        <w:ind w:firstLine="851"/>
        <w:jc w:val="center"/>
        <w:rPr>
          <w:rFonts w:ascii="Times New Roman" w:hAnsi="Times New Roman"/>
          <w:b/>
          <w:snapToGrid w:val="0"/>
          <w:sz w:val="28"/>
          <w:szCs w:val="28"/>
        </w:rPr>
      </w:pPr>
      <w:r w:rsidRPr="00592E88">
        <w:rPr>
          <w:rFonts w:ascii="Times New Roman" w:hAnsi="Times New Roman"/>
          <w:b/>
          <w:snapToGrid w:val="0"/>
          <w:sz w:val="28"/>
          <w:szCs w:val="28"/>
        </w:rPr>
        <w:t>РЕКОМЕНДАЦИИ</w:t>
      </w:r>
    </w:p>
    <w:p w:rsidR="004F6AE6" w:rsidRPr="00592E88" w:rsidRDefault="004F6AE6" w:rsidP="004F6AE6">
      <w:pPr>
        <w:tabs>
          <w:tab w:val="left" w:pos="567"/>
        </w:tabs>
        <w:spacing w:after="0" w:line="240" w:lineRule="auto"/>
        <w:ind w:firstLine="567"/>
        <w:contextualSpacing/>
        <w:jc w:val="both"/>
        <w:rPr>
          <w:rFonts w:ascii="Times New Roman" w:hAnsi="Times New Roman"/>
          <w:sz w:val="28"/>
          <w:szCs w:val="28"/>
        </w:rPr>
      </w:pPr>
      <w:r w:rsidRPr="00592E88">
        <w:rPr>
          <w:rFonts w:ascii="Times New Roman" w:hAnsi="Times New Roman"/>
          <w:sz w:val="28"/>
          <w:szCs w:val="28"/>
        </w:rPr>
        <w:t>1. Существует строгое ограничение по объему учебников литературы.</w:t>
      </w:r>
    </w:p>
    <w:p w:rsidR="004F6AE6" w:rsidRPr="00592E88" w:rsidRDefault="004F6AE6" w:rsidP="004F6AE6">
      <w:pPr>
        <w:tabs>
          <w:tab w:val="left" w:pos="567"/>
        </w:tabs>
        <w:spacing w:after="0" w:line="240" w:lineRule="auto"/>
        <w:ind w:firstLine="567"/>
        <w:contextualSpacing/>
        <w:jc w:val="both"/>
        <w:rPr>
          <w:rFonts w:ascii="Times New Roman" w:hAnsi="Times New Roman"/>
          <w:sz w:val="28"/>
          <w:szCs w:val="28"/>
        </w:rPr>
      </w:pPr>
      <w:r w:rsidRPr="00592E88">
        <w:rPr>
          <w:rFonts w:ascii="Times New Roman" w:hAnsi="Times New Roman"/>
          <w:sz w:val="28"/>
          <w:szCs w:val="28"/>
        </w:rPr>
        <w:lastRenderedPageBreak/>
        <w:t>Поэтому целесообразно создать дополнительные сопроводительные учебники для использования на уроках литературы.</w:t>
      </w:r>
      <w:r>
        <w:rPr>
          <w:rFonts w:ascii="Times New Roman" w:hAnsi="Times New Roman"/>
          <w:sz w:val="28"/>
          <w:szCs w:val="28"/>
        </w:rPr>
        <w:t xml:space="preserve"> </w:t>
      </w:r>
      <w:r w:rsidRPr="00592E88">
        <w:rPr>
          <w:rFonts w:ascii="Times New Roman" w:hAnsi="Times New Roman"/>
          <w:sz w:val="28"/>
          <w:szCs w:val="28"/>
        </w:rPr>
        <w:t>С помощью таких сопроводительных учебников</w:t>
      </w:r>
      <w:r>
        <w:rPr>
          <w:rFonts w:ascii="Times New Roman" w:hAnsi="Times New Roman"/>
          <w:sz w:val="28"/>
          <w:szCs w:val="28"/>
        </w:rPr>
        <w:t>(или хрестоматий) становится возможным</w:t>
      </w:r>
      <w:r w:rsidRPr="00592E88">
        <w:rPr>
          <w:rFonts w:ascii="Times New Roman" w:hAnsi="Times New Roman"/>
          <w:sz w:val="28"/>
          <w:szCs w:val="28"/>
        </w:rPr>
        <w:t xml:space="preserve"> </w:t>
      </w:r>
      <w:r>
        <w:rPr>
          <w:rFonts w:ascii="Times New Roman" w:hAnsi="Times New Roman"/>
          <w:sz w:val="28"/>
          <w:szCs w:val="28"/>
        </w:rPr>
        <w:t xml:space="preserve">повысить </w:t>
      </w:r>
      <w:r w:rsidRPr="00592E88">
        <w:rPr>
          <w:rFonts w:ascii="Times New Roman" w:hAnsi="Times New Roman"/>
          <w:sz w:val="28"/>
          <w:szCs w:val="28"/>
        </w:rPr>
        <w:t>эффективность литературного образования.</w:t>
      </w:r>
    </w:p>
    <w:p w:rsidR="004F6AE6" w:rsidRPr="00592E88" w:rsidRDefault="004F6AE6" w:rsidP="004F6AE6">
      <w:pPr>
        <w:tabs>
          <w:tab w:val="left" w:pos="567"/>
        </w:tabs>
        <w:spacing w:after="0" w:line="240" w:lineRule="auto"/>
        <w:ind w:firstLine="567"/>
        <w:contextualSpacing/>
        <w:jc w:val="both"/>
        <w:rPr>
          <w:rFonts w:ascii="Times New Roman" w:hAnsi="Times New Roman"/>
          <w:sz w:val="28"/>
          <w:szCs w:val="28"/>
        </w:rPr>
      </w:pPr>
      <w:r w:rsidRPr="00592E88">
        <w:rPr>
          <w:rFonts w:ascii="Times New Roman" w:hAnsi="Times New Roman"/>
          <w:sz w:val="28"/>
          <w:szCs w:val="28"/>
        </w:rPr>
        <w:t>В</w:t>
      </w:r>
      <w:r>
        <w:rPr>
          <w:rFonts w:ascii="Times New Roman" w:hAnsi="Times New Roman"/>
          <w:sz w:val="28"/>
          <w:szCs w:val="28"/>
        </w:rPr>
        <w:t xml:space="preserve"> прилагаемых учебниках небольшая по объему информация</w:t>
      </w:r>
      <w:r w:rsidRPr="00592E88">
        <w:rPr>
          <w:rFonts w:ascii="Times New Roman" w:hAnsi="Times New Roman"/>
          <w:sz w:val="28"/>
          <w:szCs w:val="28"/>
        </w:rPr>
        <w:t xml:space="preserve"> основного </w:t>
      </w:r>
      <w:r>
        <w:rPr>
          <w:rFonts w:ascii="Times New Roman" w:hAnsi="Times New Roman"/>
          <w:sz w:val="28"/>
          <w:szCs w:val="28"/>
        </w:rPr>
        <w:t>учебника может быть представлена</w:t>
      </w:r>
      <w:r w:rsidRPr="00592E88">
        <w:rPr>
          <w:rFonts w:ascii="Times New Roman" w:hAnsi="Times New Roman"/>
          <w:sz w:val="28"/>
          <w:szCs w:val="28"/>
        </w:rPr>
        <w:t xml:space="preserve"> в расширенном формате.</w:t>
      </w:r>
    </w:p>
    <w:p w:rsidR="004F6AE6" w:rsidRPr="00592E88" w:rsidRDefault="004F6AE6" w:rsidP="004F6AE6">
      <w:pPr>
        <w:tabs>
          <w:tab w:val="left" w:pos="567"/>
        </w:tabs>
        <w:spacing w:after="0" w:line="240" w:lineRule="auto"/>
        <w:ind w:firstLine="567"/>
        <w:contextualSpacing/>
        <w:jc w:val="both"/>
        <w:rPr>
          <w:rFonts w:ascii="Times New Roman" w:hAnsi="Times New Roman"/>
          <w:sz w:val="28"/>
          <w:szCs w:val="28"/>
        </w:rPr>
      </w:pPr>
      <w:r w:rsidRPr="00592E88">
        <w:rPr>
          <w:rFonts w:ascii="Times New Roman" w:hAnsi="Times New Roman"/>
          <w:sz w:val="28"/>
          <w:szCs w:val="28"/>
        </w:rPr>
        <w:t>Кроме того, программа может также включать в себя учебники для самостоятельного изучения.</w:t>
      </w:r>
    </w:p>
    <w:p w:rsidR="004F6AE6" w:rsidRDefault="004F6AE6" w:rsidP="004F6AE6">
      <w:pPr>
        <w:tabs>
          <w:tab w:val="left" w:pos="567"/>
        </w:tabs>
        <w:spacing w:after="0" w:line="240" w:lineRule="auto"/>
        <w:ind w:firstLine="567"/>
        <w:contextualSpacing/>
        <w:jc w:val="both"/>
        <w:rPr>
          <w:rFonts w:ascii="Times New Roman" w:hAnsi="Times New Roman"/>
          <w:sz w:val="28"/>
          <w:szCs w:val="28"/>
        </w:rPr>
      </w:pPr>
      <w:r w:rsidRPr="00592E88">
        <w:rPr>
          <w:rFonts w:ascii="Times New Roman" w:hAnsi="Times New Roman"/>
          <w:sz w:val="28"/>
          <w:szCs w:val="28"/>
        </w:rPr>
        <w:t xml:space="preserve">2. </w:t>
      </w:r>
      <w:r>
        <w:rPr>
          <w:rFonts w:ascii="Times New Roman" w:hAnsi="Times New Roman"/>
          <w:sz w:val="28"/>
          <w:szCs w:val="28"/>
        </w:rPr>
        <w:t>Авторы и составители учебников, помимо владения специальными знаниями по филологии и литературоведению, должны быть информированными в области педагогической психологии, возрастной психологии, методики обучения и воспитания.</w:t>
      </w:r>
    </w:p>
    <w:p w:rsidR="004F6AE6" w:rsidRPr="00592E88" w:rsidRDefault="004F6AE6" w:rsidP="004F6AE6">
      <w:pPr>
        <w:tabs>
          <w:tab w:val="left" w:pos="567"/>
        </w:tabs>
        <w:spacing w:after="0" w:line="240" w:lineRule="auto"/>
        <w:ind w:firstLine="567"/>
        <w:contextualSpacing/>
        <w:jc w:val="both"/>
        <w:rPr>
          <w:rFonts w:ascii="Times New Roman" w:hAnsi="Times New Roman"/>
          <w:sz w:val="28"/>
          <w:szCs w:val="28"/>
        </w:rPr>
      </w:pPr>
      <w:r w:rsidRPr="00592E88">
        <w:rPr>
          <w:rFonts w:ascii="Times New Roman" w:hAnsi="Times New Roman"/>
          <w:sz w:val="28"/>
          <w:szCs w:val="28"/>
        </w:rPr>
        <w:t>3. Желательно у</w:t>
      </w:r>
      <w:r>
        <w:rPr>
          <w:rFonts w:ascii="Times New Roman" w:hAnsi="Times New Roman"/>
          <w:sz w:val="28"/>
          <w:szCs w:val="28"/>
        </w:rPr>
        <w:t xml:space="preserve">величить количество иллюстраций в учебных материалах </w:t>
      </w:r>
      <w:r w:rsidRPr="00592E88">
        <w:rPr>
          <w:rFonts w:ascii="Times New Roman" w:hAnsi="Times New Roman"/>
          <w:sz w:val="28"/>
          <w:szCs w:val="28"/>
        </w:rPr>
        <w:t xml:space="preserve"> вклю</w:t>
      </w:r>
      <w:r>
        <w:rPr>
          <w:rFonts w:ascii="Times New Roman" w:hAnsi="Times New Roman"/>
          <w:sz w:val="28"/>
          <w:szCs w:val="28"/>
        </w:rPr>
        <w:t>чить информацию о домах-</w:t>
      </w:r>
      <w:r w:rsidRPr="00592E88">
        <w:rPr>
          <w:rFonts w:ascii="Times New Roman" w:hAnsi="Times New Roman"/>
          <w:sz w:val="28"/>
          <w:szCs w:val="28"/>
        </w:rPr>
        <w:t>музеях, предоставить каталог художестве</w:t>
      </w:r>
      <w:r>
        <w:rPr>
          <w:rFonts w:ascii="Times New Roman" w:hAnsi="Times New Roman"/>
          <w:sz w:val="28"/>
          <w:szCs w:val="28"/>
        </w:rPr>
        <w:t>нной литературы и документальных фильмов</w:t>
      </w:r>
      <w:r w:rsidRPr="00592E88">
        <w:rPr>
          <w:rFonts w:ascii="Times New Roman" w:hAnsi="Times New Roman"/>
          <w:sz w:val="28"/>
          <w:szCs w:val="28"/>
        </w:rPr>
        <w:t xml:space="preserve"> о материалах</w:t>
      </w:r>
      <w:r>
        <w:rPr>
          <w:rFonts w:ascii="Times New Roman" w:hAnsi="Times New Roman"/>
          <w:sz w:val="28"/>
          <w:szCs w:val="28"/>
        </w:rPr>
        <w:t xml:space="preserve"> для чтения.</w:t>
      </w:r>
    </w:p>
    <w:p w:rsidR="004F6AE6" w:rsidRPr="004767DE" w:rsidRDefault="004F6AE6" w:rsidP="004F6AE6">
      <w:pPr>
        <w:tabs>
          <w:tab w:val="left" w:pos="567"/>
        </w:tabs>
        <w:spacing w:line="240" w:lineRule="auto"/>
        <w:ind w:firstLine="567"/>
        <w:jc w:val="center"/>
        <w:rPr>
          <w:rFonts w:ascii="Times New Roman" w:hAnsi="Times New Roman"/>
          <w:b/>
          <w:bCs/>
          <w:kern w:val="1"/>
          <w:sz w:val="28"/>
          <w:szCs w:val="28"/>
        </w:rPr>
      </w:pPr>
    </w:p>
    <w:p w:rsidR="004F6AE6" w:rsidRPr="004767DE" w:rsidRDefault="004F6AE6" w:rsidP="004F6AE6">
      <w:pPr>
        <w:tabs>
          <w:tab w:val="left" w:pos="567"/>
        </w:tabs>
        <w:spacing w:line="240" w:lineRule="auto"/>
        <w:ind w:firstLine="567"/>
        <w:jc w:val="center"/>
        <w:rPr>
          <w:rFonts w:ascii="Times New Roman" w:hAnsi="Times New Roman"/>
          <w:b/>
          <w:bCs/>
          <w:kern w:val="1"/>
          <w:sz w:val="28"/>
          <w:szCs w:val="28"/>
        </w:rPr>
      </w:pPr>
    </w:p>
    <w:p w:rsidR="004F6AE6" w:rsidRPr="004767DE" w:rsidRDefault="004F6AE6" w:rsidP="004F6AE6">
      <w:pPr>
        <w:tabs>
          <w:tab w:val="left" w:pos="567"/>
        </w:tabs>
        <w:spacing w:line="240" w:lineRule="auto"/>
        <w:ind w:firstLine="567"/>
        <w:jc w:val="center"/>
        <w:rPr>
          <w:rFonts w:ascii="Times New Roman" w:hAnsi="Times New Roman"/>
          <w:b/>
          <w:bCs/>
          <w:kern w:val="1"/>
          <w:sz w:val="28"/>
          <w:szCs w:val="28"/>
        </w:rPr>
      </w:pPr>
    </w:p>
    <w:p w:rsidR="004F6AE6" w:rsidRPr="001D7EBC" w:rsidRDefault="004F6AE6" w:rsidP="004F6AE6">
      <w:pPr>
        <w:tabs>
          <w:tab w:val="left" w:pos="567"/>
        </w:tabs>
        <w:spacing w:line="240" w:lineRule="auto"/>
        <w:ind w:firstLine="567"/>
        <w:jc w:val="center"/>
        <w:rPr>
          <w:rFonts w:ascii="Times New Roman" w:hAnsi="Times New Roman"/>
          <w:b/>
          <w:bCs/>
          <w:kern w:val="1"/>
          <w:sz w:val="28"/>
          <w:szCs w:val="28"/>
        </w:rPr>
      </w:pPr>
    </w:p>
    <w:p w:rsidR="004F6AE6" w:rsidRPr="00592E88" w:rsidRDefault="004F6AE6" w:rsidP="004F6AE6">
      <w:pPr>
        <w:tabs>
          <w:tab w:val="left" w:pos="567"/>
        </w:tabs>
        <w:spacing w:line="240" w:lineRule="auto"/>
        <w:jc w:val="center"/>
        <w:rPr>
          <w:rFonts w:ascii="Times New Roman" w:hAnsi="Times New Roman"/>
          <w:b/>
          <w:bCs/>
          <w:kern w:val="1"/>
          <w:sz w:val="28"/>
          <w:szCs w:val="28"/>
        </w:rPr>
      </w:pPr>
    </w:p>
    <w:p w:rsidR="004F6AE6" w:rsidRPr="00592E88" w:rsidRDefault="004F6AE6" w:rsidP="004F6AE6">
      <w:pPr>
        <w:tabs>
          <w:tab w:val="left" w:pos="567"/>
        </w:tabs>
        <w:spacing w:line="240" w:lineRule="auto"/>
        <w:jc w:val="center"/>
        <w:rPr>
          <w:rFonts w:ascii="Times New Roman" w:hAnsi="Times New Roman"/>
          <w:b/>
          <w:bCs/>
          <w:kern w:val="1"/>
          <w:sz w:val="28"/>
          <w:szCs w:val="28"/>
        </w:rPr>
      </w:pPr>
    </w:p>
    <w:p w:rsidR="004F6AE6" w:rsidRPr="004F6AE6" w:rsidRDefault="004F6AE6" w:rsidP="004F6AE6">
      <w:pPr>
        <w:tabs>
          <w:tab w:val="left" w:pos="567"/>
        </w:tabs>
        <w:spacing w:line="240" w:lineRule="auto"/>
        <w:jc w:val="center"/>
        <w:rPr>
          <w:rFonts w:ascii="Times New Roman" w:hAnsi="Times New Roman"/>
          <w:b/>
          <w:bCs/>
          <w:kern w:val="1"/>
          <w:sz w:val="28"/>
          <w:szCs w:val="28"/>
        </w:rPr>
      </w:pPr>
    </w:p>
    <w:p w:rsidR="004F6AE6" w:rsidRPr="004F6AE6" w:rsidRDefault="004F6AE6" w:rsidP="004F6AE6">
      <w:pPr>
        <w:tabs>
          <w:tab w:val="left" w:pos="567"/>
        </w:tabs>
        <w:spacing w:line="240" w:lineRule="auto"/>
        <w:jc w:val="center"/>
        <w:rPr>
          <w:rFonts w:ascii="Times New Roman" w:hAnsi="Times New Roman"/>
          <w:b/>
          <w:bCs/>
          <w:kern w:val="1"/>
          <w:sz w:val="28"/>
          <w:szCs w:val="28"/>
        </w:rPr>
      </w:pPr>
    </w:p>
    <w:p w:rsidR="004F6AE6" w:rsidRPr="004F6AE6" w:rsidRDefault="004F6AE6" w:rsidP="004F6AE6">
      <w:pPr>
        <w:tabs>
          <w:tab w:val="left" w:pos="567"/>
        </w:tabs>
        <w:spacing w:line="240" w:lineRule="auto"/>
        <w:jc w:val="center"/>
        <w:rPr>
          <w:rFonts w:ascii="Times New Roman" w:hAnsi="Times New Roman"/>
          <w:b/>
          <w:bCs/>
          <w:kern w:val="1"/>
          <w:sz w:val="28"/>
          <w:szCs w:val="28"/>
        </w:rPr>
      </w:pPr>
    </w:p>
    <w:p w:rsidR="004F6AE6" w:rsidRPr="004F6AE6" w:rsidRDefault="004F6AE6" w:rsidP="004F6AE6">
      <w:pPr>
        <w:tabs>
          <w:tab w:val="left" w:pos="567"/>
        </w:tabs>
        <w:spacing w:line="240" w:lineRule="auto"/>
        <w:jc w:val="center"/>
        <w:rPr>
          <w:rFonts w:ascii="Times New Roman" w:hAnsi="Times New Roman"/>
          <w:b/>
          <w:bCs/>
          <w:kern w:val="1"/>
          <w:sz w:val="28"/>
          <w:szCs w:val="28"/>
        </w:rPr>
      </w:pPr>
    </w:p>
    <w:p w:rsidR="004F6AE6" w:rsidRPr="004F6AE6" w:rsidRDefault="004F6AE6" w:rsidP="004F6AE6">
      <w:pPr>
        <w:tabs>
          <w:tab w:val="left" w:pos="567"/>
        </w:tabs>
        <w:spacing w:line="240" w:lineRule="auto"/>
        <w:jc w:val="center"/>
        <w:rPr>
          <w:rFonts w:ascii="Times New Roman" w:hAnsi="Times New Roman"/>
          <w:b/>
          <w:bCs/>
          <w:kern w:val="1"/>
          <w:sz w:val="28"/>
          <w:szCs w:val="28"/>
        </w:rPr>
      </w:pPr>
    </w:p>
    <w:p w:rsidR="004F6AE6" w:rsidRPr="00D01496" w:rsidRDefault="004F6AE6" w:rsidP="004F6AE6">
      <w:pPr>
        <w:tabs>
          <w:tab w:val="left" w:pos="567"/>
        </w:tabs>
        <w:spacing w:line="240" w:lineRule="auto"/>
        <w:jc w:val="center"/>
        <w:rPr>
          <w:rFonts w:ascii="Times New Roman" w:hAnsi="Times New Roman"/>
          <w:b/>
          <w:bCs/>
          <w:kern w:val="1"/>
          <w:sz w:val="28"/>
          <w:szCs w:val="28"/>
        </w:rPr>
      </w:pPr>
    </w:p>
    <w:p w:rsidR="00C673BC" w:rsidRPr="00D01496" w:rsidRDefault="00C673BC" w:rsidP="004F6AE6">
      <w:pPr>
        <w:tabs>
          <w:tab w:val="left" w:pos="567"/>
        </w:tabs>
        <w:spacing w:line="240" w:lineRule="auto"/>
        <w:jc w:val="center"/>
        <w:rPr>
          <w:rFonts w:ascii="Times New Roman" w:hAnsi="Times New Roman"/>
          <w:b/>
          <w:bCs/>
          <w:kern w:val="1"/>
          <w:sz w:val="28"/>
          <w:szCs w:val="28"/>
        </w:rPr>
      </w:pPr>
    </w:p>
    <w:p w:rsidR="004F6AE6" w:rsidRPr="00F61371" w:rsidRDefault="004F6AE6" w:rsidP="004F6AE6">
      <w:pPr>
        <w:pBdr>
          <w:bottom w:val="single" w:sz="12" w:space="1" w:color="auto"/>
        </w:pBdr>
        <w:spacing w:after="80" w:line="240" w:lineRule="auto"/>
        <w:jc w:val="center"/>
        <w:rPr>
          <w:rFonts w:ascii="Times New Roman" w:hAnsi="Times New Roman" w:cs="Times New Roman"/>
          <w:b/>
          <w:bCs/>
          <w:color w:val="000000"/>
          <w:sz w:val="28"/>
          <w:szCs w:val="28"/>
          <w:lang w:val="en-US"/>
        </w:rPr>
      </w:pPr>
      <w:r w:rsidRPr="002332F2">
        <w:rPr>
          <w:rFonts w:ascii="Times New Roman" w:eastAsia="Calibri" w:hAnsi="Times New Roman" w:cs="Times New Roman"/>
          <w:b/>
          <w:sz w:val="28"/>
          <w:szCs w:val="28"/>
          <w:lang w:val="en-US"/>
        </w:rPr>
        <w:t xml:space="preserve">SCIENTIFIC COUNCIL FOR AWARDING ACADEMIC DEGREES </w:t>
      </w:r>
      <w:r w:rsidRPr="00F61371">
        <w:rPr>
          <w:rFonts w:ascii="Times New Roman" w:eastAsia="Calibri" w:hAnsi="Times New Roman" w:cs="Times New Roman"/>
          <w:b/>
          <w:bCs/>
          <w:sz w:val="28"/>
          <w:szCs w:val="28"/>
          <w:lang w:val="en-US"/>
        </w:rPr>
        <w:t>PhD</w:t>
      </w:r>
      <w:r w:rsidRPr="00F61371">
        <w:rPr>
          <w:rFonts w:ascii="Times New Roman" w:eastAsia="Calibri" w:hAnsi="Times New Roman" w:cs="Times New Roman"/>
          <w:b/>
          <w:sz w:val="28"/>
          <w:szCs w:val="28"/>
          <w:lang w:val="en-US"/>
        </w:rPr>
        <w:t>.28.03.2018.</w:t>
      </w:r>
      <w:r w:rsidRPr="00F61371">
        <w:rPr>
          <w:rFonts w:ascii="Times New Roman" w:hAnsi="Times New Roman" w:cs="Times New Roman"/>
          <w:b/>
          <w:bCs/>
          <w:color w:val="000000"/>
          <w:sz w:val="28"/>
          <w:szCs w:val="28"/>
          <w:lang w:val="en-US"/>
        </w:rPr>
        <w:t>Ped.02.05 UNDER SAMARKAND STATE UNIVERSITY</w:t>
      </w:r>
    </w:p>
    <w:p w:rsidR="004F6AE6" w:rsidRPr="003D0E89" w:rsidRDefault="004F6AE6" w:rsidP="004F6AE6">
      <w:pPr>
        <w:widowControl w:val="0"/>
        <w:tabs>
          <w:tab w:val="left" w:pos="6009"/>
          <w:tab w:val="left" w:pos="8789"/>
        </w:tabs>
        <w:spacing w:after="3000" w:line="240" w:lineRule="auto"/>
        <w:jc w:val="center"/>
        <w:rPr>
          <w:rFonts w:ascii="Times New Roman" w:hAnsi="Times New Roman" w:cs="Times New Roman"/>
          <w:b/>
          <w:bCs/>
          <w:sz w:val="28"/>
          <w:szCs w:val="28"/>
          <w:lang w:val="en-US"/>
        </w:rPr>
      </w:pPr>
      <w:r w:rsidRPr="00F31384">
        <w:rPr>
          <w:rFonts w:ascii="Times New Roman" w:hAnsi="Times New Roman" w:cs="Times New Roman"/>
          <w:b/>
          <w:bCs/>
          <w:sz w:val="28"/>
          <w:szCs w:val="28"/>
          <w:lang w:val="en-US"/>
        </w:rPr>
        <w:t>UZBEK SCIENTIFIC RESEARCH INSTITUTE OF PEDAGOGICAL SCIENCES</w:t>
      </w:r>
    </w:p>
    <w:p w:rsidR="004F6AE6" w:rsidRPr="00FF1465" w:rsidRDefault="004F6AE6" w:rsidP="004F6AE6">
      <w:pPr>
        <w:keepNext/>
        <w:numPr>
          <w:ilvl w:val="12"/>
          <w:numId w:val="0"/>
        </w:numPr>
        <w:tabs>
          <w:tab w:val="left" w:pos="851"/>
        </w:tabs>
        <w:spacing w:after="1000" w:line="240" w:lineRule="auto"/>
        <w:ind w:firstLine="567"/>
        <w:jc w:val="center"/>
        <w:rPr>
          <w:rFonts w:ascii="Times New Roman" w:eastAsia="Times New Roman" w:hAnsi="Times New Roman" w:cs="Times New Roman"/>
          <w:b/>
          <w:sz w:val="28"/>
          <w:szCs w:val="28"/>
          <w:lang w:val="en-US"/>
        </w:rPr>
      </w:pPr>
      <w:r w:rsidRPr="00C41C2C">
        <w:rPr>
          <w:rFonts w:ascii="Times New Roman" w:hAnsi="Times New Roman" w:cs="Times New Roman"/>
          <w:b/>
          <w:bCs/>
          <w:sz w:val="28"/>
          <w:szCs w:val="28"/>
          <w:lang w:val="en-US"/>
        </w:rPr>
        <w:lastRenderedPageBreak/>
        <w:t>TUYCHIYEVA</w:t>
      </w:r>
      <w:r>
        <w:rPr>
          <w:rFonts w:ascii="Times New Roman" w:hAnsi="Times New Roman" w:cs="Times New Roman"/>
          <w:b/>
          <w:bCs/>
          <w:sz w:val="28"/>
          <w:szCs w:val="28"/>
          <w:lang w:val="uz-Cyrl-UZ"/>
        </w:rPr>
        <w:t xml:space="preserve"> </w:t>
      </w:r>
      <w:r w:rsidRPr="00C41C2C">
        <w:rPr>
          <w:rFonts w:ascii="Times New Roman" w:hAnsi="Times New Roman" w:cs="Times New Roman"/>
          <w:b/>
          <w:bCs/>
          <w:sz w:val="28"/>
          <w:szCs w:val="28"/>
          <w:lang w:val="en-US"/>
        </w:rPr>
        <w:t>MA</w:t>
      </w:r>
      <w:r>
        <w:rPr>
          <w:rFonts w:ascii="Times New Roman" w:hAnsi="Times New Roman" w:cs="Times New Roman"/>
          <w:b/>
          <w:bCs/>
          <w:sz w:val="28"/>
          <w:szCs w:val="28"/>
          <w:lang w:val="en-US"/>
        </w:rPr>
        <w:t>KH</w:t>
      </w:r>
      <w:r w:rsidRPr="00C41C2C">
        <w:rPr>
          <w:rFonts w:ascii="Times New Roman" w:hAnsi="Times New Roman" w:cs="Times New Roman"/>
          <w:b/>
          <w:bCs/>
          <w:sz w:val="28"/>
          <w:szCs w:val="28"/>
          <w:lang w:val="en-US"/>
        </w:rPr>
        <w:t>FUZA</w:t>
      </w:r>
      <w:r>
        <w:rPr>
          <w:rFonts w:ascii="Times New Roman" w:hAnsi="Times New Roman" w:cs="Times New Roman"/>
          <w:b/>
          <w:bCs/>
          <w:sz w:val="28"/>
          <w:szCs w:val="28"/>
          <w:lang w:val="uz-Cyrl-UZ"/>
        </w:rPr>
        <w:t xml:space="preserve"> </w:t>
      </w:r>
      <w:r w:rsidRPr="00C41C2C">
        <w:rPr>
          <w:rFonts w:ascii="Times New Roman" w:hAnsi="Times New Roman" w:cs="Times New Roman"/>
          <w:b/>
          <w:bCs/>
          <w:sz w:val="28"/>
          <w:szCs w:val="28"/>
          <w:lang w:val="en-US"/>
        </w:rPr>
        <w:t>UMARKULOVNA</w:t>
      </w:r>
      <w:r w:rsidRPr="00FF1465">
        <w:rPr>
          <w:rFonts w:ascii="Times New Roman" w:eastAsia="Times New Roman" w:hAnsi="Times New Roman" w:cs="Times New Roman"/>
          <w:b/>
          <w:sz w:val="28"/>
          <w:szCs w:val="28"/>
          <w:lang w:val="en-US"/>
        </w:rPr>
        <w:t xml:space="preserve"> </w:t>
      </w:r>
    </w:p>
    <w:p w:rsidR="004F6AE6" w:rsidRPr="00A83413" w:rsidRDefault="004F6AE6" w:rsidP="004F6AE6">
      <w:pPr>
        <w:numPr>
          <w:ilvl w:val="12"/>
          <w:numId w:val="0"/>
        </w:numPr>
        <w:tabs>
          <w:tab w:val="left" w:pos="0"/>
        </w:tabs>
        <w:spacing w:after="1000" w:line="240" w:lineRule="auto"/>
        <w:jc w:val="center"/>
        <w:rPr>
          <w:rFonts w:ascii="Times New Roman" w:hAnsi="Times New Roman" w:cs="Times New Roman"/>
          <w:b/>
          <w:sz w:val="28"/>
          <w:szCs w:val="28"/>
          <w:lang w:val="en-US"/>
        </w:rPr>
      </w:pPr>
      <w:r w:rsidRPr="00A83413">
        <w:rPr>
          <w:rFonts w:ascii="Times New Roman" w:hAnsi="Times New Roman" w:cs="Times New Roman"/>
          <w:b/>
          <w:bCs/>
          <w:sz w:val="28"/>
          <w:szCs w:val="28"/>
          <w:lang w:val="en-US"/>
        </w:rPr>
        <w:t>ENHAHCEMENT SYSTEM OF TEXTBOOK MATERIALS OF LITERATURE FROM 5 TO 7 GRADES PUBLIC SCHOOLS</w:t>
      </w:r>
      <w:r w:rsidRPr="00A83413">
        <w:rPr>
          <w:rFonts w:ascii="Times New Roman" w:hAnsi="Times New Roman" w:cs="Times New Roman"/>
          <w:b/>
          <w:sz w:val="28"/>
          <w:szCs w:val="28"/>
          <w:lang w:val="en-US"/>
        </w:rPr>
        <w:t xml:space="preserve"> </w:t>
      </w:r>
    </w:p>
    <w:p w:rsidR="004F6AE6" w:rsidRPr="00164B33" w:rsidRDefault="004F6AE6" w:rsidP="004F6AE6">
      <w:pPr>
        <w:widowControl w:val="0"/>
        <w:autoSpaceDE w:val="0"/>
        <w:autoSpaceDN w:val="0"/>
        <w:adjustRightInd w:val="0"/>
        <w:spacing w:after="1000" w:line="240" w:lineRule="auto"/>
        <w:jc w:val="center"/>
        <w:rPr>
          <w:rFonts w:ascii="Times New Roman" w:eastAsia="Courier New" w:hAnsi="Times New Roman" w:cs="Times New Roman"/>
          <w:b/>
          <w:bCs/>
          <w:sz w:val="24"/>
          <w:szCs w:val="24"/>
          <w:lang w:val="en-US"/>
        </w:rPr>
      </w:pPr>
      <w:r w:rsidRPr="00164B33">
        <w:rPr>
          <w:rFonts w:ascii="Times New Roman" w:eastAsia="Courier New" w:hAnsi="Times New Roman" w:cs="Times New Roman"/>
          <w:b/>
          <w:bCs/>
          <w:sz w:val="24"/>
          <w:szCs w:val="24"/>
          <w:lang w:val="en-US"/>
        </w:rPr>
        <w:t xml:space="preserve">13.00.02 – </w:t>
      </w:r>
      <w:r w:rsidRPr="00164B33">
        <w:rPr>
          <w:rFonts w:ascii="Times New Roman" w:hAnsi="Times New Roman" w:cs="Times New Roman"/>
          <w:b/>
          <w:sz w:val="24"/>
          <w:szCs w:val="24"/>
          <w:shd w:val="clear" w:color="auto" w:fill="FFFFFF"/>
          <w:lang w:val="en-US"/>
        </w:rPr>
        <w:t>Theory and method of teachi</w:t>
      </w:r>
      <w:r>
        <w:rPr>
          <w:rFonts w:ascii="Times New Roman" w:hAnsi="Times New Roman" w:cs="Times New Roman"/>
          <w:b/>
          <w:sz w:val="24"/>
          <w:szCs w:val="24"/>
          <w:shd w:val="clear" w:color="auto" w:fill="FFFFFF"/>
          <w:lang w:val="en-US"/>
        </w:rPr>
        <w:t>ng and education (Uzbek literature</w:t>
      </w:r>
      <w:r w:rsidRPr="00164B33">
        <w:rPr>
          <w:rFonts w:ascii="Times New Roman" w:hAnsi="Times New Roman" w:cs="Times New Roman"/>
          <w:b/>
          <w:sz w:val="24"/>
          <w:szCs w:val="24"/>
          <w:shd w:val="clear" w:color="auto" w:fill="FFFFFF"/>
          <w:lang w:val="en-US"/>
        </w:rPr>
        <w:t>)</w:t>
      </w:r>
    </w:p>
    <w:p w:rsidR="004F6AE6" w:rsidRDefault="004F6AE6" w:rsidP="004F6AE6">
      <w:pPr>
        <w:widowControl w:val="0"/>
        <w:autoSpaceDE w:val="0"/>
        <w:autoSpaceDN w:val="0"/>
        <w:adjustRightInd w:val="0"/>
        <w:spacing w:after="0" w:line="240" w:lineRule="auto"/>
        <w:jc w:val="center"/>
        <w:rPr>
          <w:rFonts w:ascii="Times New Roman" w:eastAsia="Courier New" w:hAnsi="Times New Roman" w:cs="Times New Roman"/>
          <w:b/>
          <w:bCs/>
          <w:sz w:val="24"/>
          <w:szCs w:val="24"/>
          <w:lang w:val="en-US"/>
        </w:rPr>
      </w:pPr>
      <w:r w:rsidRPr="00164B33">
        <w:rPr>
          <w:rFonts w:ascii="Times New Roman" w:eastAsia="Courier New" w:hAnsi="Times New Roman" w:cs="Times New Roman"/>
          <w:b/>
          <w:bCs/>
          <w:sz w:val="24"/>
          <w:szCs w:val="24"/>
          <w:lang w:val="en-US"/>
        </w:rPr>
        <w:t xml:space="preserve">dissertation abstract </w:t>
      </w:r>
    </w:p>
    <w:p w:rsidR="004F6AE6" w:rsidRPr="00164B33" w:rsidRDefault="004F6AE6" w:rsidP="004F6AE6">
      <w:pPr>
        <w:widowControl w:val="0"/>
        <w:autoSpaceDE w:val="0"/>
        <w:autoSpaceDN w:val="0"/>
        <w:adjustRightInd w:val="0"/>
        <w:spacing w:after="3600" w:line="240" w:lineRule="auto"/>
        <w:jc w:val="center"/>
        <w:rPr>
          <w:rFonts w:ascii="Times New Roman" w:eastAsia="Courier New" w:hAnsi="Times New Roman" w:cs="Times New Roman"/>
          <w:b/>
          <w:bCs/>
          <w:sz w:val="24"/>
          <w:szCs w:val="24"/>
          <w:lang w:val="en-US"/>
        </w:rPr>
      </w:pPr>
      <w:r w:rsidRPr="00164B33">
        <w:rPr>
          <w:rFonts w:ascii="Times New Roman" w:eastAsia="Courier New" w:hAnsi="Times New Roman" w:cs="Times New Roman"/>
          <w:b/>
          <w:bCs/>
          <w:sz w:val="24"/>
          <w:szCs w:val="24"/>
          <w:lang w:val="en-US"/>
        </w:rPr>
        <w:t>for the doctor of philosophy degree (PhD)</w:t>
      </w:r>
      <w:r w:rsidRPr="00164B33">
        <w:rPr>
          <w:rFonts w:ascii="Times New Roman" w:eastAsia="Courier New" w:hAnsi="Times New Roman" w:cs="Times New Roman"/>
          <w:b/>
          <w:bCs/>
          <w:sz w:val="24"/>
          <w:szCs w:val="24"/>
          <w:lang w:val="uz-Cyrl-UZ"/>
        </w:rPr>
        <w:t xml:space="preserve"> </w:t>
      </w:r>
      <w:r w:rsidRPr="00164B33">
        <w:rPr>
          <w:rFonts w:ascii="Times New Roman" w:eastAsia="Courier New" w:hAnsi="Times New Roman" w:cs="Times New Roman"/>
          <w:b/>
          <w:bCs/>
          <w:sz w:val="24"/>
          <w:szCs w:val="24"/>
          <w:lang w:val="en-US"/>
        </w:rPr>
        <w:t>of pedagogical sciences</w:t>
      </w:r>
    </w:p>
    <w:p w:rsidR="004F6AE6" w:rsidRPr="00F324FD" w:rsidRDefault="004F6AE6" w:rsidP="004F6AE6">
      <w:pPr>
        <w:widowControl w:val="0"/>
        <w:spacing w:line="240" w:lineRule="auto"/>
        <w:jc w:val="center"/>
        <w:rPr>
          <w:rFonts w:ascii="Times New Roman" w:hAnsi="Times New Roman" w:cs="Times New Roman"/>
          <w:b/>
          <w:bCs/>
          <w:sz w:val="24"/>
          <w:szCs w:val="24"/>
          <w:lang w:val="en-US"/>
        </w:rPr>
      </w:pPr>
      <w:r w:rsidRPr="00F324FD">
        <w:rPr>
          <w:rFonts w:ascii="Times New Roman" w:hAnsi="Times New Roman" w:cs="Times New Roman"/>
          <w:b/>
          <w:bCs/>
          <w:sz w:val="24"/>
          <w:szCs w:val="24"/>
          <w:lang w:val="en-US"/>
        </w:rPr>
        <w:t>SAMARKAND - 2019</w:t>
      </w:r>
      <w:r w:rsidRPr="00F324FD">
        <w:rPr>
          <w:rFonts w:ascii="Times New Roman" w:hAnsi="Times New Roman" w:cs="Times New Roman"/>
          <w:b/>
          <w:bCs/>
          <w:sz w:val="24"/>
          <w:szCs w:val="24"/>
          <w:lang w:val="en-US"/>
        </w:rPr>
        <w:br w:type="page"/>
      </w:r>
    </w:p>
    <w:p w:rsidR="004F6AE6" w:rsidRDefault="004F6AE6" w:rsidP="004F6AE6">
      <w:pPr>
        <w:tabs>
          <w:tab w:val="left" w:pos="851"/>
        </w:tabs>
        <w:spacing w:after="400" w:line="240" w:lineRule="auto"/>
        <w:ind w:firstLine="567"/>
        <w:contextualSpacing/>
        <w:jc w:val="both"/>
        <w:rPr>
          <w:rFonts w:ascii="Times New Roman" w:hAnsi="Times New Roman" w:cs="Times New Roman"/>
          <w:b/>
          <w:lang w:val="uz-Cyrl-UZ"/>
        </w:rPr>
      </w:pPr>
      <w:r w:rsidRPr="00EF62A4">
        <w:rPr>
          <w:rFonts w:ascii="Times New Roman" w:hAnsi="Times New Roman" w:cs="Times New Roman"/>
          <w:b/>
          <w:lang w:val="uz-Cyrl-UZ"/>
        </w:rPr>
        <w:lastRenderedPageBreak/>
        <w:t xml:space="preserve">The topic </w:t>
      </w:r>
      <w:r>
        <w:rPr>
          <w:rFonts w:ascii="Times New Roman" w:hAnsi="Times New Roman" w:cs="Times New Roman"/>
          <w:b/>
          <w:lang w:val="en-US"/>
        </w:rPr>
        <w:t xml:space="preserve">of  Ph.D. dissertation on pedagogical sciences </w:t>
      </w:r>
      <w:r w:rsidRPr="00EF62A4">
        <w:rPr>
          <w:rFonts w:ascii="Times New Roman" w:hAnsi="Times New Roman" w:cs="Times New Roman"/>
          <w:b/>
          <w:lang w:val="uz-Cyrl-UZ"/>
        </w:rPr>
        <w:t>is registered in the Higher Attestation Commission under the Cabinet of Ministers of the Republic of Uzbekistan for</w:t>
      </w:r>
      <w:r>
        <w:rPr>
          <w:rFonts w:ascii="Times New Roman" w:hAnsi="Times New Roman" w:cs="Times New Roman"/>
          <w:b/>
          <w:lang w:val="en-US"/>
        </w:rPr>
        <w:t xml:space="preserve"> </w:t>
      </w:r>
      <w:r>
        <w:rPr>
          <w:rFonts w:ascii="Times New Roman" w:hAnsi="Times New Roman" w:cs="Times New Roman"/>
          <w:b/>
          <w:lang w:val="en-US"/>
        </w:rPr>
        <w:br/>
      </w:r>
      <w:r w:rsidRPr="00EF62A4">
        <w:rPr>
          <w:rFonts w:ascii="Times New Roman" w:hAnsi="Times New Roman" w:cs="Times New Roman"/>
          <w:b/>
          <w:lang w:val="uz-Cyrl-UZ"/>
        </w:rPr>
        <w:t xml:space="preserve">No. </w:t>
      </w:r>
      <w:r w:rsidRPr="003975D3">
        <w:rPr>
          <w:rFonts w:ascii="Times New Roman" w:hAnsi="Times New Roman" w:cs="Times New Roman"/>
          <w:b/>
          <w:bCs/>
          <w:lang w:val="uz-Latn-UZ"/>
        </w:rPr>
        <w:t>B201</w:t>
      </w:r>
      <w:r w:rsidRPr="003975D3">
        <w:rPr>
          <w:rFonts w:ascii="Times New Roman" w:hAnsi="Times New Roman" w:cs="Times New Roman"/>
          <w:b/>
          <w:bCs/>
          <w:lang w:val="uz-Cyrl-UZ"/>
        </w:rPr>
        <w:t>9</w:t>
      </w:r>
      <w:r w:rsidRPr="003975D3">
        <w:rPr>
          <w:rFonts w:ascii="Times New Roman" w:hAnsi="Times New Roman" w:cs="Times New Roman"/>
          <w:b/>
          <w:bCs/>
          <w:lang w:val="uz-Latn-UZ"/>
        </w:rPr>
        <w:t>.</w:t>
      </w:r>
      <w:r w:rsidRPr="003975D3">
        <w:rPr>
          <w:rFonts w:ascii="Times New Roman" w:hAnsi="Times New Roman" w:cs="Times New Roman"/>
          <w:b/>
          <w:bCs/>
          <w:lang w:val="uz-Cyrl-UZ"/>
        </w:rPr>
        <w:t>2</w:t>
      </w:r>
      <w:r w:rsidRPr="003975D3">
        <w:rPr>
          <w:rFonts w:ascii="Times New Roman" w:hAnsi="Times New Roman" w:cs="Times New Roman"/>
          <w:b/>
          <w:bCs/>
          <w:lang w:val="uz-Latn-UZ"/>
        </w:rPr>
        <w:t>.PhD/Ped</w:t>
      </w:r>
      <w:r w:rsidRPr="003975D3">
        <w:rPr>
          <w:rFonts w:ascii="Times New Roman" w:hAnsi="Times New Roman" w:cs="Times New Roman"/>
          <w:b/>
          <w:bCs/>
          <w:lang w:val="uz-Cyrl-UZ"/>
        </w:rPr>
        <w:t>289</w:t>
      </w:r>
      <w:r w:rsidRPr="00EF62A4">
        <w:rPr>
          <w:rFonts w:ascii="Times New Roman" w:hAnsi="Times New Roman" w:cs="Times New Roman"/>
          <w:b/>
          <w:lang w:val="uz-Cyrl-UZ"/>
        </w:rPr>
        <w:t>.</w:t>
      </w:r>
    </w:p>
    <w:p w:rsidR="004F6AE6" w:rsidRDefault="004F6AE6" w:rsidP="004F6AE6">
      <w:pPr>
        <w:tabs>
          <w:tab w:val="left" w:pos="851"/>
        </w:tabs>
        <w:spacing w:after="400" w:line="240" w:lineRule="auto"/>
        <w:ind w:firstLine="567"/>
        <w:contextualSpacing/>
        <w:jc w:val="both"/>
        <w:rPr>
          <w:rFonts w:ascii="Times New Roman" w:hAnsi="Times New Roman" w:cs="Times New Roman"/>
          <w:b/>
          <w:lang w:val="uz-Cyrl-UZ"/>
        </w:rPr>
      </w:pPr>
    </w:p>
    <w:p w:rsidR="004F6AE6" w:rsidRPr="00D75CE1" w:rsidRDefault="004F6AE6" w:rsidP="004F6AE6">
      <w:pPr>
        <w:widowControl w:val="0"/>
        <w:spacing w:after="400" w:line="240" w:lineRule="auto"/>
        <w:ind w:firstLine="567"/>
        <w:contextualSpacing/>
        <w:jc w:val="both"/>
        <w:rPr>
          <w:rFonts w:ascii="Times New Roman" w:hAnsi="Times New Roman" w:cs="Times New Roman"/>
          <w:lang w:val="en-US"/>
        </w:rPr>
      </w:pPr>
      <w:r w:rsidRPr="00D75CE1">
        <w:rPr>
          <w:rFonts w:ascii="Times New Roman" w:hAnsi="Times New Roman" w:cs="Times New Roman"/>
          <w:lang w:val="en-US"/>
        </w:rPr>
        <w:t xml:space="preserve">The dissertation is performing at </w:t>
      </w:r>
      <w:r w:rsidRPr="00D75CE1">
        <w:rPr>
          <w:rFonts w:ascii="Times New Roman" w:hAnsi="Times New Roman" w:cs="Times New Roman"/>
          <w:lang w:val="uz-Cyrl-UZ"/>
        </w:rPr>
        <w:t xml:space="preserve">the Uzbek </w:t>
      </w:r>
      <w:r w:rsidRPr="00D75CE1">
        <w:rPr>
          <w:rFonts w:ascii="Times New Roman" w:hAnsi="Times New Roman" w:cs="Times New Roman"/>
          <w:lang w:val="en-US"/>
        </w:rPr>
        <w:t>Scientific Research Institute Of Pedagogical Sciences.</w:t>
      </w:r>
    </w:p>
    <w:p w:rsidR="004F6AE6" w:rsidRDefault="004F6AE6" w:rsidP="004F6AE6">
      <w:pPr>
        <w:autoSpaceDE w:val="0"/>
        <w:autoSpaceDN w:val="0"/>
        <w:adjustRightInd w:val="0"/>
        <w:spacing w:after="400" w:line="240" w:lineRule="auto"/>
        <w:jc w:val="both"/>
        <w:rPr>
          <w:rFonts w:ascii="Times New Roman" w:eastAsia="Courier New" w:hAnsi="Times New Roman" w:cs="Times New Roman"/>
          <w:color w:val="000000"/>
          <w:lang w:val="en-US"/>
        </w:rPr>
      </w:pPr>
      <w:r w:rsidRPr="00E6382F">
        <w:rPr>
          <w:rFonts w:ascii="Times New Roman" w:eastAsia="Courier New" w:hAnsi="Times New Roman" w:cs="Times New Roman"/>
          <w:color w:val="000000"/>
          <w:lang w:val="en-US"/>
        </w:rPr>
        <w:t xml:space="preserve">The abstract dissertation </w:t>
      </w:r>
      <w:r w:rsidRPr="00E6382F">
        <w:rPr>
          <w:rFonts w:ascii="Times New Roman" w:eastAsia="Courier New" w:hAnsi="Times New Roman" w:cs="Times New Roman"/>
          <w:color w:val="000000"/>
          <w:lang w:val="uz-Cyrl-UZ"/>
        </w:rPr>
        <w:t>in two languages</w:t>
      </w:r>
      <w:r w:rsidRPr="00E6382F">
        <w:rPr>
          <w:rFonts w:ascii="Times New Roman" w:eastAsia="Courier New" w:hAnsi="Times New Roman" w:cs="Times New Roman"/>
          <w:color w:val="000000"/>
          <w:lang w:val="en-US"/>
        </w:rPr>
        <w:t xml:space="preserve"> (Uzbek, Russian,) is placed </w:t>
      </w:r>
      <w:r w:rsidRPr="00E6382F">
        <w:rPr>
          <w:rFonts w:ascii="Times New Roman" w:eastAsia="Courier New" w:hAnsi="Times New Roman" w:cs="Times New Roman"/>
          <w:color w:val="000000"/>
          <w:lang w:val="uz-Cyrl-UZ"/>
        </w:rPr>
        <w:t>on</w:t>
      </w:r>
      <w:r w:rsidRPr="00E6382F">
        <w:rPr>
          <w:rFonts w:ascii="Times New Roman" w:eastAsia="Courier New" w:hAnsi="Times New Roman" w:cs="Times New Roman"/>
          <w:color w:val="000000"/>
          <w:lang w:val="en-US"/>
        </w:rPr>
        <w:t xml:space="preserve"> web page to</w:t>
      </w:r>
      <w:r>
        <w:rPr>
          <w:rFonts w:ascii="Times New Roman" w:eastAsia="Courier New" w:hAnsi="Times New Roman" w:cs="Times New Roman"/>
          <w:color w:val="000000"/>
          <w:lang w:val="uz-Cyrl-UZ"/>
        </w:rPr>
        <w:t xml:space="preserve"> </w:t>
      </w:r>
      <w:r w:rsidRPr="00E6382F">
        <w:rPr>
          <w:rFonts w:ascii="Times New Roman" w:eastAsia="Courier New" w:hAnsi="Times New Roman" w:cs="Times New Roman"/>
          <w:color w:val="000000"/>
          <w:lang w:val="en-US"/>
        </w:rPr>
        <w:t xml:space="preserve">www.tgpu.uz address and </w:t>
      </w:r>
      <w:r w:rsidRPr="00E6382F">
        <w:rPr>
          <w:rFonts w:ascii="Times New Roman" w:eastAsia="Courier New" w:hAnsi="Times New Roman" w:cs="Times New Roman"/>
          <w:color w:val="000000"/>
          <w:lang w:val="uz-Cyrl-UZ"/>
        </w:rPr>
        <w:t>on</w:t>
      </w:r>
      <w:r w:rsidRPr="00E6382F">
        <w:rPr>
          <w:rFonts w:ascii="Times New Roman" w:eastAsia="Courier New" w:hAnsi="Times New Roman" w:cs="Times New Roman"/>
          <w:color w:val="000000"/>
          <w:lang w:val="en-US"/>
        </w:rPr>
        <w:t xml:space="preserve"> an information-educational portal «ZiyoN</w:t>
      </w:r>
      <w:r w:rsidRPr="00E6382F">
        <w:rPr>
          <w:rFonts w:ascii="Times New Roman" w:eastAsia="Courier New" w:hAnsi="Times New Roman" w:cs="Times New Roman"/>
          <w:color w:val="000000"/>
        </w:rPr>
        <w:t>е</w:t>
      </w:r>
      <w:r w:rsidRPr="00E6382F">
        <w:rPr>
          <w:rFonts w:ascii="Times New Roman" w:eastAsia="Courier New" w:hAnsi="Times New Roman" w:cs="Times New Roman"/>
          <w:color w:val="000000"/>
          <w:lang w:val="en-US"/>
        </w:rPr>
        <w:t xml:space="preserve">t» </w:t>
      </w:r>
      <w:r w:rsidRPr="00E6382F">
        <w:rPr>
          <w:rFonts w:ascii="Times New Roman" w:eastAsia="Courier New" w:hAnsi="Times New Roman" w:cs="Times New Roman"/>
          <w:color w:val="000000"/>
          <w:lang w:val="uz-Cyrl-UZ"/>
        </w:rPr>
        <w:t xml:space="preserve">to </w:t>
      </w:r>
      <w:r>
        <w:rPr>
          <w:rFonts w:ascii="Times New Roman" w:eastAsia="Courier New" w:hAnsi="Times New Roman" w:cs="Times New Roman"/>
          <w:color w:val="000000"/>
          <w:lang w:val="uz-Cyrl-UZ"/>
        </w:rPr>
        <w:t>(</w:t>
      </w:r>
      <w:r w:rsidRPr="00E6382F">
        <w:rPr>
          <w:rFonts w:ascii="Times New Roman" w:eastAsia="Courier New" w:hAnsi="Times New Roman" w:cs="Times New Roman"/>
          <w:color w:val="000000"/>
          <w:lang w:val="en-US"/>
        </w:rPr>
        <w:t>www.ziyonet.uz</w:t>
      </w:r>
      <w:r>
        <w:rPr>
          <w:rFonts w:ascii="Times New Roman" w:eastAsia="Courier New" w:hAnsi="Times New Roman" w:cs="Times New Roman"/>
          <w:color w:val="000000"/>
          <w:lang w:val="uz-Cyrl-UZ"/>
        </w:rPr>
        <w:t>)</w:t>
      </w:r>
      <w:r w:rsidRPr="00E6382F">
        <w:rPr>
          <w:rFonts w:ascii="Times New Roman" w:eastAsia="Courier New" w:hAnsi="Times New Roman" w:cs="Times New Roman"/>
          <w:color w:val="000000"/>
          <w:lang w:val="en-US"/>
        </w:rPr>
        <w:t xml:space="preserve"> address.</w:t>
      </w:r>
    </w:p>
    <w:p w:rsidR="004F6AE6" w:rsidRPr="00E6382F" w:rsidRDefault="004F6AE6" w:rsidP="004F6AE6">
      <w:pPr>
        <w:widowControl w:val="0"/>
        <w:tabs>
          <w:tab w:val="left" w:pos="0"/>
        </w:tabs>
        <w:autoSpaceDE w:val="0"/>
        <w:autoSpaceDN w:val="0"/>
        <w:adjustRightInd w:val="0"/>
        <w:spacing w:after="0" w:line="240" w:lineRule="auto"/>
        <w:ind w:firstLine="567"/>
        <w:jc w:val="both"/>
        <w:rPr>
          <w:rFonts w:ascii="Times New Roman" w:eastAsia="Courier New" w:hAnsi="Times New Roman" w:cs="Times New Roman"/>
          <w:b/>
          <w:bCs/>
          <w:lang w:val="uz-Cyrl-UZ"/>
        </w:rPr>
      </w:pPr>
      <w:r w:rsidRPr="00FF188C">
        <w:rPr>
          <w:rFonts w:ascii="Times New Roman" w:eastAsia="Courier New" w:hAnsi="Times New Roman" w:cs="Times New Roman"/>
          <w:b/>
          <w:bCs/>
          <w:lang w:val="en-US"/>
        </w:rPr>
        <w:t>Scientific adviser</w:t>
      </w:r>
      <w:r w:rsidRPr="00E6382F">
        <w:rPr>
          <w:rFonts w:ascii="Times New Roman" w:eastAsia="Courier New" w:hAnsi="Times New Roman" w:cs="Times New Roman"/>
          <w:b/>
          <w:bCs/>
          <w:lang w:val="en-US"/>
        </w:rPr>
        <w:t>:</w:t>
      </w:r>
      <w:r>
        <w:rPr>
          <w:rFonts w:ascii="Times New Roman" w:eastAsia="Courier New" w:hAnsi="Times New Roman" w:cs="Times New Roman"/>
          <w:b/>
          <w:bCs/>
          <w:lang w:val="en-US"/>
        </w:rPr>
        <w:tab/>
      </w:r>
      <w:r w:rsidRPr="00D04A42">
        <w:rPr>
          <w:rFonts w:ascii="Times New Roman" w:eastAsia="Batang" w:hAnsi="Times New Roman" w:cs="Times New Roman"/>
          <w:b/>
          <w:lang w:val="en-US"/>
        </w:rPr>
        <w:tab/>
      </w:r>
      <w:r>
        <w:rPr>
          <w:rFonts w:ascii="Times New Roman" w:eastAsia="Batang" w:hAnsi="Times New Roman" w:cs="Times New Roman"/>
          <w:b/>
          <w:lang w:val="en-US"/>
        </w:rPr>
        <w:tab/>
      </w:r>
      <w:r w:rsidRPr="00EF62A4">
        <w:rPr>
          <w:rFonts w:ascii="Times New Roman" w:eastAsia="Times New Roman" w:hAnsi="Times New Roman" w:cs="Times New Roman"/>
          <w:b/>
          <w:bCs/>
          <w:lang w:val="uz-Cyrl-UZ"/>
        </w:rPr>
        <w:t xml:space="preserve">Khusanbayeva </w:t>
      </w:r>
      <w:r>
        <w:rPr>
          <w:rFonts w:ascii="Times New Roman" w:eastAsia="Times New Roman" w:hAnsi="Times New Roman" w:cs="Times New Roman"/>
          <w:b/>
          <w:bCs/>
          <w:lang w:val="en-US"/>
        </w:rPr>
        <w:t>Q</w:t>
      </w:r>
      <w:r>
        <w:rPr>
          <w:rFonts w:ascii="Times New Roman" w:eastAsia="Times New Roman" w:hAnsi="Times New Roman" w:cs="Times New Roman"/>
          <w:b/>
          <w:bCs/>
          <w:lang w:val="uz-Cyrl-UZ"/>
        </w:rPr>
        <w:t>u</w:t>
      </w:r>
      <w:r>
        <w:rPr>
          <w:rFonts w:ascii="Times New Roman" w:eastAsia="Times New Roman" w:hAnsi="Times New Roman" w:cs="Times New Roman"/>
          <w:b/>
          <w:bCs/>
          <w:lang w:val="en-US"/>
        </w:rPr>
        <w:t>n</w:t>
      </w:r>
      <w:r w:rsidRPr="00EF62A4">
        <w:rPr>
          <w:rFonts w:ascii="Times New Roman" w:eastAsia="Times New Roman" w:hAnsi="Times New Roman" w:cs="Times New Roman"/>
          <w:b/>
          <w:bCs/>
          <w:lang w:val="uz-Cyrl-UZ"/>
        </w:rPr>
        <w:t>duz Parpaliyevna</w:t>
      </w:r>
    </w:p>
    <w:p w:rsidR="004F6AE6" w:rsidRPr="00D3102D" w:rsidRDefault="004F6AE6" w:rsidP="004F6AE6">
      <w:pPr>
        <w:widowControl w:val="0"/>
        <w:tabs>
          <w:tab w:val="left" w:pos="3605"/>
        </w:tabs>
        <w:autoSpaceDE w:val="0"/>
        <w:autoSpaceDN w:val="0"/>
        <w:adjustRightInd w:val="0"/>
        <w:spacing w:line="240" w:lineRule="auto"/>
        <w:ind w:firstLine="567"/>
        <w:rPr>
          <w:rFonts w:ascii="Times New Roman" w:hAnsi="Times New Roman" w:cs="Times New Roman"/>
          <w:b/>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Pr="00D3102D">
        <w:rPr>
          <w:rFonts w:ascii="Times New Roman" w:hAnsi="Times New Roman" w:cs="Times New Roman"/>
          <w:lang w:val="en-US"/>
        </w:rPr>
        <w:t>the doctor of pedagogical sciences, professor</w:t>
      </w:r>
      <w:r w:rsidRPr="00D3102D">
        <w:rPr>
          <w:rFonts w:ascii="Times New Roman" w:hAnsi="Times New Roman" w:cs="Times New Roman"/>
          <w:lang w:val="en-US"/>
        </w:rPr>
        <w:tab/>
      </w:r>
    </w:p>
    <w:p w:rsidR="004F6AE6" w:rsidRPr="00F31384" w:rsidRDefault="004F6AE6" w:rsidP="004F6AE6">
      <w:pPr>
        <w:widowControl w:val="0"/>
        <w:tabs>
          <w:tab w:val="left" w:pos="0"/>
        </w:tabs>
        <w:autoSpaceDE w:val="0"/>
        <w:autoSpaceDN w:val="0"/>
        <w:adjustRightInd w:val="0"/>
        <w:spacing w:after="0" w:line="240" w:lineRule="auto"/>
        <w:ind w:firstLine="567"/>
        <w:jc w:val="both"/>
        <w:rPr>
          <w:rFonts w:ascii="Times New Roman" w:eastAsia="Courier New" w:hAnsi="Times New Roman" w:cs="Times New Roman"/>
          <w:b/>
          <w:bCs/>
          <w:lang w:val="uz-Cyrl-UZ"/>
        </w:rPr>
      </w:pPr>
      <w:r w:rsidRPr="00E6382F">
        <w:rPr>
          <w:rFonts w:ascii="Times New Roman" w:eastAsia="Courier New" w:hAnsi="Times New Roman" w:cs="Times New Roman"/>
          <w:b/>
          <w:bCs/>
          <w:lang w:val="en-US"/>
        </w:rPr>
        <w:t>Official opponents:</w:t>
      </w:r>
      <w:r w:rsidRPr="00D04A42">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sidRPr="00F31384">
        <w:rPr>
          <w:rFonts w:ascii="Times New Roman" w:eastAsia="Batang" w:hAnsi="Times New Roman" w:cs="Times New Roman"/>
          <w:b/>
          <w:lang w:val="en-US"/>
        </w:rPr>
        <w:t>Matchanov Safo Matchanovich</w:t>
      </w:r>
    </w:p>
    <w:p w:rsidR="004F6AE6" w:rsidRPr="00E6382F" w:rsidRDefault="004F6AE6" w:rsidP="004F6AE6">
      <w:pPr>
        <w:widowControl w:val="0"/>
        <w:tabs>
          <w:tab w:val="left" w:pos="3605"/>
        </w:tabs>
        <w:autoSpaceDE w:val="0"/>
        <w:autoSpaceDN w:val="0"/>
        <w:adjustRightInd w:val="0"/>
        <w:spacing w:after="120" w:line="240" w:lineRule="auto"/>
        <w:ind w:firstLine="567"/>
        <w:rPr>
          <w:rFonts w:ascii="Times New Roman" w:eastAsia="Courier New" w:hAnsi="Times New Roman" w:cs="Times New Roman"/>
          <w:bCs/>
          <w:lang w:val="uz-Cyrl-UZ"/>
        </w:rPr>
      </w:pPr>
      <w:r>
        <w:rPr>
          <w:rFonts w:ascii="Times New Roman" w:eastAsia="Courier New" w:hAnsi="Times New Roman" w:cs="Times New Roman"/>
          <w:bCs/>
          <w:lang w:val="en-US"/>
        </w:rPr>
        <w:tab/>
      </w:r>
      <w:r>
        <w:rPr>
          <w:rFonts w:ascii="Times New Roman" w:eastAsia="Courier New" w:hAnsi="Times New Roman" w:cs="Times New Roman"/>
          <w:bCs/>
          <w:lang w:val="en-US"/>
        </w:rPr>
        <w:tab/>
      </w:r>
      <w:r w:rsidRPr="00E6382F">
        <w:rPr>
          <w:rFonts w:ascii="Times New Roman" w:eastAsia="Courier New" w:hAnsi="Times New Roman" w:cs="Times New Roman"/>
          <w:bCs/>
          <w:lang w:val="en-US"/>
        </w:rPr>
        <w:t>the doctor of pedagogical sciences, professor</w:t>
      </w:r>
    </w:p>
    <w:p w:rsidR="004F6AE6" w:rsidRPr="00FB3E0F" w:rsidRDefault="004F6AE6" w:rsidP="004F6AE6">
      <w:pPr>
        <w:widowControl w:val="0"/>
        <w:tabs>
          <w:tab w:val="left" w:pos="0"/>
        </w:tabs>
        <w:autoSpaceDE w:val="0"/>
        <w:autoSpaceDN w:val="0"/>
        <w:adjustRightInd w:val="0"/>
        <w:spacing w:after="0" w:line="240" w:lineRule="auto"/>
        <w:ind w:firstLine="567"/>
        <w:jc w:val="both"/>
        <w:rPr>
          <w:rFonts w:ascii="Times New Roman" w:eastAsia="Courier New" w:hAnsi="Times New Roman" w:cs="Times New Roman"/>
          <w:b/>
          <w:bCs/>
          <w:lang w:val="en-US"/>
        </w:rPr>
      </w:pPr>
      <w:r w:rsidRPr="00E6382F">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sidRPr="00FB3E0F">
        <w:rPr>
          <w:rFonts w:ascii="Times New Roman" w:hAnsi="Times New Roman" w:cs="Times New Roman"/>
          <w:b/>
          <w:lang w:val="en-US"/>
        </w:rPr>
        <w:t>Kodirov Valijon Abdurakhmanovich</w:t>
      </w:r>
      <w:r w:rsidRPr="00FB3E0F">
        <w:rPr>
          <w:rFonts w:ascii="Times New Roman" w:eastAsia="Times New Roman" w:hAnsi="Times New Roman" w:cs="Times New Roman"/>
          <w:b/>
          <w:bCs/>
          <w:lang w:val="uz-Cyrl-UZ"/>
        </w:rPr>
        <w:t xml:space="preserve"> </w:t>
      </w:r>
    </w:p>
    <w:p w:rsidR="004F6AE6" w:rsidRPr="00D3102D" w:rsidRDefault="004F6AE6" w:rsidP="004F6AE6">
      <w:pPr>
        <w:widowControl w:val="0"/>
        <w:tabs>
          <w:tab w:val="left" w:pos="3605"/>
        </w:tabs>
        <w:spacing w:line="240" w:lineRule="auto"/>
        <w:ind w:firstLine="567"/>
        <w:rPr>
          <w:rFonts w:ascii="Times New Roman" w:hAnsi="Times New Roman" w:cs="Times New Roman"/>
          <w:b/>
          <w:bCs/>
          <w:lang w:val="uz-Cyrl-UZ"/>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D3102D" w:rsidRPr="00E6382F">
        <w:rPr>
          <w:rFonts w:ascii="Times New Roman" w:eastAsia="Courier New" w:hAnsi="Times New Roman" w:cs="Times New Roman"/>
          <w:bCs/>
          <w:lang w:val="en-US"/>
        </w:rPr>
        <w:t>the doctor of pedagogical sciences</w:t>
      </w:r>
      <w:r w:rsidR="00D3102D">
        <w:rPr>
          <w:rFonts w:ascii="Times New Roman" w:hAnsi="Times New Roman" w:cs="Times New Roman"/>
          <w:lang w:val="en-US"/>
        </w:rPr>
        <w:t>(DSc).</w:t>
      </w:r>
    </w:p>
    <w:p w:rsidR="004F6AE6" w:rsidRPr="00F31384" w:rsidRDefault="004F6AE6" w:rsidP="004F6AE6">
      <w:pPr>
        <w:tabs>
          <w:tab w:val="left" w:pos="4111"/>
          <w:tab w:val="left" w:pos="4395"/>
          <w:tab w:val="left" w:pos="4820"/>
        </w:tabs>
        <w:spacing w:after="420" w:line="240" w:lineRule="auto"/>
        <w:jc w:val="right"/>
        <w:rPr>
          <w:rFonts w:ascii="Times New Roman" w:hAnsi="Times New Roman" w:cs="Times New Roman"/>
          <w:b/>
          <w:lang w:val="en-US"/>
        </w:rPr>
      </w:pPr>
      <w:r w:rsidRPr="00D04A42">
        <w:rPr>
          <w:rFonts w:ascii="Times New Roman" w:eastAsia="Calibri" w:hAnsi="Times New Roman" w:cs="Times New Roman"/>
          <w:b/>
          <w:bCs/>
          <w:lang w:val="en-US"/>
        </w:rPr>
        <w:t>Leading organization</w:t>
      </w:r>
      <w:r w:rsidRPr="00E6382F">
        <w:rPr>
          <w:rFonts w:ascii="Times New Roman" w:hAnsi="Times New Roman" w:cs="Times New Roman"/>
          <w:lang w:val="uz-Cyrl-UZ"/>
        </w:rPr>
        <w:t>:</w:t>
      </w:r>
      <w:r>
        <w:rPr>
          <w:rFonts w:ascii="Times New Roman" w:hAnsi="Times New Roman" w:cs="Times New Roman"/>
          <w:lang w:val="en-US"/>
        </w:rPr>
        <w:t xml:space="preserve">                </w:t>
      </w:r>
      <w:r>
        <w:rPr>
          <w:rFonts w:ascii="Times New Roman" w:eastAsia="Batang" w:hAnsi="Times New Roman" w:cs="Times New Roman"/>
          <w:b/>
          <w:lang w:val="en-US"/>
        </w:rPr>
        <w:t xml:space="preserve">              </w:t>
      </w:r>
      <w:r w:rsidRPr="00F31384">
        <w:rPr>
          <w:rFonts w:ascii="Times New Roman" w:hAnsi="Times New Roman" w:cs="Times New Roman"/>
          <w:b/>
          <w:lang w:val="en-US"/>
        </w:rPr>
        <w:t xml:space="preserve">Tashkent State University of the Uzbek language and </w:t>
      </w:r>
      <w:r>
        <w:rPr>
          <w:rFonts w:ascii="Times New Roman" w:hAnsi="Times New Roman" w:cs="Times New Roman"/>
          <w:b/>
          <w:lang w:val="uz-Cyrl-UZ"/>
        </w:rPr>
        <w:t xml:space="preserve">                   </w:t>
      </w:r>
      <w:r>
        <w:rPr>
          <w:rFonts w:ascii="Times New Roman" w:hAnsi="Times New Roman" w:cs="Times New Roman"/>
          <w:b/>
          <w:lang w:val="en-US"/>
        </w:rPr>
        <w:t xml:space="preserve">                                                            </w:t>
      </w:r>
      <w:r w:rsidRPr="00F31384">
        <w:rPr>
          <w:rFonts w:ascii="Times New Roman" w:hAnsi="Times New Roman" w:cs="Times New Roman"/>
          <w:b/>
          <w:lang w:val="en-US"/>
        </w:rPr>
        <w:t>literature named after Alisher Navoi</w:t>
      </w:r>
    </w:p>
    <w:p w:rsidR="004F6AE6" w:rsidRPr="00982F57" w:rsidRDefault="004F6AE6" w:rsidP="004F6AE6">
      <w:pPr>
        <w:tabs>
          <w:tab w:val="left" w:pos="567"/>
        </w:tabs>
        <w:spacing w:after="120" w:line="240" w:lineRule="auto"/>
        <w:ind w:firstLine="567"/>
        <w:jc w:val="both"/>
        <w:rPr>
          <w:rFonts w:ascii="Times New Roman" w:hAnsi="Times New Roman" w:cs="Times New Roman"/>
          <w:lang w:val="en-US"/>
        </w:rPr>
      </w:pPr>
      <w:r w:rsidRPr="00982F57">
        <w:rPr>
          <w:rFonts w:ascii="Times New Roman" w:hAnsi="Times New Roman" w:cs="Times New Roman"/>
          <w:color w:val="000000"/>
          <w:lang w:val="en-US"/>
        </w:rPr>
        <w:t>The dissertation will be defended on _______</w:t>
      </w:r>
      <w:r>
        <w:rPr>
          <w:rFonts w:ascii="Times New Roman" w:hAnsi="Times New Roman" w:cs="Times New Roman"/>
          <w:color w:val="000000"/>
          <w:lang w:val="en-US"/>
        </w:rPr>
        <w:t>__ __________ 2019 at ____ o’clock</w:t>
      </w:r>
      <w:r w:rsidRPr="00982F57">
        <w:rPr>
          <w:rFonts w:ascii="Times New Roman" w:hAnsi="Times New Roman" w:cs="Times New Roman"/>
          <w:color w:val="000000"/>
          <w:lang w:val="en-US"/>
        </w:rPr>
        <w:t xml:space="preserve"> at a meeting of the Scientific Council PhD.28.03.2018.Ped.02.05 at Samarkand State University. (Address: 140104, Samarkand city, Un</w:t>
      </w:r>
      <w:r>
        <w:rPr>
          <w:rFonts w:ascii="Times New Roman" w:hAnsi="Times New Roman" w:cs="Times New Roman"/>
          <w:color w:val="000000"/>
          <w:lang w:val="en-US"/>
        </w:rPr>
        <w:t>iversity Boulevard, House</w:t>
      </w:r>
      <w:r w:rsidRPr="00982F57">
        <w:rPr>
          <w:rFonts w:ascii="Times New Roman" w:hAnsi="Times New Roman" w:cs="Times New Roman"/>
          <w:color w:val="000000"/>
          <w:lang w:val="en-US"/>
        </w:rPr>
        <w:t xml:space="preserve"> </w:t>
      </w:r>
      <w:r w:rsidRPr="00645895">
        <w:rPr>
          <w:rFonts w:ascii="Times New Roman" w:hAnsi="Times New Roman" w:cs="Times New Roman"/>
          <w:color w:val="000000"/>
          <w:lang w:val="en-US"/>
        </w:rPr>
        <w:t>№</w:t>
      </w:r>
      <w:r w:rsidRPr="00982F57">
        <w:rPr>
          <w:rFonts w:ascii="Times New Roman" w:hAnsi="Times New Roman" w:cs="Times New Roman"/>
          <w:color w:val="000000"/>
          <w:lang w:val="en-US"/>
        </w:rPr>
        <w:t>15. Tel .: (0366) 239-12-29; fax: (0366) 239-17-14; e-mail: samdu_ped_kengash@umail.uz).</w:t>
      </w:r>
    </w:p>
    <w:p w:rsidR="004F6AE6" w:rsidRDefault="004F6AE6" w:rsidP="004F6AE6">
      <w:pPr>
        <w:autoSpaceDE w:val="0"/>
        <w:autoSpaceDN w:val="0"/>
        <w:adjustRightInd w:val="0"/>
        <w:spacing w:after="120" w:line="240" w:lineRule="auto"/>
        <w:ind w:firstLine="709"/>
        <w:jc w:val="both"/>
        <w:rPr>
          <w:rFonts w:ascii="Times New Roman" w:hAnsi="Times New Roman" w:cs="Times New Roman"/>
          <w:lang w:val="en-US"/>
        </w:rPr>
      </w:pPr>
      <w:r w:rsidRPr="00982F57">
        <w:rPr>
          <w:rFonts w:ascii="Times New Roman" w:hAnsi="Times New Roman" w:cs="Times New Roman"/>
          <w:lang w:val="en-US"/>
        </w:rPr>
        <w:t>The dissertation can be found at the Information Resource Center of Samarkand State University (registered at ___). (Address: 140104, Samarkand</w:t>
      </w:r>
      <w:r>
        <w:rPr>
          <w:rFonts w:ascii="Times New Roman" w:hAnsi="Times New Roman" w:cs="Times New Roman"/>
          <w:lang w:val="en-US"/>
        </w:rPr>
        <w:t>, University Boulevard, House</w:t>
      </w:r>
      <w:r w:rsidRPr="00982F57">
        <w:rPr>
          <w:rFonts w:ascii="Times New Roman" w:hAnsi="Times New Roman" w:cs="Times New Roman"/>
          <w:lang w:val="en-US"/>
        </w:rPr>
        <w:t xml:space="preserve"> </w:t>
      </w:r>
      <w:r w:rsidRPr="00920C75">
        <w:rPr>
          <w:rFonts w:ascii="Times New Roman" w:hAnsi="Times New Roman" w:cs="Times New Roman"/>
          <w:lang w:val="en-US"/>
        </w:rPr>
        <w:t>№</w:t>
      </w:r>
      <w:r w:rsidRPr="00982F57">
        <w:rPr>
          <w:rFonts w:ascii="Times New Roman" w:hAnsi="Times New Roman" w:cs="Times New Roman"/>
          <w:lang w:val="en-US"/>
        </w:rPr>
        <w:t>15. Tel .: (0366) 239-11-51.</w:t>
      </w:r>
    </w:p>
    <w:p w:rsidR="004F6AE6" w:rsidRPr="00E6382F" w:rsidRDefault="004F6AE6" w:rsidP="004F6AE6">
      <w:pPr>
        <w:spacing w:after="0" w:line="240" w:lineRule="auto"/>
        <w:ind w:firstLine="567"/>
        <w:jc w:val="both"/>
        <w:rPr>
          <w:rFonts w:ascii="Times New Roman" w:hAnsi="Times New Roman" w:cs="Times New Roman"/>
          <w:lang w:val="en-US"/>
        </w:rPr>
      </w:pPr>
      <w:r w:rsidRPr="00E6382F">
        <w:rPr>
          <w:rFonts w:ascii="Times New Roman" w:hAnsi="Times New Roman" w:cs="Times New Roman"/>
          <w:lang w:val="en-US"/>
        </w:rPr>
        <w:t>The abstract of the dissertation was distribut</w:t>
      </w:r>
      <w:r>
        <w:rPr>
          <w:rFonts w:ascii="Times New Roman" w:hAnsi="Times New Roman" w:cs="Times New Roman"/>
          <w:lang w:val="en-US"/>
        </w:rPr>
        <w:t>ed on  “____“ ___________”  2019</w:t>
      </w:r>
      <w:r w:rsidRPr="00E6382F">
        <w:rPr>
          <w:rFonts w:ascii="Times New Roman" w:hAnsi="Times New Roman" w:cs="Times New Roman"/>
          <w:lang w:val="en-US"/>
        </w:rPr>
        <w:t>.</w:t>
      </w:r>
    </w:p>
    <w:p w:rsidR="004F6AE6" w:rsidRPr="00E6382F" w:rsidRDefault="004F6AE6" w:rsidP="004F6AE6">
      <w:pPr>
        <w:spacing w:after="0" w:line="240" w:lineRule="auto"/>
        <w:ind w:firstLine="567"/>
        <w:rPr>
          <w:rFonts w:ascii="Times New Roman" w:hAnsi="Times New Roman" w:cs="Times New Roman"/>
          <w:lang w:val="en-US"/>
        </w:rPr>
      </w:pPr>
      <w:r w:rsidRPr="00E6382F">
        <w:rPr>
          <w:rFonts w:ascii="Times New Roman" w:hAnsi="Times New Roman" w:cs="Times New Roman"/>
          <w:lang w:val="en-US"/>
        </w:rPr>
        <w:t xml:space="preserve">(mailing report register No. </w:t>
      </w:r>
      <w:r>
        <w:rPr>
          <w:rFonts w:ascii="Times New Roman" w:hAnsi="Times New Roman" w:cs="Times New Roman"/>
          <w:lang w:val="en-US"/>
        </w:rPr>
        <w:t>___ on “____”  ___________  2019</w:t>
      </w:r>
      <w:r w:rsidRPr="00E6382F">
        <w:rPr>
          <w:rFonts w:ascii="Times New Roman" w:hAnsi="Times New Roman" w:cs="Times New Roman"/>
          <w:lang w:val="en-US"/>
        </w:rPr>
        <w:t>)</w:t>
      </w:r>
    </w:p>
    <w:p w:rsidR="004F6AE6" w:rsidRDefault="004F6AE6" w:rsidP="004F6AE6">
      <w:pPr>
        <w:spacing w:line="240" w:lineRule="auto"/>
        <w:ind w:firstLine="567"/>
        <w:rPr>
          <w:rFonts w:ascii="Times New Roman" w:hAnsi="Times New Roman" w:cs="Times New Roman"/>
          <w:lang w:val="en-US"/>
        </w:rPr>
      </w:pPr>
    </w:p>
    <w:p w:rsidR="004F6AE6" w:rsidRDefault="004F6AE6" w:rsidP="004F6AE6">
      <w:pPr>
        <w:spacing w:line="240" w:lineRule="auto"/>
        <w:ind w:firstLine="567"/>
        <w:rPr>
          <w:rFonts w:ascii="Times New Roman" w:hAnsi="Times New Roman" w:cs="Times New Roman"/>
          <w:lang w:val="en-US"/>
        </w:rPr>
      </w:pPr>
    </w:p>
    <w:p w:rsidR="004F6AE6" w:rsidRPr="00E6382F" w:rsidRDefault="004F6AE6" w:rsidP="004F6AE6">
      <w:pPr>
        <w:spacing w:line="240" w:lineRule="auto"/>
        <w:ind w:firstLine="567"/>
        <w:rPr>
          <w:rFonts w:ascii="Times New Roman" w:hAnsi="Times New Roman" w:cs="Times New Roman"/>
          <w:lang w:val="en-US"/>
        </w:rPr>
      </w:pPr>
    </w:p>
    <w:p w:rsidR="004F6AE6" w:rsidRPr="00E6382F" w:rsidRDefault="004F6AE6" w:rsidP="004F6AE6">
      <w:pPr>
        <w:spacing w:line="240" w:lineRule="auto"/>
        <w:ind w:firstLine="567"/>
        <w:rPr>
          <w:rFonts w:ascii="Times New Roman" w:hAnsi="Times New Roman" w:cs="Times New Roman"/>
          <w:lang w:val="en-US"/>
        </w:rPr>
      </w:pPr>
    </w:p>
    <w:p w:rsidR="004F6AE6" w:rsidRPr="00982F57" w:rsidRDefault="004F6AE6" w:rsidP="004F6AE6">
      <w:pPr>
        <w:autoSpaceDE w:val="0"/>
        <w:autoSpaceDN w:val="0"/>
        <w:adjustRightInd w:val="0"/>
        <w:spacing w:after="0" w:line="240" w:lineRule="auto"/>
        <w:jc w:val="right"/>
        <w:rPr>
          <w:rFonts w:ascii="Times New Roman" w:hAnsi="Times New Roman" w:cs="Times New Roman"/>
          <w:b/>
          <w:bCs/>
          <w:color w:val="000000"/>
          <w:lang w:val="en-US"/>
        </w:rPr>
      </w:pPr>
      <w:r w:rsidRPr="00982F57">
        <w:rPr>
          <w:rFonts w:ascii="Times New Roman" w:hAnsi="Times New Roman" w:cs="Times New Roman"/>
          <w:b/>
          <w:bCs/>
          <w:color w:val="000000"/>
          <w:lang w:val="en-US"/>
        </w:rPr>
        <w:t>H.I. Ibraimov</w:t>
      </w:r>
    </w:p>
    <w:p w:rsidR="004F6AE6" w:rsidRDefault="004F6AE6" w:rsidP="004F6AE6">
      <w:pPr>
        <w:spacing w:after="0" w:line="240" w:lineRule="auto"/>
        <w:jc w:val="right"/>
        <w:rPr>
          <w:rFonts w:ascii="Times New Roman" w:eastAsia="Calibri" w:hAnsi="Times New Roman" w:cs="Times New Roman"/>
          <w:color w:val="000000"/>
          <w:lang w:val="en-US"/>
        </w:rPr>
      </w:pPr>
      <w:r w:rsidRPr="00F00BE5">
        <w:rPr>
          <w:rFonts w:ascii="Times New Roman" w:eastAsia="Calibri" w:hAnsi="Times New Roman" w:cs="Times New Roman"/>
          <w:color w:val="000000"/>
          <w:lang w:val="en-US"/>
        </w:rPr>
        <w:t>Chairman of the scientific council awarding scientific</w:t>
      </w:r>
    </w:p>
    <w:p w:rsidR="004F6AE6" w:rsidRPr="00F00BE5" w:rsidRDefault="004F6AE6" w:rsidP="004F6AE6">
      <w:pPr>
        <w:spacing w:after="120" w:line="240" w:lineRule="auto"/>
        <w:jc w:val="right"/>
        <w:rPr>
          <w:rFonts w:ascii="Times New Roman" w:hAnsi="Times New Roman" w:cs="Times New Roman"/>
          <w:b/>
          <w:spacing w:val="-4"/>
          <w:lang w:val="uz-Cyrl-UZ"/>
        </w:rPr>
      </w:pPr>
      <w:r w:rsidRPr="00F00BE5">
        <w:rPr>
          <w:rFonts w:ascii="Times New Roman" w:eastAsia="Calibri" w:hAnsi="Times New Roman" w:cs="Times New Roman"/>
          <w:color w:val="000000"/>
          <w:lang w:val="en-US"/>
        </w:rPr>
        <w:t>degrees, Doctor of pedagogical sciences</w:t>
      </w:r>
      <w:r>
        <w:rPr>
          <w:rFonts w:ascii="Times New Roman" w:eastAsia="Calibri" w:hAnsi="Times New Roman" w:cs="Times New Roman"/>
          <w:color w:val="000000"/>
          <w:lang w:val="en-US"/>
        </w:rPr>
        <w:t>,prof.</w:t>
      </w:r>
    </w:p>
    <w:p w:rsidR="004F6AE6" w:rsidRPr="00982F57" w:rsidRDefault="004F6AE6" w:rsidP="004F6AE6">
      <w:pPr>
        <w:autoSpaceDE w:val="0"/>
        <w:autoSpaceDN w:val="0"/>
        <w:adjustRightInd w:val="0"/>
        <w:spacing w:after="0" w:line="240" w:lineRule="auto"/>
        <w:jc w:val="right"/>
        <w:rPr>
          <w:rFonts w:ascii="Times New Roman" w:hAnsi="Times New Roman" w:cs="Times New Roman"/>
          <w:b/>
          <w:bCs/>
          <w:color w:val="000000"/>
          <w:lang w:val="en-US"/>
        </w:rPr>
      </w:pPr>
      <w:r w:rsidRPr="00982F57">
        <w:rPr>
          <w:rFonts w:ascii="Times New Roman" w:hAnsi="Times New Roman" w:cs="Times New Roman"/>
          <w:b/>
          <w:bCs/>
          <w:color w:val="000000"/>
          <w:lang w:val="en-US"/>
        </w:rPr>
        <w:t>Sh.R. Urakov</w:t>
      </w:r>
    </w:p>
    <w:p w:rsidR="004F6AE6" w:rsidRPr="00982F57" w:rsidRDefault="004F6AE6" w:rsidP="004F6AE6">
      <w:pPr>
        <w:autoSpaceDE w:val="0"/>
        <w:autoSpaceDN w:val="0"/>
        <w:adjustRightInd w:val="0"/>
        <w:spacing w:after="0" w:line="240" w:lineRule="auto"/>
        <w:jc w:val="right"/>
        <w:rPr>
          <w:rFonts w:ascii="Times New Roman" w:hAnsi="Times New Roman" w:cs="Times New Roman"/>
          <w:bCs/>
          <w:color w:val="000000"/>
          <w:lang w:val="en-US"/>
        </w:rPr>
      </w:pPr>
      <w:r w:rsidRPr="00982F57">
        <w:rPr>
          <w:rFonts w:ascii="Times New Roman" w:hAnsi="Times New Roman" w:cs="Times New Roman"/>
          <w:bCs/>
          <w:color w:val="000000"/>
          <w:lang w:val="en-US"/>
        </w:rPr>
        <w:t>Scientific Secretary of the Scientific Council</w:t>
      </w:r>
    </w:p>
    <w:p w:rsidR="004F6AE6" w:rsidRPr="00F00BE5" w:rsidRDefault="004F6AE6" w:rsidP="004F6AE6">
      <w:pPr>
        <w:spacing w:after="120" w:line="240" w:lineRule="auto"/>
        <w:jc w:val="right"/>
        <w:rPr>
          <w:rFonts w:ascii="Times New Roman" w:hAnsi="Times New Roman" w:cs="Times New Roman"/>
          <w:b/>
          <w:spacing w:val="-4"/>
          <w:lang w:val="uz-Cyrl-UZ"/>
        </w:rPr>
      </w:pPr>
      <w:r>
        <w:rPr>
          <w:rFonts w:ascii="Times New Roman" w:hAnsi="Times New Roman" w:cs="Times New Roman"/>
          <w:bCs/>
          <w:color w:val="000000"/>
          <w:lang w:val="en-US"/>
        </w:rPr>
        <w:t xml:space="preserve">on the </w:t>
      </w:r>
      <w:r w:rsidRPr="00982F57">
        <w:rPr>
          <w:rFonts w:ascii="Times New Roman" w:hAnsi="Times New Roman" w:cs="Times New Roman"/>
          <w:bCs/>
          <w:color w:val="000000"/>
          <w:lang w:val="en-US"/>
        </w:rPr>
        <w:t>award of academic degrees, PhD</w:t>
      </w:r>
      <w:r>
        <w:rPr>
          <w:rFonts w:ascii="Times New Roman" w:hAnsi="Times New Roman" w:cs="Times New Roman"/>
          <w:bCs/>
          <w:color w:val="000000"/>
          <w:lang w:val="en-US"/>
        </w:rPr>
        <w:t xml:space="preserve"> on p.s.</w:t>
      </w:r>
    </w:p>
    <w:p w:rsidR="004F6AE6" w:rsidRPr="003D6914" w:rsidRDefault="004F6AE6" w:rsidP="004F6AE6">
      <w:pPr>
        <w:spacing w:after="0" w:line="240" w:lineRule="auto"/>
        <w:ind w:firstLine="709"/>
        <w:jc w:val="right"/>
        <w:rPr>
          <w:rFonts w:ascii="Times New Roman" w:hAnsi="Times New Roman" w:cs="Times New Roman"/>
          <w:b/>
          <w:bCs/>
          <w:color w:val="000000"/>
          <w:lang w:val="en-US"/>
        </w:rPr>
      </w:pPr>
      <w:r w:rsidRPr="003D6914">
        <w:rPr>
          <w:rFonts w:ascii="Times New Roman" w:hAnsi="Times New Roman" w:cs="Times New Roman"/>
          <w:b/>
          <w:bCs/>
          <w:color w:val="000000"/>
          <w:lang w:val="en-US"/>
        </w:rPr>
        <w:t>N.Sh. Shodiev</w:t>
      </w:r>
    </w:p>
    <w:p w:rsidR="004F6AE6" w:rsidRDefault="004F6AE6" w:rsidP="004F6AE6">
      <w:pPr>
        <w:spacing w:after="0" w:line="240" w:lineRule="auto"/>
        <w:jc w:val="right"/>
        <w:rPr>
          <w:rFonts w:ascii="Times New Roman" w:eastAsia="Calibri" w:hAnsi="Times New Roman" w:cs="Times New Roman"/>
          <w:color w:val="000000"/>
          <w:lang w:val="en-US"/>
        </w:rPr>
      </w:pPr>
      <w:r w:rsidRPr="00F00BE5">
        <w:rPr>
          <w:rFonts w:ascii="Times New Roman" w:eastAsia="Calibri" w:hAnsi="Times New Roman" w:cs="Times New Roman"/>
          <w:color w:val="000000"/>
          <w:lang w:val="uz-Cyrl-UZ"/>
        </w:rPr>
        <w:t xml:space="preserve">Chairman of </w:t>
      </w:r>
      <w:r w:rsidRPr="00F00BE5">
        <w:rPr>
          <w:rFonts w:ascii="Times New Roman" w:eastAsia="Calibri" w:hAnsi="Times New Roman" w:cs="Times New Roman"/>
          <w:color w:val="000000"/>
          <w:lang w:val="en-US"/>
        </w:rPr>
        <w:t xml:space="preserve">the scientific seminar </w:t>
      </w:r>
      <w:r w:rsidRPr="00F00BE5">
        <w:rPr>
          <w:rFonts w:ascii="Times New Roman" w:eastAsia="Calibri" w:hAnsi="Times New Roman" w:cs="Times New Roman"/>
          <w:color w:val="000000"/>
          <w:lang w:val="uz-Cyrl-UZ"/>
        </w:rPr>
        <w:t xml:space="preserve">under the </w:t>
      </w:r>
      <w:r w:rsidRPr="00F00BE5">
        <w:rPr>
          <w:rFonts w:ascii="Times New Roman" w:eastAsia="Calibri" w:hAnsi="Times New Roman" w:cs="Times New Roman"/>
          <w:color w:val="000000"/>
          <w:lang w:val="en-US"/>
        </w:rPr>
        <w:t>scientific</w:t>
      </w:r>
    </w:p>
    <w:p w:rsidR="004F6AE6" w:rsidRDefault="004F6AE6" w:rsidP="004F6AE6">
      <w:pPr>
        <w:spacing w:after="0" w:line="240" w:lineRule="auto"/>
        <w:jc w:val="right"/>
        <w:rPr>
          <w:rFonts w:ascii="Times New Roman" w:eastAsia="Calibri" w:hAnsi="Times New Roman" w:cs="Times New Roman"/>
          <w:color w:val="000000"/>
          <w:lang w:val="en-US"/>
        </w:rPr>
      </w:pPr>
      <w:r w:rsidRPr="00F00BE5">
        <w:rPr>
          <w:rFonts w:ascii="Times New Roman" w:eastAsia="Calibri" w:hAnsi="Times New Roman" w:cs="Times New Roman"/>
          <w:color w:val="000000"/>
          <w:lang w:val="en-US"/>
        </w:rPr>
        <w:t xml:space="preserve"> council awarding scientific degrees, </w:t>
      </w:r>
    </w:p>
    <w:p w:rsidR="004F6AE6" w:rsidRDefault="004F6AE6" w:rsidP="004F6AE6">
      <w:pPr>
        <w:spacing w:after="0" w:line="240" w:lineRule="auto"/>
        <w:jc w:val="right"/>
        <w:rPr>
          <w:rFonts w:ascii="Times New Roman" w:eastAsia="Calibri" w:hAnsi="Times New Roman" w:cs="Times New Roman"/>
          <w:color w:val="000000"/>
          <w:lang w:val="uz-Cyrl-UZ"/>
        </w:rPr>
      </w:pPr>
      <w:r w:rsidRPr="00F00BE5">
        <w:rPr>
          <w:rFonts w:ascii="Times New Roman" w:eastAsia="Calibri" w:hAnsi="Times New Roman" w:cs="Times New Roman"/>
          <w:color w:val="000000"/>
          <w:lang w:val="en-US"/>
        </w:rPr>
        <w:t>Doctor of pedagogical sciences, prof.</w:t>
      </w:r>
    </w:p>
    <w:p w:rsidR="004F6AE6" w:rsidRDefault="004F6AE6" w:rsidP="004F6AE6">
      <w:pPr>
        <w:spacing w:after="0" w:line="240" w:lineRule="auto"/>
        <w:jc w:val="right"/>
        <w:rPr>
          <w:rFonts w:ascii="Times New Roman" w:eastAsia="Calibri" w:hAnsi="Times New Roman" w:cs="Times New Roman"/>
          <w:color w:val="000000"/>
          <w:lang w:val="uz-Cyrl-UZ"/>
        </w:rPr>
      </w:pPr>
    </w:p>
    <w:p w:rsidR="004F6AE6" w:rsidRDefault="004F6AE6" w:rsidP="004F6AE6">
      <w:pPr>
        <w:spacing w:after="0" w:line="240" w:lineRule="auto"/>
        <w:jc w:val="right"/>
        <w:rPr>
          <w:rFonts w:ascii="Times New Roman" w:eastAsia="Calibri" w:hAnsi="Times New Roman" w:cs="Times New Roman"/>
          <w:color w:val="000000"/>
          <w:lang w:val="uz-Cyrl-UZ"/>
        </w:rPr>
      </w:pPr>
    </w:p>
    <w:p w:rsidR="004F6AE6" w:rsidRDefault="004F6AE6" w:rsidP="004F6AE6">
      <w:pPr>
        <w:spacing w:after="0" w:line="240" w:lineRule="auto"/>
        <w:jc w:val="right"/>
        <w:rPr>
          <w:rFonts w:ascii="Times New Roman" w:eastAsia="Calibri" w:hAnsi="Times New Roman" w:cs="Times New Roman"/>
          <w:color w:val="000000"/>
          <w:lang w:val="uz-Cyrl-UZ"/>
        </w:rPr>
      </w:pPr>
    </w:p>
    <w:p w:rsidR="004F6AE6" w:rsidRDefault="004F6AE6" w:rsidP="004F6AE6">
      <w:pPr>
        <w:spacing w:after="0" w:line="240" w:lineRule="auto"/>
        <w:jc w:val="right"/>
        <w:rPr>
          <w:rFonts w:ascii="Times New Roman" w:eastAsia="Calibri" w:hAnsi="Times New Roman" w:cs="Times New Roman"/>
          <w:color w:val="000000"/>
          <w:lang w:val="uz-Cyrl-UZ"/>
        </w:rPr>
      </w:pPr>
    </w:p>
    <w:p w:rsidR="004F6AE6" w:rsidRDefault="004F6AE6" w:rsidP="004F6AE6">
      <w:pPr>
        <w:spacing w:after="0" w:line="240" w:lineRule="auto"/>
        <w:jc w:val="right"/>
        <w:rPr>
          <w:rFonts w:ascii="Times New Roman" w:eastAsia="Calibri" w:hAnsi="Times New Roman" w:cs="Times New Roman"/>
          <w:color w:val="000000"/>
          <w:lang w:val="uz-Cyrl-UZ"/>
        </w:rPr>
      </w:pPr>
    </w:p>
    <w:p w:rsidR="004F6AE6" w:rsidRDefault="004F6AE6" w:rsidP="004F6AE6">
      <w:pPr>
        <w:spacing w:after="0" w:line="240" w:lineRule="auto"/>
        <w:jc w:val="right"/>
        <w:rPr>
          <w:rFonts w:ascii="Times New Roman" w:eastAsia="Calibri" w:hAnsi="Times New Roman" w:cs="Times New Roman"/>
          <w:color w:val="000000"/>
          <w:lang w:val="en-US"/>
        </w:rPr>
      </w:pPr>
    </w:p>
    <w:p w:rsidR="004F6AE6" w:rsidRPr="00C02725" w:rsidRDefault="004F6AE6" w:rsidP="004F6AE6">
      <w:pPr>
        <w:spacing w:after="0" w:line="240" w:lineRule="auto"/>
        <w:jc w:val="right"/>
        <w:rPr>
          <w:rFonts w:ascii="Times New Roman" w:eastAsia="Calibri" w:hAnsi="Times New Roman" w:cs="Times New Roman"/>
          <w:color w:val="000000"/>
          <w:lang w:val="en-US"/>
        </w:rPr>
      </w:pPr>
    </w:p>
    <w:p w:rsidR="004F6AE6" w:rsidRDefault="004F6AE6" w:rsidP="004F6AE6">
      <w:pPr>
        <w:spacing w:after="0" w:line="240" w:lineRule="auto"/>
        <w:jc w:val="right"/>
        <w:rPr>
          <w:rFonts w:ascii="Times New Roman" w:eastAsia="Calibri" w:hAnsi="Times New Roman" w:cs="Times New Roman"/>
          <w:color w:val="000000"/>
          <w:lang w:val="uz-Cyrl-UZ"/>
        </w:rPr>
      </w:pPr>
    </w:p>
    <w:p w:rsidR="004F6AE6" w:rsidRPr="00E6382F" w:rsidRDefault="004F6AE6" w:rsidP="004F6AE6">
      <w:pPr>
        <w:widowControl w:val="0"/>
        <w:autoSpaceDE w:val="0"/>
        <w:autoSpaceDN w:val="0"/>
        <w:adjustRightInd w:val="0"/>
        <w:spacing w:after="0" w:line="240" w:lineRule="auto"/>
        <w:jc w:val="center"/>
        <w:rPr>
          <w:rFonts w:ascii="Times New Roman" w:eastAsia="Courier New" w:hAnsi="Times New Roman" w:cs="Times New Roman"/>
          <w:color w:val="000000"/>
          <w:sz w:val="18"/>
          <w:szCs w:val="18"/>
          <w:lang w:val="en-US"/>
        </w:rPr>
      </w:pPr>
      <w:r w:rsidRPr="00E6382F">
        <w:rPr>
          <w:rFonts w:ascii="Times New Roman" w:eastAsia="Courier New" w:hAnsi="Times New Roman" w:cs="Times New Roman"/>
          <w:b/>
          <w:bCs/>
          <w:sz w:val="28"/>
          <w:szCs w:val="28"/>
          <w:lang w:val="en-US"/>
        </w:rPr>
        <w:lastRenderedPageBreak/>
        <w:t>INTRODUCTION (Abstract of PhD thesis)</w:t>
      </w:r>
    </w:p>
    <w:p w:rsidR="004F6AE6" w:rsidRDefault="004F6AE6" w:rsidP="004F6AE6">
      <w:pPr>
        <w:widowControl w:val="0"/>
        <w:tabs>
          <w:tab w:val="left" w:pos="0"/>
        </w:tabs>
        <w:autoSpaceDE w:val="0"/>
        <w:autoSpaceDN w:val="0"/>
        <w:adjustRightInd w:val="0"/>
        <w:spacing w:after="0" w:line="240" w:lineRule="auto"/>
        <w:ind w:firstLine="720"/>
        <w:jc w:val="both"/>
        <w:rPr>
          <w:rFonts w:ascii="Times New Roman" w:hAnsi="Times New Roman"/>
          <w:b/>
          <w:sz w:val="28"/>
          <w:szCs w:val="28"/>
          <w:lang w:val="en-US"/>
        </w:rPr>
      </w:pPr>
      <w:r w:rsidRPr="000B7681">
        <w:rPr>
          <w:rFonts w:ascii="Times New Roman" w:hAnsi="Times New Roman"/>
          <w:b/>
          <w:sz w:val="28"/>
          <w:szCs w:val="28"/>
          <w:lang w:val="en-US"/>
        </w:rPr>
        <w:t>The aim of the research work</w:t>
      </w:r>
    </w:p>
    <w:p w:rsidR="004F6AE6" w:rsidRPr="00E70647" w:rsidRDefault="004F6AE6" w:rsidP="004F6AE6">
      <w:pPr>
        <w:widowControl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course is aimed at </w:t>
      </w:r>
      <w:r w:rsidRPr="00E70647">
        <w:rPr>
          <w:rFonts w:ascii="Times New Roman" w:hAnsi="Times New Roman"/>
          <w:sz w:val="28"/>
          <w:szCs w:val="28"/>
          <w:lang w:val="en-US"/>
        </w:rPr>
        <w:t>study</w:t>
      </w:r>
      <w:r>
        <w:rPr>
          <w:rFonts w:ascii="Times New Roman" w:hAnsi="Times New Roman"/>
          <w:sz w:val="28"/>
          <w:szCs w:val="28"/>
          <w:lang w:val="en-US"/>
        </w:rPr>
        <w:t xml:space="preserve">ing </w:t>
      </w:r>
      <w:r w:rsidRPr="00E70647">
        <w:rPr>
          <w:rFonts w:ascii="Times New Roman" w:hAnsi="Times New Roman"/>
          <w:sz w:val="28"/>
          <w:szCs w:val="28"/>
          <w:lang w:val="en-US"/>
        </w:rPr>
        <w:t xml:space="preserve"> the teaching materials provided i</w:t>
      </w:r>
      <w:r>
        <w:rPr>
          <w:rFonts w:ascii="Times New Roman" w:hAnsi="Times New Roman"/>
          <w:sz w:val="28"/>
          <w:szCs w:val="28"/>
          <w:lang w:val="en-US"/>
        </w:rPr>
        <w:t xml:space="preserve">n the 5th and 7th grades, and </w:t>
      </w:r>
      <w:r w:rsidRPr="00E70647">
        <w:rPr>
          <w:rFonts w:ascii="Times New Roman" w:hAnsi="Times New Roman"/>
          <w:sz w:val="28"/>
          <w:szCs w:val="28"/>
          <w:lang w:val="en-US"/>
        </w:rPr>
        <w:t xml:space="preserve"> establish</w:t>
      </w:r>
      <w:r>
        <w:rPr>
          <w:rFonts w:ascii="Times New Roman" w:hAnsi="Times New Roman"/>
          <w:sz w:val="28"/>
          <w:szCs w:val="28"/>
          <w:lang w:val="en-US"/>
        </w:rPr>
        <w:t xml:space="preserve">ing </w:t>
      </w:r>
      <w:r w:rsidRPr="00E70647">
        <w:rPr>
          <w:rFonts w:ascii="Times New Roman" w:hAnsi="Times New Roman"/>
          <w:sz w:val="28"/>
          <w:szCs w:val="28"/>
          <w:lang w:val="en-US"/>
        </w:rPr>
        <w:t xml:space="preserve"> theoretical and methodological </w:t>
      </w:r>
      <w:r>
        <w:rPr>
          <w:rFonts w:ascii="Times New Roman" w:hAnsi="Times New Roman"/>
          <w:sz w:val="28"/>
          <w:szCs w:val="28"/>
          <w:lang w:val="en-US"/>
        </w:rPr>
        <w:t>basis</w:t>
      </w:r>
      <w:r w:rsidRPr="00E70647">
        <w:rPr>
          <w:rFonts w:ascii="Times New Roman" w:hAnsi="Times New Roman"/>
          <w:sz w:val="28"/>
          <w:szCs w:val="28"/>
          <w:lang w:val="en-US"/>
        </w:rPr>
        <w:t xml:space="preserve"> for their improvement.</w:t>
      </w:r>
    </w:p>
    <w:p w:rsidR="004F6AE6" w:rsidRPr="00331E76" w:rsidRDefault="004F6AE6" w:rsidP="004F6AE6">
      <w:pPr>
        <w:widowControl w:val="0"/>
        <w:spacing w:after="0" w:line="240" w:lineRule="auto"/>
        <w:ind w:firstLine="567"/>
        <w:jc w:val="both"/>
        <w:rPr>
          <w:rFonts w:ascii="Times New Roman" w:hAnsi="Times New Roman"/>
          <w:b/>
          <w:sz w:val="28"/>
          <w:szCs w:val="28"/>
          <w:lang w:val="en-US"/>
        </w:rPr>
      </w:pPr>
      <w:r w:rsidRPr="000B7681">
        <w:rPr>
          <w:rFonts w:ascii="Times New Roman" w:hAnsi="Times New Roman"/>
          <w:b/>
          <w:sz w:val="28"/>
          <w:szCs w:val="28"/>
          <w:lang w:val="uz-Cyrl-UZ"/>
        </w:rPr>
        <w:t xml:space="preserve">Objective of the research work </w:t>
      </w:r>
    </w:p>
    <w:p w:rsidR="004F6AE6" w:rsidRPr="00E70647" w:rsidRDefault="004F6AE6" w:rsidP="004F6AE6">
      <w:pPr>
        <w:widowControl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Involving refining</w:t>
      </w:r>
      <w:r w:rsidRPr="00E70647">
        <w:rPr>
          <w:rFonts w:ascii="Times New Roman" w:hAnsi="Times New Roman"/>
          <w:sz w:val="28"/>
          <w:szCs w:val="28"/>
          <w:lang w:val="en-US"/>
        </w:rPr>
        <w:t xml:space="preserve"> the learning materials used in the 5th-7th grade literature lessons the adaptation of the </w:t>
      </w:r>
      <w:r>
        <w:rPr>
          <w:rFonts w:ascii="Times New Roman" w:hAnsi="Times New Roman"/>
          <w:sz w:val="28"/>
          <w:szCs w:val="28"/>
          <w:lang w:val="en-US"/>
        </w:rPr>
        <w:t xml:space="preserve">materials to </w:t>
      </w:r>
      <w:r w:rsidRPr="00E70647">
        <w:rPr>
          <w:rFonts w:ascii="Times New Roman" w:hAnsi="Times New Roman"/>
          <w:sz w:val="28"/>
          <w:szCs w:val="28"/>
          <w:lang w:val="en-US"/>
        </w:rPr>
        <w:t>mental characteristics of adolescents;</w:t>
      </w:r>
    </w:p>
    <w:p w:rsidR="004F6AE6" w:rsidRPr="00E70647" w:rsidRDefault="004F6AE6" w:rsidP="004F6AE6">
      <w:pPr>
        <w:widowControl w:val="0"/>
        <w:spacing w:after="0" w:line="240" w:lineRule="auto"/>
        <w:ind w:firstLine="567"/>
        <w:jc w:val="both"/>
        <w:rPr>
          <w:rFonts w:ascii="Times New Roman" w:hAnsi="Times New Roman"/>
          <w:sz w:val="28"/>
          <w:szCs w:val="28"/>
          <w:lang w:val="en-US"/>
        </w:rPr>
      </w:pPr>
      <w:r w:rsidRPr="00E70647">
        <w:rPr>
          <w:rFonts w:ascii="Times New Roman" w:hAnsi="Times New Roman"/>
          <w:sz w:val="28"/>
          <w:szCs w:val="28"/>
          <w:lang w:val="en-US"/>
        </w:rPr>
        <w:t>Identification of effective innovative technologies to improve the learning materials used in the 5th and 7th grades literature classes;</w:t>
      </w:r>
    </w:p>
    <w:p w:rsidR="004F6AE6" w:rsidRPr="00E70647" w:rsidRDefault="004F6AE6" w:rsidP="004F6AE6">
      <w:pPr>
        <w:widowControl w:val="0"/>
        <w:spacing w:after="0" w:line="240" w:lineRule="auto"/>
        <w:ind w:firstLine="567"/>
        <w:jc w:val="both"/>
        <w:rPr>
          <w:rFonts w:ascii="Times New Roman" w:hAnsi="Times New Roman"/>
          <w:sz w:val="28"/>
          <w:szCs w:val="28"/>
          <w:lang w:val="en-US"/>
        </w:rPr>
      </w:pPr>
      <w:r w:rsidRPr="00E70647">
        <w:rPr>
          <w:rFonts w:ascii="Times New Roman" w:hAnsi="Times New Roman"/>
          <w:sz w:val="28"/>
          <w:szCs w:val="28"/>
          <w:lang w:val="en-US"/>
        </w:rPr>
        <w:t>Improvement of the learning materials used in the literature classes for grades 5–7;</w:t>
      </w:r>
    </w:p>
    <w:p w:rsidR="004F6AE6" w:rsidRPr="00E70647" w:rsidRDefault="004F6AE6" w:rsidP="004F6AE6">
      <w:pPr>
        <w:widowControl w:val="0"/>
        <w:spacing w:after="0" w:line="240" w:lineRule="auto"/>
        <w:ind w:firstLine="567"/>
        <w:jc w:val="both"/>
        <w:rPr>
          <w:rFonts w:ascii="Times New Roman" w:hAnsi="Times New Roman"/>
          <w:sz w:val="28"/>
          <w:szCs w:val="28"/>
          <w:lang w:val="en-US"/>
        </w:rPr>
      </w:pPr>
      <w:r w:rsidRPr="00E70647">
        <w:rPr>
          <w:rFonts w:ascii="Times New Roman" w:hAnsi="Times New Roman"/>
          <w:sz w:val="28"/>
          <w:szCs w:val="28"/>
          <w:lang w:val="en-US"/>
        </w:rPr>
        <w:t xml:space="preserve">Development of recommendations for adaptation </w:t>
      </w:r>
      <w:r>
        <w:rPr>
          <w:rFonts w:ascii="Times New Roman" w:hAnsi="Times New Roman"/>
          <w:sz w:val="28"/>
          <w:szCs w:val="28"/>
          <w:lang w:val="en-US"/>
        </w:rPr>
        <w:t>of learning materials to readibility</w:t>
      </w:r>
      <w:r w:rsidRPr="00E70647">
        <w:rPr>
          <w:rFonts w:ascii="Times New Roman" w:hAnsi="Times New Roman"/>
          <w:sz w:val="28"/>
          <w:szCs w:val="28"/>
          <w:lang w:val="en-US"/>
        </w:rPr>
        <w:t xml:space="preserve"> indexes in literature lessons.</w:t>
      </w:r>
    </w:p>
    <w:p w:rsidR="004F6AE6" w:rsidRPr="00331E76" w:rsidRDefault="004F6AE6" w:rsidP="004F6AE6">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0B7681">
        <w:rPr>
          <w:rFonts w:ascii="Times New Roman" w:hAnsi="Times New Roman"/>
          <w:b/>
          <w:bCs/>
          <w:color w:val="000000"/>
          <w:sz w:val="28"/>
          <w:szCs w:val="28"/>
          <w:lang w:val="uz-Cyrl-UZ"/>
        </w:rPr>
        <w:t>The scientific novelty of the research is as follows</w:t>
      </w:r>
      <w:r w:rsidRPr="000B7681">
        <w:rPr>
          <w:rFonts w:ascii="Times New Roman" w:hAnsi="Times New Roman"/>
          <w:color w:val="000000"/>
          <w:sz w:val="28"/>
          <w:szCs w:val="28"/>
          <w:lang w:val="uz-Cyrl-UZ"/>
        </w:rPr>
        <w:t>:</w:t>
      </w:r>
      <w:r w:rsidRPr="00C41C2C">
        <w:rPr>
          <w:rFonts w:ascii="Times New Roman" w:hAnsi="Times New Roman"/>
          <w:sz w:val="28"/>
          <w:szCs w:val="28"/>
          <w:lang w:val="uz-Cyrl-UZ"/>
        </w:rPr>
        <w:t xml:space="preserve"> </w:t>
      </w:r>
    </w:p>
    <w:p w:rsidR="004F6AE6" w:rsidRPr="002507BB" w:rsidRDefault="004F6AE6" w:rsidP="004F6AE6">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The process of mastering learning materials in the 5th and 7th grades was determined, with 350 teachers and 184 respondent teachers from the Samarkand State Institute of Foreign Languages, Karshi State University, Navoi State Pedagogical Institute, and Gulistan State University.</w:t>
      </w:r>
    </w:p>
    <w:p w:rsidR="004F6AE6" w:rsidRPr="002507BB" w:rsidRDefault="004F6AE6" w:rsidP="004F6AE6">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Psychological (behavioral, cognitive, character, communication, will, memory), pedagogical (a</w:t>
      </w:r>
      <w:r>
        <w:rPr>
          <w:rFonts w:ascii="Times New Roman" w:hAnsi="Times New Roman"/>
          <w:sz w:val="28"/>
          <w:szCs w:val="28"/>
          <w:lang w:val="en-US"/>
        </w:rPr>
        <w:t>ctivity management, emotional-v</w:t>
      </w:r>
      <w:r w:rsidRPr="002507BB">
        <w:rPr>
          <w:rFonts w:ascii="Times New Roman" w:hAnsi="Times New Roman"/>
          <w:sz w:val="28"/>
          <w:szCs w:val="28"/>
          <w:lang w:val="en-US"/>
        </w:rPr>
        <w:t>o</w:t>
      </w:r>
      <w:r>
        <w:rPr>
          <w:rFonts w:ascii="Times New Roman" w:hAnsi="Times New Roman"/>
          <w:sz w:val="28"/>
          <w:szCs w:val="28"/>
          <w:lang w:val="en-US"/>
        </w:rPr>
        <w:t>li</w:t>
      </w:r>
      <w:r w:rsidRPr="002507BB">
        <w:rPr>
          <w:rFonts w:ascii="Times New Roman" w:hAnsi="Times New Roman"/>
          <w:sz w:val="28"/>
          <w:szCs w:val="28"/>
          <w:lang w:val="en-US"/>
        </w:rPr>
        <w:t>tional stimulation, intellectual activity development) and didactic (sequential, consciousness) of the development of learning materials in the 5th and 7th grades. , guidance on how to improve the learning materials;</w:t>
      </w:r>
    </w:p>
    <w:p w:rsidR="004F6AE6" w:rsidRPr="002507BB" w:rsidRDefault="004F6AE6" w:rsidP="004F6AE6">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 Improvement of the methodology of mastering the literary text based on the characteristics of adolescence and the development of analytical thinking of the creative component of literary education in improving the learning materials used in the 5th and 7th grades;</w:t>
      </w:r>
    </w:p>
    <w:p w:rsidR="004F6AE6" w:rsidRPr="002507BB" w:rsidRDefault="004F6AE6" w:rsidP="004F6AE6">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Effective forms, methods and tools for improving the learning materials used in the 5th-7th grade literature classes are systematized based on the “Reading Flexibility Index”;</w:t>
      </w:r>
    </w:p>
    <w:p w:rsidR="004F6AE6" w:rsidRPr="002507BB" w:rsidRDefault="004F6AE6" w:rsidP="004F6AE6">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Recommendations on adapting the learning material used in the literature lessons to the international requirements - the “Reading Flesh Index” are developed.</w:t>
      </w:r>
    </w:p>
    <w:p w:rsidR="004F6AE6" w:rsidRDefault="004F6AE6" w:rsidP="004F6AE6">
      <w:pPr>
        <w:widowControl w:val="0"/>
        <w:autoSpaceDE w:val="0"/>
        <w:autoSpaceDN w:val="0"/>
        <w:adjustRightInd w:val="0"/>
        <w:spacing w:after="0" w:line="240" w:lineRule="auto"/>
        <w:ind w:firstLine="720"/>
        <w:jc w:val="both"/>
        <w:rPr>
          <w:rFonts w:ascii="Times New Roman" w:hAnsi="Times New Roman"/>
          <w:sz w:val="28"/>
          <w:szCs w:val="28"/>
          <w:lang w:val="en-US"/>
        </w:rPr>
      </w:pPr>
      <w:r w:rsidRPr="000B7681">
        <w:rPr>
          <w:rFonts w:ascii="Times New Roman" w:hAnsi="Times New Roman"/>
          <w:b/>
          <w:iCs/>
          <w:sz w:val="28"/>
          <w:szCs w:val="28"/>
          <w:lang w:val="uz-Cyrl-UZ"/>
        </w:rPr>
        <w:t xml:space="preserve">Implementation of the research work: </w:t>
      </w:r>
    </w:p>
    <w:p w:rsidR="004F6AE6" w:rsidRPr="008C6078" w:rsidRDefault="004F6AE6" w:rsidP="004F6AE6">
      <w:pPr>
        <w:widowControl w:val="0"/>
        <w:autoSpaceDE w:val="0"/>
        <w:autoSpaceDN w:val="0"/>
        <w:adjustRightInd w:val="0"/>
        <w:spacing w:after="0" w:line="240" w:lineRule="auto"/>
        <w:ind w:firstLine="720"/>
        <w:jc w:val="both"/>
        <w:rPr>
          <w:rFonts w:ascii="Times New Roman" w:hAnsi="Times New Roman"/>
          <w:bCs/>
          <w:sz w:val="28"/>
          <w:szCs w:val="28"/>
          <w:lang w:val="en-US"/>
        </w:rPr>
      </w:pPr>
      <w:r w:rsidRPr="008C6078">
        <w:rPr>
          <w:rFonts w:ascii="Times New Roman" w:hAnsi="Times New Roman"/>
          <w:bCs/>
          <w:sz w:val="28"/>
          <w:szCs w:val="28"/>
          <w:lang w:val="en-US"/>
        </w:rPr>
        <w:t>The pedagogical requirements for the learning materials used in the 5th and 7th grade literature classes are determined and their compliance with the world reading standards.</w:t>
      </w:r>
    </w:p>
    <w:p w:rsidR="004F6AE6" w:rsidRPr="008C6078" w:rsidRDefault="004F6AE6" w:rsidP="004F6AE6">
      <w:pPr>
        <w:widowControl w:val="0"/>
        <w:autoSpaceDE w:val="0"/>
        <w:autoSpaceDN w:val="0"/>
        <w:adjustRightInd w:val="0"/>
        <w:spacing w:after="0" w:line="240" w:lineRule="auto"/>
        <w:ind w:firstLine="720"/>
        <w:jc w:val="both"/>
        <w:rPr>
          <w:rFonts w:ascii="Times New Roman" w:hAnsi="Times New Roman"/>
          <w:bCs/>
          <w:sz w:val="28"/>
          <w:szCs w:val="28"/>
          <w:lang w:val="en-US"/>
        </w:rPr>
      </w:pPr>
      <w:r w:rsidRPr="008C6078">
        <w:rPr>
          <w:rFonts w:ascii="Times New Roman" w:hAnsi="Times New Roman"/>
          <w:bCs/>
          <w:sz w:val="28"/>
          <w:szCs w:val="28"/>
          <w:lang w:val="en-US"/>
        </w:rPr>
        <w:t xml:space="preserve">There are systematic didactic resources to help students in grades 5–7 </w:t>
      </w:r>
      <w:r>
        <w:rPr>
          <w:rFonts w:ascii="Times New Roman" w:hAnsi="Times New Roman"/>
          <w:bCs/>
          <w:sz w:val="28"/>
          <w:szCs w:val="28"/>
          <w:lang w:val="en-US"/>
        </w:rPr>
        <w:t xml:space="preserve">to </w:t>
      </w:r>
      <w:r w:rsidRPr="008C6078">
        <w:rPr>
          <w:rFonts w:ascii="Times New Roman" w:hAnsi="Times New Roman"/>
          <w:bCs/>
          <w:sz w:val="28"/>
          <w:szCs w:val="28"/>
          <w:lang w:val="en-US"/>
        </w:rPr>
        <w:t>take a deeper understanding of the literature.</w:t>
      </w:r>
    </w:p>
    <w:p w:rsidR="004F6AE6" w:rsidRPr="008C6078" w:rsidRDefault="004F6AE6" w:rsidP="004F6AE6">
      <w:pPr>
        <w:widowControl w:val="0"/>
        <w:autoSpaceDE w:val="0"/>
        <w:autoSpaceDN w:val="0"/>
        <w:adjustRightInd w:val="0"/>
        <w:spacing w:after="0" w:line="240" w:lineRule="auto"/>
        <w:ind w:firstLine="720"/>
        <w:jc w:val="both"/>
        <w:rPr>
          <w:rFonts w:ascii="Times New Roman" w:hAnsi="Times New Roman"/>
          <w:bCs/>
          <w:sz w:val="28"/>
          <w:szCs w:val="28"/>
          <w:lang w:val="en-US"/>
        </w:rPr>
      </w:pPr>
      <w:r w:rsidRPr="008C6078">
        <w:rPr>
          <w:rFonts w:ascii="Times New Roman" w:hAnsi="Times New Roman"/>
          <w:bCs/>
          <w:sz w:val="28"/>
          <w:szCs w:val="28"/>
          <w:lang w:val="en-US"/>
        </w:rPr>
        <w:t>The development of scientific and methodological recommendations for the comprehensive improvement of teaching materials, including the selection of teaching materials for grades 5–7, the analysis of l</w:t>
      </w:r>
      <w:r>
        <w:rPr>
          <w:rFonts w:ascii="Times New Roman" w:hAnsi="Times New Roman"/>
          <w:bCs/>
          <w:sz w:val="28"/>
          <w:szCs w:val="28"/>
          <w:lang w:val="en-US"/>
        </w:rPr>
        <w:t xml:space="preserve">iterary texts, the relevance of </w:t>
      </w:r>
      <w:r w:rsidRPr="008C6078">
        <w:rPr>
          <w:rFonts w:ascii="Times New Roman" w:hAnsi="Times New Roman"/>
          <w:bCs/>
          <w:sz w:val="28"/>
          <w:szCs w:val="28"/>
          <w:lang w:val="en-US"/>
        </w:rPr>
        <w:t>adolescents in the development of questions and tasks for students.</w:t>
      </w:r>
    </w:p>
    <w:p w:rsidR="004F6AE6" w:rsidRDefault="004F6AE6" w:rsidP="004F6AE6">
      <w:pPr>
        <w:widowControl w:val="0"/>
        <w:autoSpaceDE w:val="0"/>
        <w:autoSpaceDN w:val="0"/>
        <w:adjustRightInd w:val="0"/>
        <w:spacing w:after="0" w:line="240" w:lineRule="auto"/>
        <w:ind w:firstLine="720"/>
        <w:jc w:val="both"/>
        <w:rPr>
          <w:rFonts w:ascii="Times New Roman" w:hAnsi="Times New Roman"/>
          <w:sz w:val="28"/>
          <w:szCs w:val="28"/>
          <w:lang w:val="en-US"/>
        </w:rPr>
      </w:pPr>
      <w:r w:rsidRPr="000B7681">
        <w:rPr>
          <w:rFonts w:ascii="Times New Roman" w:hAnsi="Times New Roman"/>
          <w:b/>
          <w:iCs/>
          <w:sz w:val="28"/>
          <w:szCs w:val="28"/>
          <w:lang w:val="en-US"/>
        </w:rPr>
        <w:t>Structure and volume of the dissertation.</w:t>
      </w:r>
      <w:r w:rsidRPr="00871AE5">
        <w:rPr>
          <w:rFonts w:ascii="Times New Roman" w:hAnsi="Times New Roman"/>
          <w:sz w:val="28"/>
          <w:szCs w:val="28"/>
          <w:lang w:val="uz-Cyrl-UZ"/>
        </w:rPr>
        <w:t xml:space="preserve"> </w:t>
      </w:r>
    </w:p>
    <w:p w:rsidR="004F6AE6" w:rsidRPr="008C6078" w:rsidRDefault="004F6AE6" w:rsidP="004F6AE6">
      <w:pPr>
        <w:spacing w:line="240" w:lineRule="auto"/>
        <w:rPr>
          <w:rFonts w:ascii="Times New Roman" w:hAnsi="Times New Roman"/>
          <w:sz w:val="28"/>
          <w:szCs w:val="28"/>
          <w:lang w:val="en-US"/>
        </w:rPr>
      </w:pPr>
      <w:r w:rsidRPr="008C6078">
        <w:rPr>
          <w:rFonts w:ascii="Times New Roman" w:hAnsi="Times New Roman"/>
          <w:sz w:val="28"/>
          <w:szCs w:val="28"/>
          <w:lang w:val="en-US"/>
        </w:rPr>
        <w:lastRenderedPageBreak/>
        <w:t>The dissertation</w:t>
      </w:r>
      <w:r>
        <w:rPr>
          <w:rFonts w:ascii="Times New Roman" w:hAnsi="Times New Roman"/>
          <w:sz w:val="28"/>
          <w:szCs w:val="28"/>
          <w:lang w:val="en-US"/>
        </w:rPr>
        <w:t>,</w:t>
      </w:r>
      <w:r w:rsidRPr="008C6078">
        <w:rPr>
          <w:rFonts w:ascii="Times New Roman" w:hAnsi="Times New Roman"/>
          <w:sz w:val="28"/>
          <w:szCs w:val="28"/>
          <w:lang w:val="en-US"/>
        </w:rPr>
        <w:t xml:space="preserve"> </w:t>
      </w:r>
      <w:r>
        <w:rPr>
          <w:rFonts w:ascii="Times New Roman" w:hAnsi="Times New Roman"/>
          <w:sz w:val="28"/>
          <w:szCs w:val="28"/>
          <w:lang w:val="en-US"/>
        </w:rPr>
        <w:t xml:space="preserve">whose total volume makes up </w:t>
      </w:r>
      <w:r w:rsidRPr="008C6078">
        <w:rPr>
          <w:rFonts w:ascii="Times New Roman" w:hAnsi="Times New Roman"/>
          <w:sz w:val="28"/>
          <w:szCs w:val="28"/>
          <w:lang w:val="en-US"/>
        </w:rPr>
        <w:t xml:space="preserve"> 154 pages</w:t>
      </w:r>
      <w:r>
        <w:rPr>
          <w:rFonts w:ascii="Times New Roman" w:hAnsi="Times New Roman"/>
          <w:sz w:val="28"/>
          <w:szCs w:val="28"/>
          <w:lang w:val="en-US"/>
        </w:rPr>
        <w:t>,</w:t>
      </w:r>
      <w:r w:rsidRPr="008C6078">
        <w:rPr>
          <w:rFonts w:ascii="Times New Roman" w:hAnsi="Times New Roman"/>
          <w:sz w:val="28"/>
          <w:szCs w:val="28"/>
          <w:lang w:val="en-US"/>
        </w:rPr>
        <w:t xml:space="preserve"> consists of an introduction, three chapters and a summary. The list of references used in the work is attached.</w:t>
      </w:r>
    </w:p>
    <w:p w:rsidR="004F6AE6" w:rsidRPr="00C41C2C" w:rsidRDefault="004F6AE6" w:rsidP="004F6AE6">
      <w:pPr>
        <w:widowControl w:val="0"/>
        <w:tabs>
          <w:tab w:val="left" w:pos="0"/>
        </w:tabs>
        <w:autoSpaceDE w:val="0"/>
        <w:autoSpaceDN w:val="0"/>
        <w:adjustRightInd w:val="0"/>
        <w:spacing w:after="0" w:line="240" w:lineRule="auto"/>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ЭЪЛОН ҚИЛИНГАН ИШЛАР РЎЙХАТИ</w:t>
      </w:r>
    </w:p>
    <w:p w:rsidR="004F6AE6" w:rsidRPr="00C41C2C" w:rsidRDefault="004F6AE6" w:rsidP="004F6AE6">
      <w:pPr>
        <w:widowControl w:val="0"/>
        <w:tabs>
          <w:tab w:val="left" w:pos="0"/>
        </w:tabs>
        <w:autoSpaceDE w:val="0"/>
        <w:autoSpaceDN w:val="0"/>
        <w:adjustRightInd w:val="0"/>
        <w:spacing w:after="0" w:line="240" w:lineRule="auto"/>
        <w:contextualSpacing/>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СПИСОК ОПУБЛИКОВАННЫХ РАБОТ</w:t>
      </w:r>
    </w:p>
    <w:p w:rsidR="004F6AE6" w:rsidRPr="00C41C2C" w:rsidRDefault="004F6AE6" w:rsidP="004F6AE6">
      <w:pPr>
        <w:widowControl w:val="0"/>
        <w:tabs>
          <w:tab w:val="left" w:pos="0"/>
        </w:tabs>
        <w:autoSpaceDE w:val="0"/>
        <w:autoSpaceDN w:val="0"/>
        <w:adjustRightInd w:val="0"/>
        <w:spacing w:after="0" w:line="240" w:lineRule="auto"/>
        <w:contextualSpacing/>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LIST OF PUBLISHED WORKS</w:t>
      </w:r>
    </w:p>
    <w:p w:rsidR="004F6AE6" w:rsidRPr="00C41C2C" w:rsidRDefault="004F6AE6" w:rsidP="004F6AE6">
      <w:pPr>
        <w:widowControl w:val="0"/>
        <w:tabs>
          <w:tab w:val="left" w:pos="0"/>
          <w:tab w:val="center" w:pos="4767"/>
        </w:tabs>
        <w:autoSpaceDE w:val="0"/>
        <w:autoSpaceDN w:val="0"/>
        <w:adjustRightInd w:val="0"/>
        <w:spacing w:after="0" w:line="240" w:lineRule="auto"/>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I бўлим (I часть; I part)</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w:t>
      </w:r>
      <w:r w:rsidRPr="00C41C2C">
        <w:rPr>
          <w:rFonts w:ascii="Times New Roman" w:hAnsi="Times New Roman" w:cs="Times New Roman"/>
          <w:sz w:val="28"/>
          <w:szCs w:val="28"/>
          <w:lang w:val="uz-Cyrl-UZ"/>
        </w:rPr>
        <w:tab/>
        <w:t>Tuychiyeva M. Features of research methods of presentation educational materials in the system of  secondary specialized professional education //Eastern European Scientific Journal. – Ausgabe, 2017. № 3. –P. 62–65. (13.00.00; № 1).</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2.Тўйчиева М. Адабиёт дарсликларидаги савол ва топшириқлар ҳақида // Тил ва адабиёт таълими. – Т., 2005. № 3. –Б. 17–20.(13.00.00; № 8).</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3.</w:t>
      </w:r>
      <w:r w:rsidRPr="00C41C2C">
        <w:rPr>
          <w:rFonts w:ascii="Times New Roman" w:hAnsi="Times New Roman" w:cs="Times New Roman"/>
          <w:sz w:val="28"/>
          <w:szCs w:val="28"/>
          <w:lang w:val="uz-Cyrl-UZ"/>
        </w:rPr>
        <w:tab/>
        <w:t>Тўйчиева М. “Адабиёт” дарсликлари учун асос бўладиган психологик хусусиятлар// Тил ва адабиёт таълими. – Т., 2009. № 5. –Б. 85–90.(13.00.00; № 8).</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4.</w:t>
      </w:r>
      <w:r w:rsidRPr="00C41C2C">
        <w:rPr>
          <w:rFonts w:ascii="Times New Roman" w:hAnsi="Times New Roman" w:cs="Times New Roman"/>
          <w:sz w:val="28"/>
          <w:szCs w:val="28"/>
          <w:lang w:val="uz-Cyrl-UZ"/>
        </w:rPr>
        <w:tab/>
        <w:t>Тўйчиева М. Ўқувчиларни Бобур шахсияти мисолида тарбиялаш// Тил ва адабиёт таълими. – Т., 2009. № 11. –Б. 3–8.(13.00.00; № 8).</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5.</w:t>
      </w:r>
      <w:r w:rsidRPr="00C41C2C">
        <w:rPr>
          <w:rFonts w:ascii="Times New Roman" w:hAnsi="Times New Roman" w:cs="Times New Roman"/>
          <w:sz w:val="28"/>
          <w:szCs w:val="28"/>
          <w:lang w:val="uz-Cyrl-UZ"/>
        </w:rPr>
        <w:tab/>
        <w:t>Тўйчиева М. Умумтаълим мактабларининг 5–7-синфлари учун “Адабиёт”дарсликларини яратишда таяниладиган илмий-методик ва психологик тамойиллар // Тил ва адабиёт таълими. – Т., 2012. № 1. –Б. 77–88.(13.00.00; № 8).</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6. Тўйчиева М. Адабиёт дарсларида педагогик вазифалар: мазмун, моҳият // Халқ таълими. – Т., 2017. №6.–Б. 57–63.(13.00.00; № 17).</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7. Тўйчиева М. Адабиёт фанини ўқитишда ўқув матералига қўйиладиган дидактик талабларнинг узлуксизлиги // Узлуксиз таълим. – Т., 2018. № 6. –Б. 106–111. (13.00.00; № 9). </w:t>
      </w:r>
    </w:p>
    <w:p w:rsidR="004F6AE6" w:rsidRPr="00C41C2C" w:rsidRDefault="004F6AE6" w:rsidP="004F6AE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II бўлим (II часть; II part)</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8.</w:t>
      </w:r>
      <w:r w:rsidRPr="00C41C2C">
        <w:rPr>
          <w:rFonts w:ascii="Times New Roman" w:hAnsi="Times New Roman" w:cs="Times New Roman"/>
          <w:sz w:val="28"/>
          <w:szCs w:val="28"/>
          <w:lang w:val="uz-Cyrl-UZ"/>
        </w:rPr>
        <w:tab/>
        <w:t xml:space="preserve">Тўйчиева М. Умрбоқий сатрлар / Маърифат чашмаси. – Гулистон, 2003. 16- апрель. – Б. 6. </w:t>
      </w:r>
    </w:p>
    <w:p w:rsidR="004F6AE6" w:rsidRPr="00C41C2C" w:rsidRDefault="004F6AE6" w:rsidP="004F6AE6">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9.</w:t>
      </w:r>
      <w:r w:rsidRPr="00C41C2C">
        <w:rPr>
          <w:rFonts w:ascii="Times New Roman" w:hAnsi="Times New Roman" w:cs="Times New Roman"/>
          <w:sz w:val="28"/>
          <w:szCs w:val="28"/>
          <w:lang w:val="uz-Cyrl-UZ"/>
        </w:rPr>
        <w:tab/>
        <w:t>Тўйчиева М. Ўқувчилар тафаккурини ўстиришда Абдулла Авлонийнинг ривоят, мақол ва маталларидан фойдаланиш / А. Авлоний таваллудининг 125 йиллигига бағишланган Авлоний ўқишлари материаллари тўплами. –Гулистон, 2003. – Б.22 – 24.</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10.</w:t>
      </w:r>
      <w:r w:rsidRPr="00C41C2C">
        <w:rPr>
          <w:rFonts w:ascii="Times New Roman" w:hAnsi="Times New Roman" w:cs="Times New Roman"/>
          <w:sz w:val="28"/>
          <w:szCs w:val="28"/>
          <w:lang w:val="uz-Cyrl-UZ"/>
        </w:rPr>
        <w:tab/>
        <w:t>Тўйчиева М. Ўсмирлар маънавиятини таркиб топтиришда “Адабиёт”дарслигининг аҳамияти / ГулДУ илмий ахборотномаси. – Гулистон, 2004. - 2. –Б. 89-90.</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11.</w:t>
      </w:r>
      <w:r w:rsidRPr="00C41C2C">
        <w:rPr>
          <w:rFonts w:ascii="Times New Roman" w:hAnsi="Times New Roman" w:cs="Times New Roman"/>
          <w:sz w:val="28"/>
          <w:szCs w:val="28"/>
          <w:lang w:val="uz-Cyrl-UZ"/>
        </w:rPr>
        <w:tab/>
        <w:t>Тўйчиева М. Дарсликнинг ўқувчи ижодкорлигини оширишдаги аҳамияти /  Профессор Худойберди Дониёров илмий мероси ва ўзбек тилшунослигининг долзарб масалалари. Республика илмий-амалий конференцияси материаллари тўплами. – Гулистон, 2004. –Б. 62.</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12.</w:t>
      </w:r>
      <w:r w:rsidRPr="00C41C2C">
        <w:rPr>
          <w:rFonts w:ascii="Times New Roman" w:hAnsi="Times New Roman" w:cs="Times New Roman"/>
          <w:sz w:val="28"/>
          <w:szCs w:val="28"/>
          <w:lang w:val="uz-Cyrl-UZ"/>
        </w:rPr>
        <w:tab/>
        <w:t xml:space="preserve">Тўйчиева М. Ойбек ижодини ўрта мактабда ўрганилиши / Ойбек ижодининг маънавий-маърифий аҳамияти. Илмий-амалий анжуман материаллари. – Қарши: ҚарДУ нашриёти, 2005. – Б. 114 – 116.  </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13.</w:t>
      </w:r>
      <w:r w:rsidRPr="00C41C2C">
        <w:rPr>
          <w:rFonts w:ascii="Times New Roman" w:hAnsi="Times New Roman" w:cs="Times New Roman"/>
          <w:sz w:val="28"/>
          <w:szCs w:val="28"/>
          <w:lang w:val="uz-Cyrl-UZ"/>
        </w:rPr>
        <w:tab/>
        <w:t xml:space="preserve">Тўйчиева М. Таълим-тарбия самародорлигини оширишда </w:t>
      </w:r>
      <w:r w:rsidRPr="00C41C2C">
        <w:rPr>
          <w:rFonts w:ascii="Times New Roman" w:hAnsi="Times New Roman" w:cs="Times New Roman"/>
          <w:sz w:val="28"/>
          <w:szCs w:val="28"/>
          <w:lang w:val="uz-Cyrl-UZ"/>
        </w:rPr>
        <w:lastRenderedPageBreak/>
        <w:t>бағрикенгликдан фойдаланишнинг психологик-педагогик жиҳатлари / Конституция Республики Узбекистан: Наука, образование и воспитание молодёжи. Материалы IV традиционной научно-практической конференции. – Т</w:t>
      </w:r>
      <w:r w:rsidRPr="00C41C2C">
        <w:rPr>
          <w:rFonts w:ascii="Times New Roman" w:hAnsi="Times New Roman" w:cs="Times New Roman"/>
          <w:sz w:val="28"/>
          <w:szCs w:val="28"/>
        </w:rPr>
        <w:t>.</w:t>
      </w:r>
      <w:r w:rsidRPr="00C41C2C">
        <w:rPr>
          <w:rFonts w:ascii="Times New Roman" w:hAnsi="Times New Roman" w:cs="Times New Roman"/>
          <w:sz w:val="28"/>
          <w:szCs w:val="28"/>
          <w:lang w:val="uz-Cyrl-UZ"/>
        </w:rPr>
        <w:t>:  Полиграфическом центре Филаиала МГУ. 2015. – 70 б.</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14.</w:t>
      </w:r>
      <w:r w:rsidRPr="00C41C2C">
        <w:rPr>
          <w:rFonts w:ascii="Times New Roman" w:hAnsi="Times New Roman" w:cs="Times New Roman"/>
          <w:sz w:val="28"/>
          <w:szCs w:val="28"/>
          <w:lang w:val="uz-Cyrl-UZ"/>
        </w:rPr>
        <w:tab/>
        <w:t>Тўйчиева М. Умумий ўрта, ўрта махсус таълимда адабиёт дарсларида ўқув материалларидан фойдаланиш йўллари (Илмий-методик тўплам).   Методик қўлланма. – Т.:  ЎзПФИТИ нашри. 2016. – 333 б.</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15.</w:t>
      </w:r>
      <w:r w:rsidRPr="00C41C2C">
        <w:rPr>
          <w:rFonts w:ascii="Times New Roman" w:hAnsi="Times New Roman" w:cs="Times New Roman"/>
          <w:sz w:val="28"/>
          <w:szCs w:val="28"/>
          <w:lang w:val="uz-Cyrl-UZ"/>
        </w:rPr>
        <w:tab/>
        <w:t xml:space="preserve">Тўйчиева М. “Адабиёт” дарслигининг таркибий тузилиши / Ёш тадқиқотчиларнинг илмий мақолалари тўплами. – Т.: ТДПУ нашри, 2009. – Б. 93 – 94.   </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rPr>
        <w:t>16.</w:t>
      </w:r>
      <w:r w:rsidRPr="00C41C2C">
        <w:rPr>
          <w:rFonts w:ascii="Times New Roman" w:hAnsi="Times New Roman" w:cs="Times New Roman"/>
          <w:sz w:val="28"/>
          <w:szCs w:val="28"/>
        </w:rPr>
        <w:tab/>
      </w:r>
      <w:r w:rsidRPr="00C41C2C">
        <w:rPr>
          <w:rFonts w:ascii="Times New Roman" w:hAnsi="Times New Roman" w:cs="Times New Roman"/>
          <w:sz w:val="28"/>
          <w:szCs w:val="28"/>
          <w:lang w:val="uz-Cyrl-UZ"/>
        </w:rPr>
        <w:t>Тўйчиева М. “Адабиёт” дарсликларини яратишнинг дидактик тамойиллари  / Изланиш самаралари. №1.  Ўзбекистон ёш тилшунослари ва адабиётшуносларининг Ўзбекистон Республикаси мустақиллигининг 20 йиллигига бағишланган анъанавий илмий анжумани материаллари. – Т.: ЎзРФА Тил ва адабиёт институти нашри. 2011. – Б. 266  – 270.</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17.</w:t>
      </w:r>
      <w:r w:rsidRPr="00C41C2C">
        <w:rPr>
          <w:rFonts w:ascii="Times New Roman" w:hAnsi="Times New Roman" w:cs="Times New Roman"/>
          <w:sz w:val="28"/>
          <w:szCs w:val="28"/>
          <w:lang w:val="uz-Cyrl-UZ"/>
        </w:rPr>
        <w:tab/>
        <w:t>Тўйчиева М. “Адабиёт” дарсида дидактик воситаларнинг ўрни / Ўзбекистон ёш тилшунослари ва адабиётшуносларининг анъанавий илмий анжумани материаллари. – Т.: ЎзРФА Тил ва адабиёт институти нашри. 2012. – Б. 216  – 219.</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18.</w:t>
      </w:r>
      <w:r w:rsidRPr="00C41C2C">
        <w:rPr>
          <w:rFonts w:ascii="Times New Roman" w:hAnsi="Times New Roman" w:cs="Times New Roman"/>
          <w:sz w:val="28"/>
          <w:szCs w:val="28"/>
          <w:lang w:val="uz-Cyrl-UZ"/>
        </w:rPr>
        <w:tab/>
        <w:t>Тўйчиева М. Таълим-тарбия самарадорлигини оширишда бағрикенгликдан фойдаданишнинг психологик-педагогик жиҳатлари / Халқ таълимининг долзарб муаммолари.– Т .: ЎПФИТИ нашри. 2015 йил. – Б. 122 – 124.</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19.</w:t>
      </w:r>
      <w:r w:rsidRPr="00C41C2C">
        <w:rPr>
          <w:rFonts w:ascii="Times New Roman" w:hAnsi="Times New Roman" w:cs="Times New Roman"/>
          <w:sz w:val="28"/>
          <w:szCs w:val="28"/>
          <w:lang w:val="uz-Cyrl-UZ"/>
        </w:rPr>
        <w:tab/>
        <w:t xml:space="preserve"> Тўйчиева М. Ёшларда ахборот хуружларига қарши иммунитетни кучайтиришда ўқитувчининг роли / Оммавий ахборот воситаларининг ёшларни маънавий-ахлоқий тарбиялашга таъсири: муаммолар ва ечимлар мавзусидаги республика илмий-амалий конференция материаллари. – Т.: ЎПФИТИ нашри. 2013. – Б. 66-67. </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rPr>
        <w:t>20.</w:t>
      </w:r>
      <w:r w:rsidRPr="00C41C2C">
        <w:rPr>
          <w:rFonts w:ascii="Times New Roman" w:hAnsi="Times New Roman" w:cs="Times New Roman"/>
          <w:sz w:val="28"/>
          <w:szCs w:val="28"/>
        </w:rPr>
        <w:tab/>
      </w:r>
      <w:r w:rsidRPr="00C41C2C">
        <w:rPr>
          <w:rFonts w:ascii="Times New Roman" w:hAnsi="Times New Roman" w:cs="Times New Roman"/>
          <w:sz w:val="28"/>
          <w:szCs w:val="28"/>
          <w:lang w:val="uz-Cyrl-UZ"/>
        </w:rPr>
        <w:t xml:space="preserve">Тўйчиева М. 5 – 7 синфлар учун “Адабиёт”дарсликларини яратишда таянилиши керак бўлган илмий-методик ва психологик тамойиллар / Научный мир Казахстана. – Астана, 2011. №11. – Б. 171 – 175.   </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C41C2C">
        <w:rPr>
          <w:rFonts w:ascii="Times New Roman" w:hAnsi="Times New Roman" w:cs="Times New Roman"/>
          <w:sz w:val="28"/>
          <w:szCs w:val="28"/>
        </w:rPr>
        <w:t>21.</w:t>
      </w:r>
      <w:r w:rsidRPr="00C41C2C">
        <w:rPr>
          <w:rFonts w:ascii="Times New Roman" w:hAnsi="Times New Roman" w:cs="Times New Roman"/>
          <w:sz w:val="28"/>
          <w:szCs w:val="28"/>
        </w:rPr>
        <w:tab/>
      </w:r>
      <w:r w:rsidRPr="00C41C2C">
        <w:rPr>
          <w:rFonts w:ascii="Times New Roman" w:hAnsi="Times New Roman" w:cs="Times New Roman"/>
          <w:sz w:val="28"/>
          <w:szCs w:val="28"/>
          <w:lang w:val="uz-Cyrl-UZ"/>
        </w:rPr>
        <w:t xml:space="preserve">Тўйчиева М. “Адабиёт”дарслигининг ўсмирлар маънавиятини шаклланишида тутган ўрни / Материалы международной научно-практической конференции “Формирование Казахской государственности и историко-культурные ценности туркского мира” Том II. – Шымкент, 2009. – Б. 245 – 248.  </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rPr>
        <w:t>22.</w:t>
      </w:r>
      <w:r w:rsidRPr="003E4018">
        <w:rPr>
          <w:rFonts w:ascii="Times New Roman" w:hAnsi="Times New Roman" w:cs="Times New Roman"/>
          <w:sz w:val="28"/>
          <w:szCs w:val="28"/>
        </w:rPr>
        <w:t xml:space="preserve"> </w:t>
      </w:r>
      <w:r w:rsidRPr="00C41C2C">
        <w:rPr>
          <w:rFonts w:ascii="Times New Roman" w:hAnsi="Times New Roman" w:cs="Times New Roman"/>
          <w:sz w:val="28"/>
          <w:szCs w:val="28"/>
          <w:lang w:val="uz-Cyrl-UZ"/>
        </w:rPr>
        <w:t xml:space="preserve">Тўйчиева М. Мумтоз адабиётни ўрганишда Навоий ижодининг аҳамияти / “Алишер Навоий ижодий меросининг умумбашарий маънавий-маърифий тараққиётидаги ўрни” мавзусидаги </w:t>
      </w:r>
      <w:r w:rsidRPr="00C41C2C">
        <w:rPr>
          <w:rFonts w:ascii="Times New Roman" w:hAnsi="Times New Roman" w:cs="Times New Roman"/>
          <w:sz w:val="28"/>
          <w:szCs w:val="28"/>
          <w:lang w:val="en-US"/>
        </w:rPr>
        <w:t>III</w:t>
      </w:r>
      <w:r w:rsidRPr="00C41C2C">
        <w:rPr>
          <w:rFonts w:ascii="Times New Roman" w:hAnsi="Times New Roman" w:cs="Times New Roman"/>
          <w:sz w:val="28"/>
          <w:szCs w:val="28"/>
          <w:lang w:val="uz-Cyrl-UZ"/>
        </w:rPr>
        <w:t>анъанавий халқаро илмий конференция материаллари. – Навоий, 2019. – Б 675.</w:t>
      </w:r>
    </w:p>
    <w:p w:rsidR="004F6AE6" w:rsidRPr="00C41C2C" w:rsidRDefault="004F6AE6" w:rsidP="004F6AE6">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23. Тўйчиева М. Адабий асар намуналари асосида жиноятчилик ва ҳуқуқбузарликка мойил ўқувчиларни тарбиялаш / “Вояга етмаганлар ўртасида жиноятчилик ва ҳуқуқбузарликларни бартараф этишнинг ижтимоий педагогик ва ҳуқуқий асослари” мавзусидаги республика илмий-амалий анжумани материаллари. – Т.,2019. – Б. 47 – 48</w:t>
      </w:r>
    </w:p>
    <w:p w:rsidR="004F6AE6" w:rsidRPr="00A863BC" w:rsidRDefault="004F6AE6" w:rsidP="004F6AE6">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val="en-US"/>
        </w:rPr>
      </w:pPr>
      <w:r w:rsidRPr="00C41C2C">
        <w:rPr>
          <w:rFonts w:ascii="Times New Roman" w:hAnsi="Times New Roman" w:cs="Times New Roman"/>
          <w:sz w:val="28"/>
          <w:szCs w:val="28"/>
          <w:lang w:val="uz-Cyrl-UZ"/>
        </w:rPr>
        <w:lastRenderedPageBreak/>
        <w:tab/>
        <w:t xml:space="preserve">24. Тўйчиева М. Адабий таълимда ўқув матералининг ўрни/Филология ва маданият масалалари. Илмий-услубий мақолалар тўплами. – Карабук, 2019. – Б 712 – 715.      </w:t>
      </w:r>
    </w:p>
    <w:p w:rsidR="004F6AE6" w:rsidRDefault="004F6AE6" w:rsidP="00C41C2C">
      <w:pPr>
        <w:widowControl w:val="0"/>
        <w:autoSpaceDE w:val="0"/>
        <w:autoSpaceDN w:val="0"/>
        <w:adjustRightInd w:val="0"/>
        <w:spacing w:after="0" w:line="240" w:lineRule="auto"/>
        <w:jc w:val="center"/>
        <w:rPr>
          <w:rFonts w:ascii="Times New Roman" w:hAnsi="Times New Roman" w:cs="Times New Roman"/>
          <w:b/>
          <w:bCs/>
          <w:sz w:val="28"/>
          <w:szCs w:val="28"/>
          <w:lang w:val="en-US"/>
        </w:rPr>
      </w:pPr>
    </w:p>
    <w:p w:rsidR="00772686" w:rsidRPr="00C41C2C" w:rsidRDefault="00772686" w:rsidP="00C41C2C">
      <w:pPr>
        <w:widowControl w:val="0"/>
        <w:autoSpaceDE w:val="0"/>
        <w:autoSpaceDN w:val="0"/>
        <w:adjustRightInd w:val="0"/>
        <w:spacing w:after="0" w:line="240" w:lineRule="auto"/>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br w:type="page"/>
      </w:r>
    </w:p>
    <w:p w:rsidR="00181959" w:rsidRPr="00A863BC" w:rsidRDefault="00181959" w:rsidP="00F04A94">
      <w:pPr>
        <w:tabs>
          <w:tab w:val="left" w:pos="567"/>
        </w:tabs>
        <w:spacing w:line="240" w:lineRule="auto"/>
        <w:jc w:val="center"/>
        <w:rPr>
          <w:rFonts w:ascii="Times New Roman" w:hAnsi="Times New Roman"/>
          <w:b/>
          <w:bCs/>
          <w:kern w:val="1"/>
          <w:sz w:val="28"/>
          <w:szCs w:val="28"/>
          <w:lang w:val="en-US"/>
        </w:rPr>
      </w:pPr>
    </w:p>
    <w:p w:rsidR="00F31384" w:rsidRPr="00F61371" w:rsidRDefault="00F31384" w:rsidP="00F31384">
      <w:pPr>
        <w:pBdr>
          <w:bottom w:val="single" w:sz="12" w:space="1" w:color="auto"/>
        </w:pBdr>
        <w:spacing w:after="80" w:line="240" w:lineRule="auto"/>
        <w:jc w:val="center"/>
        <w:rPr>
          <w:rFonts w:ascii="Times New Roman" w:hAnsi="Times New Roman" w:cs="Times New Roman"/>
          <w:b/>
          <w:bCs/>
          <w:color w:val="000000"/>
          <w:sz w:val="28"/>
          <w:szCs w:val="28"/>
          <w:lang w:val="en-US"/>
        </w:rPr>
      </w:pPr>
      <w:r w:rsidRPr="002332F2">
        <w:rPr>
          <w:rFonts w:ascii="Times New Roman" w:eastAsia="Calibri" w:hAnsi="Times New Roman" w:cs="Times New Roman"/>
          <w:b/>
          <w:sz w:val="28"/>
          <w:szCs w:val="28"/>
          <w:lang w:val="en-US"/>
        </w:rPr>
        <w:t xml:space="preserve">SCIENTIFIC COUNCIL FOR AWARDING ACADEMIC DEGREES </w:t>
      </w:r>
      <w:r w:rsidRPr="00F61371">
        <w:rPr>
          <w:rFonts w:ascii="Times New Roman" w:eastAsia="Calibri" w:hAnsi="Times New Roman" w:cs="Times New Roman"/>
          <w:b/>
          <w:bCs/>
          <w:sz w:val="28"/>
          <w:szCs w:val="28"/>
          <w:lang w:val="en-US"/>
        </w:rPr>
        <w:t>PhD</w:t>
      </w:r>
      <w:r w:rsidRPr="00F61371">
        <w:rPr>
          <w:rFonts w:ascii="Times New Roman" w:eastAsia="Calibri" w:hAnsi="Times New Roman" w:cs="Times New Roman"/>
          <w:b/>
          <w:sz w:val="28"/>
          <w:szCs w:val="28"/>
          <w:lang w:val="en-US"/>
        </w:rPr>
        <w:t>.28.03.2018.</w:t>
      </w:r>
      <w:r w:rsidRPr="00F61371">
        <w:rPr>
          <w:rFonts w:ascii="Times New Roman" w:hAnsi="Times New Roman" w:cs="Times New Roman"/>
          <w:b/>
          <w:bCs/>
          <w:color w:val="000000"/>
          <w:sz w:val="28"/>
          <w:szCs w:val="28"/>
          <w:lang w:val="en-US"/>
        </w:rPr>
        <w:t>Ped.02.05 UNDER SAMARKAND STATE UNIVERSITY</w:t>
      </w:r>
    </w:p>
    <w:p w:rsidR="00F31384" w:rsidRPr="003D0E89" w:rsidRDefault="00F31384" w:rsidP="00F31384">
      <w:pPr>
        <w:widowControl w:val="0"/>
        <w:tabs>
          <w:tab w:val="left" w:pos="6009"/>
          <w:tab w:val="left" w:pos="8789"/>
        </w:tabs>
        <w:spacing w:after="3000" w:line="240" w:lineRule="auto"/>
        <w:jc w:val="center"/>
        <w:rPr>
          <w:rFonts w:ascii="Times New Roman" w:hAnsi="Times New Roman" w:cs="Times New Roman"/>
          <w:b/>
          <w:bCs/>
          <w:sz w:val="28"/>
          <w:szCs w:val="28"/>
          <w:lang w:val="en-US"/>
        </w:rPr>
      </w:pPr>
      <w:r w:rsidRPr="00F31384">
        <w:rPr>
          <w:rFonts w:ascii="Times New Roman" w:hAnsi="Times New Roman" w:cs="Times New Roman"/>
          <w:b/>
          <w:bCs/>
          <w:sz w:val="28"/>
          <w:szCs w:val="28"/>
          <w:lang w:val="en-US"/>
        </w:rPr>
        <w:t>UZBEK SCIENTIFIC RESEARCH INSTITUTE OF PEDAGOGICAL SCIENCES</w:t>
      </w:r>
    </w:p>
    <w:p w:rsidR="00F31384" w:rsidRPr="00FF1465" w:rsidRDefault="00A83413" w:rsidP="00F31384">
      <w:pPr>
        <w:keepNext/>
        <w:numPr>
          <w:ilvl w:val="12"/>
          <w:numId w:val="0"/>
        </w:numPr>
        <w:tabs>
          <w:tab w:val="left" w:pos="851"/>
        </w:tabs>
        <w:spacing w:after="1000" w:line="240" w:lineRule="auto"/>
        <w:ind w:firstLine="567"/>
        <w:jc w:val="center"/>
        <w:rPr>
          <w:rFonts w:ascii="Times New Roman" w:eastAsia="Times New Roman" w:hAnsi="Times New Roman" w:cs="Times New Roman"/>
          <w:b/>
          <w:sz w:val="28"/>
          <w:szCs w:val="28"/>
          <w:lang w:val="en-US"/>
        </w:rPr>
      </w:pPr>
      <w:r w:rsidRPr="00C41C2C">
        <w:rPr>
          <w:rFonts w:ascii="Times New Roman" w:hAnsi="Times New Roman" w:cs="Times New Roman"/>
          <w:b/>
          <w:bCs/>
          <w:sz w:val="28"/>
          <w:szCs w:val="28"/>
          <w:lang w:val="en-US"/>
        </w:rPr>
        <w:t>TUYCHIYEVA</w:t>
      </w:r>
      <w:r>
        <w:rPr>
          <w:rFonts w:ascii="Times New Roman" w:hAnsi="Times New Roman" w:cs="Times New Roman"/>
          <w:b/>
          <w:bCs/>
          <w:sz w:val="28"/>
          <w:szCs w:val="28"/>
          <w:lang w:val="uz-Cyrl-UZ"/>
        </w:rPr>
        <w:t xml:space="preserve"> </w:t>
      </w:r>
      <w:r w:rsidRPr="00C41C2C">
        <w:rPr>
          <w:rFonts w:ascii="Times New Roman" w:hAnsi="Times New Roman" w:cs="Times New Roman"/>
          <w:b/>
          <w:bCs/>
          <w:sz w:val="28"/>
          <w:szCs w:val="28"/>
          <w:lang w:val="en-US"/>
        </w:rPr>
        <w:t>MA</w:t>
      </w:r>
      <w:r w:rsidR="009453C9">
        <w:rPr>
          <w:rFonts w:ascii="Times New Roman" w:hAnsi="Times New Roman" w:cs="Times New Roman"/>
          <w:b/>
          <w:bCs/>
          <w:sz w:val="28"/>
          <w:szCs w:val="28"/>
          <w:lang w:val="en-US"/>
        </w:rPr>
        <w:t>KH</w:t>
      </w:r>
      <w:r w:rsidRPr="00C41C2C">
        <w:rPr>
          <w:rFonts w:ascii="Times New Roman" w:hAnsi="Times New Roman" w:cs="Times New Roman"/>
          <w:b/>
          <w:bCs/>
          <w:sz w:val="28"/>
          <w:szCs w:val="28"/>
          <w:lang w:val="en-US"/>
        </w:rPr>
        <w:t>FUZA</w:t>
      </w:r>
      <w:r>
        <w:rPr>
          <w:rFonts w:ascii="Times New Roman" w:hAnsi="Times New Roman" w:cs="Times New Roman"/>
          <w:b/>
          <w:bCs/>
          <w:sz w:val="28"/>
          <w:szCs w:val="28"/>
          <w:lang w:val="uz-Cyrl-UZ"/>
        </w:rPr>
        <w:t xml:space="preserve"> </w:t>
      </w:r>
      <w:r w:rsidRPr="00C41C2C">
        <w:rPr>
          <w:rFonts w:ascii="Times New Roman" w:hAnsi="Times New Roman" w:cs="Times New Roman"/>
          <w:b/>
          <w:bCs/>
          <w:sz w:val="28"/>
          <w:szCs w:val="28"/>
          <w:lang w:val="en-US"/>
        </w:rPr>
        <w:t>UMARKULOVNA</w:t>
      </w:r>
      <w:r w:rsidRPr="00FF1465">
        <w:rPr>
          <w:rFonts w:ascii="Times New Roman" w:eastAsia="Times New Roman" w:hAnsi="Times New Roman" w:cs="Times New Roman"/>
          <w:b/>
          <w:sz w:val="28"/>
          <w:szCs w:val="28"/>
          <w:lang w:val="en-US"/>
        </w:rPr>
        <w:t xml:space="preserve"> </w:t>
      </w:r>
    </w:p>
    <w:p w:rsidR="00F31384" w:rsidRPr="00A83413" w:rsidRDefault="00A83413" w:rsidP="00F31384">
      <w:pPr>
        <w:numPr>
          <w:ilvl w:val="12"/>
          <w:numId w:val="0"/>
        </w:numPr>
        <w:tabs>
          <w:tab w:val="left" w:pos="0"/>
        </w:tabs>
        <w:spacing w:after="1000" w:line="240" w:lineRule="auto"/>
        <w:jc w:val="center"/>
        <w:rPr>
          <w:rFonts w:ascii="Times New Roman" w:hAnsi="Times New Roman" w:cs="Times New Roman"/>
          <w:b/>
          <w:sz w:val="28"/>
          <w:szCs w:val="28"/>
          <w:lang w:val="en-US"/>
        </w:rPr>
      </w:pPr>
      <w:r w:rsidRPr="00A83413">
        <w:rPr>
          <w:rFonts w:ascii="Times New Roman" w:hAnsi="Times New Roman" w:cs="Times New Roman"/>
          <w:b/>
          <w:bCs/>
          <w:sz w:val="28"/>
          <w:szCs w:val="28"/>
          <w:lang w:val="en-US"/>
        </w:rPr>
        <w:t>ENHAHCEMENT SYSTEM OF TEXTBOOK MATERIALS OF LITERATURE FROM 5 TO 7 GRADES PUBLIC SCHOOLS</w:t>
      </w:r>
      <w:r w:rsidRPr="00A83413">
        <w:rPr>
          <w:rFonts w:ascii="Times New Roman" w:hAnsi="Times New Roman" w:cs="Times New Roman"/>
          <w:b/>
          <w:sz w:val="28"/>
          <w:szCs w:val="28"/>
          <w:lang w:val="en-US"/>
        </w:rPr>
        <w:t xml:space="preserve"> </w:t>
      </w:r>
    </w:p>
    <w:p w:rsidR="00F31384" w:rsidRPr="00164B33" w:rsidRDefault="00F31384" w:rsidP="00F31384">
      <w:pPr>
        <w:widowControl w:val="0"/>
        <w:autoSpaceDE w:val="0"/>
        <w:autoSpaceDN w:val="0"/>
        <w:adjustRightInd w:val="0"/>
        <w:spacing w:after="1000" w:line="240" w:lineRule="auto"/>
        <w:jc w:val="center"/>
        <w:rPr>
          <w:rFonts w:ascii="Times New Roman" w:eastAsia="Courier New" w:hAnsi="Times New Roman" w:cs="Times New Roman"/>
          <w:b/>
          <w:bCs/>
          <w:sz w:val="24"/>
          <w:szCs w:val="24"/>
          <w:lang w:val="en-US"/>
        </w:rPr>
      </w:pPr>
      <w:r w:rsidRPr="00164B33">
        <w:rPr>
          <w:rFonts w:ascii="Times New Roman" w:eastAsia="Courier New" w:hAnsi="Times New Roman" w:cs="Times New Roman"/>
          <w:b/>
          <w:bCs/>
          <w:sz w:val="24"/>
          <w:szCs w:val="24"/>
          <w:lang w:val="en-US"/>
        </w:rPr>
        <w:t xml:space="preserve">13.00.02 – </w:t>
      </w:r>
      <w:r w:rsidRPr="00164B33">
        <w:rPr>
          <w:rFonts w:ascii="Times New Roman" w:hAnsi="Times New Roman" w:cs="Times New Roman"/>
          <w:b/>
          <w:sz w:val="24"/>
          <w:szCs w:val="24"/>
          <w:shd w:val="clear" w:color="auto" w:fill="FFFFFF"/>
          <w:lang w:val="en-US"/>
        </w:rPr>
        <w:t>Theory and method of teachi</w:t>
      </w:r>
      <w:r w:rsidR="0012180F">
        <w:rPr>
          <w:rFonts w:ascii="Times New Roman" w:hAnsi="Times New Roman" w:cs="Times New Roman"/>
          <w:b/>
          <w:sz w:val="24"/>
          <w:szCs w:val="24"/>
          <w:shd w:val="clear" w:color="auto" w:fill="FFFFFF"/>
          <w:lang w:val="en-US"/>
        </w:rPr>
        <w:t>ng and education (Uzbek literature</w:t>
      </w:r>
      <w:r w:rsidRPr="00164B33">
        <w:rPr>
          <w:rFonts w:ascii="Times New Roman" w:hAnsi="Times New Roman" w:cs="Times New Roman"/>
          <w:b/>
          <w:sz w:val="24"/>
          <w:szCs w:val="24"/>
          <w:shd w:val="clear" w:color="auto" w:fill="FFFFFF"/>
          <w:lang w:val="en-US"/>
        </w:rPr>
        <w:t>)</w:t>
      </w:r>
    </w:p>
    <w:p w:rsidR="00F31384" w:rsidRDefault="00F31384" w:rsidP="00F31384">
      <w:pPr>
        <w:widowControl w:val="0"/>
        <w:autoSpaceDE w:val="0"/>
        <w:autoSpaceDN w:val="0"/>
        <w:adjustRightInd w:val="0"/>
        <w:spacing w:after="0" w:line="240" w:lineRule="auto"/>
        <w:jc w:val="center"/>
        <w:rPr>
          <w:rFonts w:ascii="Times New Roman" w:eastAsia="Courier New" w:hAnsi="Times New Roman" w:cs="Times New Roman"/>
          <w:b/>
          <w:bCs/>
          <w:sz w:val="24"/>
          <w:szCs w:val="24"/>
          <w:lang w:val="en-US"/>
        </w:rPr>
      </w:pPr>
      <w:r w:rsidRPr="00164B33">
        <w:rPr>
          <w:rFonts w:ascii="Times New Roman" w:eastAsia="Courier New" w:hAnsi="Times New Roman" w:cs="Times New Roman"/>
          <w:b/>
          <w:bCs/>
          <w:sz w:val="24"/>
          <w:szCs w:val="24"/>
          <w:lang w:val="en-US"/>
        </w:rPr>
        <w:t xml:space="preserve">dissertation abstract </w:t>
      </w:r>
    </w:p>
    <w:p w:rsidR="00F31384" w:rsidRPr="00164B33" w:rsidRDefault="00F31384" w:rsidP="00F31384">
      <w:pPr>
        <w:widowControl w:val="0"/>
        <w:autoSpaceDE w:val="0"/>
        <w:autoSpaceDN w:val="0"/>
        <w:adjustRightInd w:val="0"/>
        <w:spacing w:after="3600" w:line="240" w:lineRule="auto"/>
        <w:jc w:val="center"/>
        <w:rPr>
          <w:rFonts w:ascii="Times New Roman" w:eastAsia="Courier New" w:hAnsi="Times New Roman" w:cs="Times New Roman"/>
          <w:b/>
          <w:bCs/>
          <w:sz w:val="24"/>
          <w:szCs w:val="24"/>
          <w:lang w:val="en-US"/>
        </w:rPr>
      </w:pPr>
      <w:r w:rsidRPr="00164B33">
        <w:rPr>
          <w:rFonts w:ascii="Times New Roman" w:eastAsia="Courier New" w:hAnsi="Times New Roman" w:cs="Times New Roman"/>
          <w:b/>
          <w:bCs/>
          <w:sz w:val="24"/>
          <w:szCs w:val="24"/>
          <w:lang w:val="en-US"/>
        </w:rPr>
        <w:t>for the doctor of philosophy degree (PhD)</w:t>
      </w:r>
      <w:r w:rsidRPr="00164B33">
        <w:rPr>
          <w:rFonts w:ascii="Times New Roman" w:eastAsia="Courier New" w:hAnsi="Times New Roman" w:cs="Times New Roman"/>
          <w:b/>
          <w:bCs/>
          <w:sz w:val="24"/>
          <w:szCs w:val="24"/>
          <w:lang w:val="uz-Cyrl-UZ"/>
        </w:rPr>
        <w:t xml:space="preserve"> </w:t>
      </w:r>
      <w:r w:rsidRPr="00164B33">
        <w:rPr>
          <w:rFonts w:ascii="Times New Roman" w:eastAsia="Courier New" w:hAnsi="Times New Roman" w:cs="Times New Roman"/>
          <w:b/>
          <w:bCs/>
          <w:sz w:val="24"/>
          <w:szCs w:val="24"/>
          <w:lang w:val="en-US"/>
        </w:rPr>
        <w:t>of pedagogical sciences</w:t>
      </w:r>
    </w:p>
    <w:p w:rsidR="00F31384" w:rsidRPr="00F324FD" w:rsidRDefault="00F31384" w:rsidP="00F31384">
      <w:pPr>
        <w:widowControl w:val="0"/>
        <w:spacing w:line="240" w:lineRule="auto"/>
        <w:jc w:val="center"/>
        <w:rPr>
          <w:rFonts w:ascii="Times New Roman" w:hAnsi="Times New Roman" w:cs="Times New Roman"/>
          <w:b/>
          <w:bCs/>
          <w:sz w:val="24"/>
          <w:szCs w:val="24"/>
          <w:lang w:val="en-US"/>
        </w:rPr>
      </w:pPr>
      <w:r w:rsidRPr="00F324FD">
        <w:rPr>
          <w:rFonts w:ascii="Times New Roman" w:hAnsi="Times New Roman" w:cs="Times New Roman"/>
          <w:b/>
          <w:bCs/>
          <w:sz w:val="24"/>
          <w:szCs w:val="24"/>
          <w:lang w:val="en-US"/>
        </w:rPr>
        <w:t>SAMARKAND - 2019</w:t>
      </w:r>
      <w:r w:rsidRPr="00F324FD">
        <w:rPr>
          <w:rFonts w:ascii="Times New Roman" w:hAnsi="Times New Roman" w:cs="Times New Roman"/>
          <w:b/>
          <w:bCs/>
          <w:sz w:val="24"/>
          <w:szCs w:val="24"/>
          <w:lang w:val="en-US"/>
        </w:rPr>
        <w:br w:type="page"/>
      </w:r>
    </w:p>
    <w:p w:rsidR="00F31384" w:rsidRDefault="00F31384" w:rsidP="00FF1465">
      <w:pPr>
        <w:tabs>
          <w:tab w:val="left" w:pos="851"/>
        </w:tabs>
        <w:spacing w:after="400" w:line="240" w:lineRule="auto"/>
        <w:ind w:firstLine="567"/>
        <w:contextualSpacing/>
        <w:jc w:val="both"/>
        <w:rPr>
          <w:rFonts w:ascii="Times New Roman" w:hAnsi="Times New Roman" w:cs="Times New Roman"/>
          <w:b/>
          <w:lang w:val="uz-Cyrl-UZ"/>
        </w:rPr>
      </w:pPr>
      <w:r w:rsidRPr="00EF62A4">
        <w:rPr>
          <w:rFonts w:ascii="Times New Roman" w:hAnsi="Times New Roman" w:cs="Times New Roman"/>
          <w:b/>
          <w:lang w:val="uz-Cyrl-UZ"/>
        </w:rPr>
        <w:lastRenderedPageBreak/>
        <w:t xml:space="preserve">The topic </w:t>
      </w:r>
      <w:r>
        <w:rPr>
          <w:rFonts w:ascii="Times New Roman" w:hAnsi="Times New Roman" w:cs="Times New Roman"/>
          <w:b/>
          <w:lang w:val="en-US"/>
        </w:rPr>
        <w:t xml:space="preserve">of  Ph.D. dissertation on pedagogical sciences </w:t>
      </w:r>
      <w:r w:rsidRPr="00EF62A4">
        <w:rPr>
          <w:rFonts w:ascii="Times New Roman" w:hAnsi="Times New Roman" w:cs="Times New Roman"/>
          <w:b/>
          <w:lang w:val="uz-Cyrl-UZ"/>
        </w:rPr>
        <w:t>is registered in the Higher Attestation Commission under the Cabinet of Ministers of the Republic of Uzbekistan for</w:t>
      </w:r>
      <w:r>
        <w:rPr>
          <w:rFonts w:ascii="Times New Roman" w:hAnsi="Times New Roman" w:cs="Times New Roman"/>
          <w:b/>
          <w:lang w:val="en-US"/>
        </w:rPr>
        <w:t xml:space="preserve"> </w:t>
      </w:r>
      <w:r>
        <w:rPr>
          <w:rFonts w:ascii="Times New Roman" w:hAnsi="Times New Roman" w:cs="Times New Roman"/>
          <w:b/>
          <w:lang w:val="en-US"/>
        </w:rPr>
        <w:br/>
      </w:r>
      <w:r w:rsidRPr="00EF62A4">
        <w:rPr>
          <w:rFonts w:ascii="Times New Roman" w:hAnsi="Times New Roman" w:cs="Times New Roman"/>
          <w:b/>
          <w:lang w:val="uz-Cyrl-UZ"/>
        </w:rPr>
        <w:t xml:space="preserve">No. </w:t>
      </w:r>
      <w:r w:rsidRPr="003975D3">
        <w:rPr>
          <w:rFonts w:ascii="Times New Roman" w:hAnsi="Times New Roman" w:cs="Times New Roman"/>
          <w:b/>
          <w:bCs/>
          <w:lang w:val="uz-Latn-UZ"/>
        </w:rPr>
        <w:t>B201</w:t>
      </w:r>
      <w:r w:rsidRPr="003975D3">
        <w:rPr>
          <w:rFonts w:ascii="Times New Roman" w:hAnsi="Times New Roman" w:cs="Times New Roman"/>
          <w:b/>
          <w:bCs/>
          <w:lang w:val="uz-Cyrl-UZ"/>
        </w:rPr>
        <w:t>9</w:t>
      </w:r>
      <w:r w:rsidRPr="003975D3">
        <w:rPr>
          <w:rFonts w:ascii="Times New Roman" w:hAnsi="Times New Roman" w:cs="Times New Roman"/>
          <w:b/>
          <w:bCs/>
          <w:lang w:val="uz-Latn-UZ"/>
        </w:rPr>
        <w:t>.</w:t>
      </w:r>
      <w:r w:rsidRPr="003975D3">
        <w:rPr>
          <w:rFonts w:ascii="Times New Roman" w:hAnsi="Times New Roman" w:cs="Times New Roman"/>
          <w:b/>
          <w:bCs/>
          <w:lang w:val="uz-Cyrl-UZ"/>
        </w:rPr>
        <w:t>2</w:t>
      </w:r>
      <w:r w:rsidRPr="003975D3">
        <w:rPr>
          <w:rFonts w:ascii="Times New Roman" w:hAnsi="Times New Roman" w:cs="Times New Roman"/>
          <w:b/>
          <w:bCs/>
          <w:lang w:val="uz-Latn-UZ"/>
        </w:rPr>
        <w:t>.PhD/Ped</w:t>
      </w:r>
      <w:r w:rsidRPr="003975D3">
        <w:rPr>
          <w:rFonts w:ascii="Times New Roman" w:hAnsi="Times New Roman" w:cs="Times New Roman"/>
          <w:b/>
          <w:bCs/>
          <w:lang w:val="uz-Cyrl-UZ"/>
        </w:rPr>
        <w:t>289</w:t>
      </w:r>
      <w:r w:rsidRPr="00EF62A4">
        <w:rPr>
          <w:rFonts w:ascii="Times New Roman" w:hAnsi="Times New Roman" w:cs="Times New Roman"/>
          <w:b/>
          <w:lang w:val="uz-Cyrl-UZ"/>
        </w:rPr>
        <w:t>.</w:t>
      </w:r>
    </w:p>
    <w:p w:rsidR="00F31384" w:rsidRDefault="00F31384" w:rsidP="00FF1465">
      <w:pPr>
        <w:tabs>
          <w:tab w:val="left" w:pos="851"/>
        </w:tabs>
        <w:spacing w:after="400" w:line="240" w:lineRule="auto"/>
        <w:ind w:firstLine="567"/>
        <w:contextualSpacing/>
        <w:jc w:val="both"/>
        <w:rPr>
          <w:rFonts w:ascii="Times New Roman" w:hAnsi="Times New Roman" w:cs="Times New Roman"/>
          <w:b/>
          <w:lang w:val="uz-Cyrl-UZ"/>
        </w:rPr>
      </w:pPr>
    </w:p>
    <w:p w:rsidR="00F31384" w:rsidRPr="00D75CE1" w:rsidRDefault="00F31384" w:rsidP="00FF1465">
      <w:pPr>
        <w:widowControl w:val="0"/>
        <w:spacing w:after="400" w:line="240" w:lineRule="auto"/>
        <w:ind w:firstLine="567"/>
        <w:contextualSpacing/>
        <w:jc w:val="both"/>
        <w:rPr>
          <w:rFonts w:ascii="Times New Roman" w:hAnsi="Times New Roman" w:cs="Times New Roman"/>
          <w:lang w:val="en-US"/>
        </w:rPr>
      </w:pPr>
      <w:r w:rsidRPr="00D75CE1">
        <w:rPr>
          <w:rFonts w:ascii="Times New Roman" w:hAnsi="Times New Roman" w:cs="Times New Roman"/>
          <w:lang w:val="en-US"/>
        </w:rPr>
        <w:t xml:space="preserve">The dissertation is performing at </w:t>
      </w:r>
      <w:r w:rsidRPr="00D75CE1">
        <w:rPr>
          <w:rFonts w:ascii="Times New Roman" w:hAnsi="Times New Roman" w:cs="Times New Roman"/>
          <w:lang w:val="uz-Cyrl-UZ"/>
        </w:rPr>
        <w:t xml:space="preserve">the Uzbek </w:t>
      </w:r>
      <w:r w:rsidRPr="00D75CE1">
        <w:rPr>
          <w:rFonts w:ascii="Times New Roman" w:hAnsi="Times New Roman" w:cs="Times New Roman"/>
          <w:lang w:val="en-US"/>
        </w:rPr>
        <w:t>Scientific Research Institute Of Pedagogical Sciences.</w:t>
      </w:r>
    </w:p>
    <w:p w:rsidR="00F31384" w:rsidRDefault="00F31384" w:rsidP="00C673BC">
      <w:pPr>
        <w:autoSpaceDE w:val="0"/>
        <w:autoSpaceDN w:val="0"/>
        <w:adjustRightInd w:val="0"/>
        <w:spacing w:after="400" w:line="240" w:lineRule="auto"/>
        <w:jc w:val="both"/>
        <w:rPr>
          <w:rFonts w:ascii="Times New Roman" w:eastAsia="Courier New" w:hAnsi="Times New Roman" w:cs="Times New Roman"/>
          <w:color w:val="000000"/>
          <w:lang w:val="en-US"/>
        </w:rPr>
      </w:pPr>
      <w:r w:rsidRPr="00E6382F">
        <w:rPr>
          <w:rFonts w:ascii="Times New Roman" w:eastAsia="Courier New" w:hAnsi="Times New Roman" w:cs="Times New Roman"/>
          <w:color w:val="000000"/>
          <w:lang w:val="en-US"/>
        </w:rPr>
        <w:t xml:space="preserve">The abstract dissertation </w:t>
      </w:r>
      <w:r w:rsidRPr="00E6382F">
        <w:rPr>
          <w:rFonts w:ascii="Times New Roman" w:eastAsia="Courier New" w:hAnsi="Times New Roman" w:cs="Times New Roman"/>
          <w:color w:val="000000"/>
          <w:lang w:val="uz-Cyrl-UZ"/>
        </w:rPr>
        <w:t>in two languages</w:t>
      </w:r>
      <w:r w:rsidRPr="00E6382F">
        <w:rPr>
          <w:rFonts w:ascii="Times New Roman" w:eastAsia="Courier New" w:hAnsi="Times New Roman" w:cs="Times New Roman"/>
          <w:color w:val="000000"/>
          <w:lang w:val="en-US"/>
        </w:rPr>
        <w:t xml:space="preserve"> (Uzbek, Russian,) is placed </w:t>
      </w:r>
      <w:r w:rsidRPr="00E6382F">
        <w:rPr>
          <w:rFonts w:ascii="Times New Roman" w:eastAsia="Courier New" w:hAnsi="Times New Roman" w:cs="Times New Roman"/>
          <w:color w:val="000000"/>
          <w:lang w:val="uz-Cyrl-UZ"/>
        </w:rPr>
        <w:t>on</w:t>
      </w:r>
      <w:r w:rsidRPr="00E6382F">
        <w:rPr>
          <w:rFonts w:ascii="Times New Roman" w:eastAsia="Courier New" w:hAnsi="Times New Roman" w:cs="Times New Roman"/>
          <w:color w:val="000000"/>
          <w:lang w:val="en-US"/>
        </w:rPr>
        <w:t xml:space="preserve"> web page to</w:t>
      </w:r>
      <w:r>
        <w:rPr>
          <w:rFonts w:ascii="Times New Roman" w:eastAsia="Courier New" w:hAnsi="Times New Roman" w:cs="Times New Roman"/>
          <w:color w:val="000000"/>
          <w:lang w:val="uz-Cyrl-UZ"/>
        </w:rPr>
        <w:t xml:space="preserve"> </w:t>
      </w:r>
      <w:r w:rsidRPr="00E6382F">
        <w:rPr>
          <w:rFonts w:ascii="Times New Roman" w:eastAsia="Courier New" w:hAnsi="Times New Roman" w:cs="Times New Roman"/>
          <w:color w:val="000000"/>
          <w:lang w:val="en-US"/>
        </w:rPr>
        <w:t xml:space="preserve">www.tgpu.uz address and </w:t>
      </w:r>
      <w:r w:rsidRPr="00E6382F">
        <w:rPr>
          <w:rFonts w:ascii="Times New Roman" w:eastAsia="Courier New" w:hAnsi="Times New Roman" w:cs="Times New Roman"/>
          <w:color w:val="000000"/>
          <w:lang w:val="uz-Cyrl-UZ"/>
        </w:rPr>
        <w:t>on</w:t>
      </w:r>
      <w:r w:rsidRPr="00E6382F">
        <w:rPr>
          <w:rFonts w:ascii="Times New Roman" w:eastAsia="Courier New" w:hAnsi="Times New Roman" w:cs="Times New Roman"/>
          <w:color w:val="000000"/>
          <w:lang w:val="en-US"/>
        </w:rPr>
        <w:t xml:space="preserve"> an information-educational portal «ZiyoN</w:t>
      </w:r>
      <w:r w:rsidRPr="00E6382F">
        <w:rPr>
          <w:rFonts w:ascii="Times New Roman" w:eastAsia="Courier New" w:hAnsi="Times New Roman" w:cs="Times New Roman"/>
          <w:color w:val="000000"/>
        </w:rPr>
        <w:t>е</w:t>
      </w:r>
      <w:r w:rsidRPr="00E6382F">
        <w:rPr>
          <w:rFonts w:ascii="Times New Roman" w:eastAsia="Courier New" w:hAnsi="Times New Roman" w:cs="Times New Roman"/>
          <w:color w:val="000000"/>
          <w:lang w:val="en-US"/>
        </w:rPr>
        <w:t xml:space="preserve">t» </w:t>
      </w:r>
      <w:r w:rsidRPr="00E6382F">
        <w:rPr>
          <w:rFonts w:ascii="Times New Roman" w:eastAsia="Courier New" w:hAnsi="Times New Roman" w:cs="Times New Roman"/>
          <w:color w:val="000000"/>
          <w:lang w:val="uz-Cyrl-UZ"/>
        </w:rPr>
        <w:t xml:space="preserve">to </w:t>
      </w:r>
      <w:r>
        <w:rPr>
          <w:rFonts w:ascii="Times New Roman" w:eastAsia="Courier New" w:hAnsi="Times New Roman" w:cs="Times New Roman"/>
          <w:color w:val="000000"/>
          <w:lang w:val="uz-Cyrl-UZ"/>
        </w:rPr>
        <w:t>(</w:t>
      </w:r>
      <w:r w:rsidRPr="00E6382F">
        <w:rPr>
          <w:rFonts w:ascii="Times New Roman" w:eastAsia="Courier New" w:hAnsi="Times New Roman" w:cs="Times New Roman"/>
          <w:color w:val="000000"/>
          <w:lang w:val="en-US"/>
        </w:rPr>
        <w:t>www.ziyonet.uz</w:t>
      </w:r>
      <w:r>
        <w:rPr>
          <w:rFonts w:ascii="Times New Roman" w:eastAsia="Courier New" w:hAnsi="Times New Roman" w:cs="Times New Roman"/>
          <w:color w:val="000000"/>
          <w:lang w:val="uz-Cyrl-UZ"/>
        </w:rPr>
        <w:t>)</w:t>
      </w:r>
      <w:r w:rsidRPr="00E6382F">
        <w:rPr>
          <w:rFonts w:ascii="Times New Roman" w:eastAsia="Courier New" w:hAnsi="Times New Roman" w:cs="Times New Roman"/>
          <w:color w:val="000000"/>
          <w:lang w:val="en-US"/>
        </w:rPr>
        <w:t xml:space="preserve"> address.</w:t>
      </w:r>
    </w:p>
    <w:p w:rsidR="00F31384" w:rsidRPr="00E6382F" w:rsidRDefault="00F31384" w:rsidP="00C673BC">
      <w:pPr>
        <w:widowControl w:val="0"/>
        <w:tabs>
          <w:tab w:val="left" w:pos="0"/>
        </w:tabs>
        <w:autoSpaceDE w:val="0"/>
        <w:autoSpaceDN w:val="0"/>
        <w:adjustRightInd w:val="0"/>
        <w:spacing w:after="0" w:line="240" w:lineRule="auto"/>
        <w:ind w:firstLine="567"/>
        <w:jc w:val="both"/>
        <w:rPr>
          <w:rFonts w:ascii="Times New Roman" w:eastAsia="Courier New" w:hAnsi="Times New Roman" w:cs="Times New Roman"/>
          <w:b/>
          <w:bCs/>
          <w:lang w:val="uz-Cyrl-UZ"/>
        </w:rPr>
      </w:pPr>
      <w:r w:rsidRPr="00FF188C">
        <w:rPr>
          <w:rFonts w:ascii="Times New Roman" w:eastAsia="Courier New" w:hAnsi="Times New Roman" w:cs="Times New Roman"/>
          <w:b/>
          <w:bCs/>
          <w:lang w:val="en-US"/>
        </w:rPr>
        <w:t>Scientific adviser</w:t>
      </w:r>
      <w:r w:rsidRPr="00E6382F">
        <w:rPr>
          <w:rFonts w:ascii="Times New Roman" w:eastAsia="Courier New" w:hAnsi="Times New Roman" w:cs="Times New Roman"/>
          <w:b/>
          <w:bCs/>
          <w:lang w:val="en-US"/>
        </w:rPr>
        <w:t>:</w:t>
      </w:r>
      <w:r>
        <w:rPr>
          <w:rFonts w:ascii="Times New Roman" w:eastAsia="Courier New" w:hAnsi="Times New Roman" w:cs="Times New Roman"/>
          <w:b/>
          <w:bCs/>
          <w:lang w:val="en-US"/>
        </w:rPr>
        <w:tab/>
      </w:r>
      <w:r w:rsidRPr="00D04A42">
        <w:rPr>
          <w:rFonts w:ascii="Times New Roman" w:eastAsia="Batang" w:hAnsi="Times New Roman" w:cs="Times New Roman"/>
          <w:b/>
          <w:lang w:val="en-US"/>
        </w:rPr>
        <w:tab/>
      </w:r>
      <w:r>
        <w:rPr>
          <w:rFonts w:ascii="Times New Roman" w:eastAsia="Batang" w:hAnsi="Times New Roman" w:cs="Times New Roman"/>
          <w:b/>
          <w:lang w:val="en-US"/>
        </w:rPr>
        <w:tab/>
      </w:r>
      <w:r w:rsidRPr="00EF62A4">
        <w:rPr>
          <w:rFonts w:ascii="Times New Roman" w:eastAsia="Times New Roman" w:hAnsi="Times New Roman" w:cs="Times New Roman"/>
          <w:b/>
          <w:bCs/>
          <w:lang w:val="uz-Cyrl-UZ"/>
        </w:rPr>
        <w:t xml:space="preserve">Khusanbayeva </w:t>
      </w:r>
      <w:r>
        <w:rPr>
          <w:rFonts w:ascii="Times New Roman" w:eastAsia="Times New Roman" w:hAnsi="Times New Roman" w:cs="Times New Roman"/>
          <w:b/>
          <w:bCs/>
          <w:lang w:val="en-US"/>
        </w:rPr>
        <w:t>Q</w:t>
      </w:r>
      <w:r>
        <w:rPr>
          <w:rFonts w:ascii="Times New Roman" w:eastAsia="Times New Roman" w:hAnsi="Times New Roman" w:cs="Times New Roman"/>
          <w:b/>
          <w:bCs/>
          <w:lang w:val="uz-Cyrl-UZ"/>
        </w:rPr>
        <w:t>u</w:t>
      </w:r>
      <w:r>
        <w:rPr>
          <w:rFonts w:ascii="Times New Roman" w:eastAsia="Times New Roman" w:hAnsi="Times New Roman" w:cs="Times New Roman"/>
          <w:b/>
          <w:bCs/>
          <w:lang w:val="en-US"/>
        </w:rPr>
        <w:t>n</w:t>
      </w:r>
      <w:r w:rsidRPr="00EF62A4">
        <w:rPr>
          <w:rFonts w:ascii="Times New Roman" w:eastAsia="Times New Roman" w:hAnsi="Times New Roman" w:cs="Times New Roman"/>
          <w:b/>
          <w:bCs/>
          <w:lang w:val="uz-Cyrl-UZ"/>
        </w:rPr>
        <w:t>duz Parpaliyevna</w:t>
      </w:r>
    </w:p>
    <w:p w:rsidR="00F31384" w:rsidRPr="00E6382F" w:rsidRDefault="00F31384" w:rsidP="00C673BC">
      <w:pPr>
        <w:widowControl w:val="0"/>
        <w:tabs>
          <w:tab w:val="left" w:pos="3605"/>
        </w:tabs>
        <w:autoSpaceDE w:val="0"/>
        <w:autoSpaceDN w:val="0"/>
        <w:adjustRightInd w:val="0"/>
        <w:spacing w:line="240" w:lineRule="auto"/>
        <w:ind w:firstLine="567"/>
        <w:rPr>
          <w:rFonts w:ascii="Times New Roman" w:hAnsi="Times New Roman" w:cs="Times New Roman"/>
          <w:b/>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Pr="00E6382F">
        <w:rPr>
          <w:rFonts w:ascii="Times New Roman" w:hAnsi="Times New Roman" w:cs="Times New Roman"/>
          <w:sz w:val="23"/>
          <w:szCs w:val="23"/>
          <w:lang w:val="en-US"/>
        </w:rPr>
        <w:t>the doctor of pedagogical sciences, professor</w:t>
      </w:r>
      <w:r>
        <w:rPr>
          <w:rFonts w:ascii="Times New Roman" w:hAnsi="Times New Roman" w:cs="Times New Roman"/>
          <w:sz w:val="23"/>
          <w:szCs w:val="23"/>
          <w:lang w:val="en-US"/>
        </w:rPr>
        <w:tab/>
      </w:r>
    </w:p>
    <w:p w:rsidR="00F31384" w:rsidRPr="00F31384" w:rsidRDefault="00F31384" w:rsidP="00C673BC">
      <w:pPr>
        <w:widowControl w:val="0"/>
        <w:tabs>
          <w:tab w:val="left" w:pos="0"/>
        </w:tabs>
        <w:autoSpaceDE w:val="0"/>
        <w:autoSpaceDN w:val="0"/>
        <w:adjustRightInd w:val="0"/>
        <w:spacing w:after="0" w:line="240" w:lineRule="auto"/>
        <w:ind w:firstLine="567"/>
        <w:jc w:val="both"/>
        <w:rPr>
          <w:rFonts w:ascii="Times New Roman" w:eastAsia="Courier New" w:hAnsi="Times New Roman" w:cs="Times New Roman"/>
          <w:b/>
          <w:bCs/>
          <w:lang w:val="uz-Cyrl-UZ"/>
        </w:rPr>
      </w:pPr>
      <w:r w:rsidRPr="00E6382F">
        <w:rPr>
          <w:rFonts w:ascii="Times New Roman" w:eastAsia="Courier New" w:hAnsi="Times New Roman" w:cs="Times New Roman"/>
          <w:b/>
          <w:bCs/>
          <w:lang w:val="en-US"/>
        </w:rPr>
        <w:t>Official opponents:</w:t>
      </w:r>
      <w:r w:rsidRPr="00D04A42">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sidRPr="00F31384">
        <w:rPr>
          <w:rFonts w:ascii="Times New Roman" w:eastAsia="Batang" w:hAnsi="Times New Roman" w:cs="Times New Roman"/>
          <w:b/>
          <w:lang w:val="en-US"/>
        </w:rPr>
        <w:t>Matchanov Safo Matchanovich</w:t>
      </w:r>
    </w:p>
    <w:p w:rsidR="00F31384" w:rsidRPr="00E6382F" w:rsidRDefault="00F31384" w:rsidP="00C673BC">
      <w:pPr>
        <w:widowControl w:val="0"/>
        <w:tabs>
          <w:tab w:val="left" w:pos="3605"/>
        </w:tabs>
        <w:autoSpaceDE w:val="0"/>
        <w:autoSpaceDN w:val="0"/>
        <w:adjustRightInd w:val="0"/>
        <w:spacing w:after="120" w:line="240" w:lineRule="auto"/>
        <w:ind w:firstLine="567"/>
        <w:rPr>
          <w:rFonts w:ascii="Times New Roman" w:eastAsia="Courier New" w:hAnsi="Times New Roman" w:cs="Times New Roman"/>
          <w:bCs/>
          <w:lang w:val="uz-Cyrl-UZ"/>
        </w:rPr>
      </w:pPr>
      <w:r>
        <w:rPr>
          <w:rFonts w:ascii="Times New Roman" w:eastAsia="Courier New" w:hAnsi="Times New Roman" w:cs="Times New Roman"/>
          <w:bCs/>
          <w:lang w:val="en-US"/>
        </w:rPr>
        <w:tab/>
      </w:r>
      <w:r>
        <w:rPr>
          <w:rFonts w:ascii="Times New Roman" w:eastAsia="Courier New" w:hAnsi="Times New Roman" w:cs="Times New Roman"/>
          <w:bCs/>
          <w:lang w:val="en-US"/>
        </w:rPr>
        <w:tab/>
      </w:r>
      <w:r w:rsidRPr="00E6382F">
        <w:rPr>
          <w:rFonts w:ascii="Times New Roman" w:eastAsia="Courier New" w:hAnsi="Times New Roman" w:cs="Times New Roman"/>
          <w:bCs/>
          <w:lang w:val="en-US"/>
        </w:rPr>
        <w:t>the doctor of pedagogical sciences, professor</w:t>
      </w:r>
    </w:p>
    <w:p w:rsidR="00F31384" w:rsidRPr="00FB3E0F" w:rsidRDefault="00F31384" w:rsidP="00C673BC">
      <w:pPr>
        <w:widowControl w:val="0"/>
        <w:tabs>
          <w:tab w:val="left" w:pos="0"/>
        </w:tabs>
        <w:autoSpaceDE w:val="0"/>
        <w:autoSpaceDN w:val="0"/>
        <w:adjustRightInd w:val="0"/>
        <w:spacing w:after="0" w:line="240" w:lineRule="auto"/>
        <w:ind w:firstLine="567"/>
        <w:jc w:val="both"/>
        <w:rPr>
          <w:rFonts w:ascii="Times New Roman" w:eastAsia="Courier New" w:hAnsi="Times New Roman" w:cs="Times New Roman"/>
          <w:b/>
          <w:bCs/>
          <w:lang w:val="en-US"/>
        </w:rPr>
      </w:pPr>
      <w:r w:rsidRPr="00E6382F">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Pr>
          <w:rFonts w:ascii="Times New Roman" w:eastAsia="Batang" w:hAnsi="Times New Roman" w:cs="Times New Roman"/>
          <w:b/>
          <w:lang w:val="en-US"/>
        </w:rPr>
        <w:tab/>
      </w:r>
      <w:r w:rsidR="00FB3E0F" w:rsidRPr="00FB3E0F">
        <w:rPr>
          <w:rFonts w:ascii="Times New Roman" w:hAnsi="Times New Roman" w:cs="Times New Roman"/>
          <w:b/>
          <w:lang w:val="en-US"/>
        </w:rPr>
        <w:t>Kodirov Valijon Abdurakhmanovich</w:t>
      </w:r>
      <w:r w:rsidR="00FB3E0F" w:rsidRPr="00FB3E0F">
        <w:rPr>
          <w:rFonts w:ascii="Times New Roman" w:eastAsia="Times New Roman" w:hAnsi="Times New Roman" w:cs="Times New Roman"/>
          <w:b/>
          <w:bCs/>
          <w:lang w:val="uz-Cyrl-UZ"/>
        </w:rPr>
        <w:t xml:space="preserve"> </w:t>
      </w:r>
    </w:p>
    <w:p w:rsidR="00F31384" w:rsidRPr="00F31384" w:rsidRDefault="00F31384" w:rsidP="00C673BC">
      <w:pPr>
        <w:widowControl w:val="0"/>
        <w:tabs>
          <w:tab w:val="left" w:pos="3605"/>
        </w:tabs>
        <w:spacing w:line="240" w:lineRule="auto"/>
        <w:ind w:firstLine="567"/>
        <w:rPr>
          <w:rFonts w:ascii="Times New Roman" w:hAnsi="Times New Roman" w:cs="Times New Roman"/>
          <w:b/>
          <w:bCs/>
          <w:lang w:val="uz-Cyrl-UZ"/>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Pr="00F31384">
        <w:rPr>
          <w:rFonts w:ascii="Times New Roman" w:hAnsi="Times New Roman" w:cs="Times New Roman"/>
          <w:sz w:val="23"/>
          <w:szCs w:val="23"/>
          <w:lang w:val="en-US"/>
        </w:rPr>
        <w:t>Candidate of Philology</w:t>
      </w:r>
    </w:p>
    <w:p w:rsidR="00F31384" w:rsidRPr="00F31384" w:rsidRDefault="00F31384" w:rsidP="00A60F95">
      <w:pPr>
        <w:tabs>
          <w:tab w:val="left" w:pos="4111"/>
          <w:tab w:val="left" w:pos="4395"/>
          <w:tab w:val="left" w:pos="4820"/>
        </w:tabs>
        <w:spacing w:after="420" w:line="240" w:lineRule="auto"/>
        <w:jc w:val="right"/>
        <w:rPr>
          <w:rFonts w:ascii="Times New Roman" w:hAnsi="Times New Roman" w:cs="Times New Roman"/>
          <w:b/>
          <w:lang w:val="en-US"/>
        </w:rPr>
      </w:pPr>
      <w:r w:rsidRPr="00D04A42">
        <w:rPr>
          <w:rFonts w:ascii="Times New Roman" w:eastAsia="Calibri" w:hAnsi="Times New Roman" w:cs="Times New Roman"/>
          <w:b/>
          <w:bCs/>
          <w:lang w:val="en-US"/>
        </w:rPr>
        <w:t>Leading organization</w:t>
      </w:r>
      <w:r w:rsidRPr="00E6382F">
        <w:rPr>
          <w:rFonts w:ascii="Times New Roman" w:hAnsi="Times New Roman" w:cs="Times New Roman"/>
          <w:lang w:val="uz-Cyrl-UZ"/>
        </w:rPr>
        <w:t>:</w:t>
      </w:r>
      <w:r w:rsidR="00C02725">
        <w:rPr>
          <w:rFonts w:ascii="Times New Roman" w:hAnsi="Times New Roman" w:cs="Times New Roman"/>
          <w:lang w:val="en-US"/>
        </w:rPr>
        <w:t xml:space="preserve">    </w:t>
      </w:r>
      <w:r w:rsidR="00C673BC">
        <w:rPr>
          <w:rFonts w:ascii="Times New Roman" w:hAnsi="Times New Roman" w:cs="Times New Roman"/>
          <w:lang w:val="en-US"/>
        </w:rPr>
        <w:t xml:space="preserve">       </w:t>
      </w:r>
      <w:r w:rsidR="00C02725">
        <w:rPr>
          <w:rFonts w:ascii="Times New Roman" w:hAnsi="Times New Roman" w:cs="Times New Roman"/>
          <w:lang w:val="en-US"/>
        </w:rPr>
        <w:t xml:space="preserve">            </w:t>
      </w:r>
      <w:r w:rsidR="00A60F95">
        <w:rPr>
          <w:rFonts w:ascii="Times New Roman" w:eastAsia="Batang" w:hAnsi="Times New Roman" w:cs="Times New Roman"/>
          <w:b/>
          <w:lang w:val="en-US"/>
        </w:rPr>
        <w:t xml:space="preserve">              </w:t>
      </w:r>
      <w:r w:rsidRPr="00F31384">
        <w:rPr>
          <w:rFonts w:ascii="Times New Roman" w:hAnsi="Times New Roman" w:cs="Times New Roman"/>
          <w:b/>
          <w:lang w:val="en-US"/>
        </w:rPr>
        <w:t xml:space="preserve">Tashkent State University of the Uzbek language and </w:t>
      </w:r>
      <w:r>
        <w:rPr>
          <w:rFonts w:ascii="Times New Roman" w:hAnsi="Times New Roman" w:cs="Times New Roman"/>
          <w:b/>
          <w:lang w:val="uz-Cyrl-UZ"/>
        </w:rPr>
        <w:t xml:space="preserve">                   </w:t>
      </w:r>
      <w:r w:rsidR="00C02725">
        <w:rPr>
          <w:rFonts w:ascii="Times New Roman" w:hAnsi="Times New Roman" w:cs="Times New Roman"/>
          <w:b/>
          <w:lang w:val="en-US"/>
        </w:rPr>
        <w:t xml:space="preserve">                                                            </w:t>
      </w:r>
      <w:r w:rsidRPr="00F31384">
        <w:rPr>
          <w:rFonts w:ascii="Times New Roman" w:hAnsi="Times New Roman" w:cs="Times New Roman"/>
          <w:b/>
          <w:lang w:val="en-US"/>
        </w:rPr>
        <w:t>literature named after Alisher Navoi</w:t>
      </w:r>
    </w:p>
    <w:p w:rsidR="00F31384" w:rsidRPr="00982F57" w:rsidRDefault="00F31384" w:rsidP="00A60F95">
      <w:pPr>
        <w:tabs>
          <w:tab w:val="left" w:pos="567"/>
        </w:tabs>
        <w:spacing w:after="120" w:line="240" w:lineRule="auto"/>
        <w:ind w:firstLine="567"/>
        <w:jc w:val="both"/>
        <w:rPr>
          <w:rFonts w:ascii="Times New Roman" w:hAnsi="Times New Roman" w:cs="Times New Roman"/>
          <w:lang w:val="en-US"/>
        </w:rPr>
      </w:pPr>
      <w:r w:rsidRPr="00982F57">
        <w:rPr>
          <w:rFonts w:ascii="Times New Roman" w:hAnsi="Times New Roman" w:cs="Times New Roman"/>
          <w:color w:val="000000"/>
          <w:lang w:val="en-US"/>
        </w:rPr>
        <w:t>The dissertation will be defended on _______</w:t>
      </w:r>
      <w:r>
        <w:rPr>
          <w:rFonts w:ascii="Times New Roman" w:hAnsi="Times New Roman" w:cs="Times New Roman"/>
          <w:color w:val="000000"/>
          <w:lang w:val="en-US"/>
        </w:rPr>
        <w:t>__ __________ 2019 at ____ o’clock</w:t>
      </w:r>
      <w:r w:rsidRPr="00982F57">
        <w:rPr>
          <w:rFonts w:ascii="Times New Roman" w:hAnsi="Times New Roman" w:cs="Times New Roman"/>
          <w:color w:val="000000"/>
          <w:lang w:val="en-US"/>
        </w:rPr>
        <w:t xml:space="preserve"> at a meeting of the Scientific Council PhD.28.03.2018.Ped.02.05 at Samarkand State University. (Address: 140104, Samarkand city, Un</w:t>
      </w:r>
      <w:r>
        <w:rPr>
          <w:rFonts w:ascii="Times New Roman" w:hAnsi="Times New Roman" w:cs="Times New Roman"/>
          <w:color w:val="000000"/>
          <w:lang w:val="en-US"/>
        </w:rPr>
        <w:t>iversity Boulevard, House</w:t>
      </w:r>
      <w:r w:rsidRPr="00982F57">
        <w:rPr>
          <w:rFonts w:ascii="Times New Roman" w:hAnsi="Times New Roman" w:cs="Times New Roman"/>
          <w:color w:val="000000"/>
          <w:lang w:val="en-US"/>
        </w:rPr>
        <w:t xml:space="preserve"> </w:t>
      </w:r>
      <w:r w:rsidRPr="00645895">
        <w:rPr>
          <w:rFonts w:ascii="Times New Roman" w:hAnsi="Times New Roman" w:cs="Times New Roman"/>
          <w:color w:val="000000"/>
          <w:lang w:val="en-US"/>
        </w:rPr>
        <w:t>№</w:t>
      </w:r>
      <w:r w:rsidRPr="00982F57">
        <w:rPr>
          <w:rFonts w:ascii="Times New Roman" w:hAnsi="Times New Roman" w:cs="Times New Roman"/>
          <w:color w:val="000000"/>
          <w:lang w:val="en-US"/>
        </w:rPr>
        <w:t>15. Tel .: (0366) 239-12-29; fax: (0366) 239-17-14; e-mail: samdu_ped_kengash@umail.uz).</w:t>
      </w:r>
    </w:p>
    <w:p w:rsidR="00F31384" w:rsidRDefault="00F31384" w:rsidP="00A60F95">
      <w:pPr>
        <w:autoSpaceDE w:val="0"/>
        <w:autoSpaceDN w:val="0"/>
        <w:adjustRightInd w:val="0"/>
        <w:spacing w:after="120" w:line="240" w:lineRule="auto"/>
        <w:ind w:firstLine="709"/>
        <w:jc w:val="both"/>
        <w:rPr>
          <w:rFonts w:ascii="Times New Roman" w:hAnsi="Times New Roman" w:cs="Times New Roman"/>
          <w:lang w:val="en-US"/>
        </w:rPr>
      </w:pPr>
      <w:r w:rsidRPr="00982F57">
        <w:rPr>
          <w:rFonts w:ascii="Times New Roman" w:hAnsi="Times New Roman" w:cs="Times New Roman"/>
          <w:lang w:val="en-US"/>
        </w:rPr>
        <w:t>The dissertation can be found at the Information Resource Center of Samarkand State University (registered at ___). (Address: 140104, Samarkand</w:t>
      </w:r>
      <w:r>
        <w:rPr>
          <w:rFonts w:ascii="Times New Roman" w:hAnsi="Times New Roman" w:cs="Times New Roman"/>
          <w:lang w:val="en-US"/>
        </w:rPr>
        <w:t>, University Boulevard, House</w:t>
      </w:r>
      <w:r w:rsidRPr="00982F57">
        <w:rPr>
          <w:rFonts w:ascii="Times New Roman" w:hAnsi="Times New Roman" w:cs="Times New Roman"/>
          <w:lang w:val="en-US"/>
        </w:rPr>
        <w:t xml:space="preserve"> </w:t>
      </w:r>
      <w:r w:rsidRPr="00920C75">
        <w:rPr>
          <w:rFonts w:ascii="Times New Roman" w:hAnsi="Times New Roman" w:cs="Times New Roman"/>
          <w:lang w:val="en-US"/>
        </w:rPr>
        <w:t>№</w:t>
      </w:r>
      <w:r w:rsidRPr="00982F57">
        <w:rPr>
          <w:rFonts w:ascii="Times New Roman" w:hAnsi="Times New Roman" w:cs="Times New Roman"/>
          <w:lang w:val="en-US"/>
        </w:rPr>
        <w:t>15. Tel .: (0366) 239-11-51.</w:t>
      </w:r>
    </w:p>
    <w:p w:rsidR="00F31384" w:rsidRPr="00E6382F" w:rsidRDefault="00F31384" w:rsidP="00A60F95">
      <w:pPr>
        <w:spacing w:after="0" w:line="240" w:lineRule="auto"/>
        <w:ind w:firstLine="567"/>
        <w:jc w:val="both"/>
        <w:rPr>
          <w:rFonts w:ascii="Times New Roman" w:hAnsi="Times New Roman" w:cs="Times New Roman"/>
          <w:lang w:val="en-US"/>
        </w:rPr>
      </w:pPr>
      <w:r w:rsidRPr="00E6382F">
        <w:rPr>
          <w:rFonts w:ascii="Times New Roman" w:hAnsi="Times New Roman" w:cs="Times New Roman"/>
          <w:lang w:val="en-US"/>
        </w:rPr>
        <w:t>The abstract of the dissertation was distribut</w:t>
      </w:r>
      <w:r>
        <w:rPr>
          <w:rFonts w:ascii="Times New Roman" w:hAnsi="Times New Roman" w:cs="Times New Roman"/>
          <w:lang w:val="en-US"/>
        </w:rPr>
        <w:t>ed on  “____“ ___________”  2019</w:t>
      </w:r>
      <w:r w:rsidRPr="00E6382F">
        <w:rPr>
          <w:rFonts w:ascii="Times New Roman" w:hAnsi="Times New Roman" w:cs="Times New Roman"/>
          <w:lang w:val="en-US"/>
        </w:rPr>
        <w:t>.</w:t>
      </w:r>
    </w:p>
    <w:p w:rsidR="00F31384" w:rsidRPr="00E6382F" w:rsidRDefault="00F31384" w:rsidP="00A60F95">
      <w:pPr>
        <w:spacing w:after="0" w:line="240" w:lineRule="auto"/>
        <w:ind w:firstLine="567"/>
        <w:rPr>
          <w:rFonts w:ascii="Times New Roman" w:hAnsi="Times New Roman" w:cs="Times New Roman"/>
          <w:lang w:val="en-US"/>
        </w:rPr>
      </w:pPr>
      <w:r w:rsidRPr="00E6382F">
        <w:rPr>
          <w:rFonts w:ascii="Times New Roman" w:hAnsi="Times New Roman" w:cs="Times New Roman"/>
          <w:lang w:val="en-US"/>
        </w:rPr>
        <w:t xml:space="preserve">(mailing report register No. </w:t>
      </w:r>
      <w:r>
        <w:rPr>
          <w:rFonts w:ascii="Times New Roman" w:hAnsi="Times New Roman" w:cs="Times New Roman"/>
          <w:lang w:val="en-US"/>
        </w:rPr>
        <w:t>___ on “____”  ___________  2019</w:t>
      </w:r>
      <w:r w:rsidRPr="00E6382F">
        <w:rPr>
          <w:rFonts w:ascii="Times New Roman" w:hAnsi="Times New Roman" w:cs="Times New Roman"/>
          <w:lang w:val="en-US"/>
        </w:rPr>
        <w:t>)</w:t>
      </w:r>
    </w:p>
    <w:p w:rsidR="00F31384" w:rsidRDefault="00F31384" w:rsidP="00F31384">
      <w:pPr>
        <w:spacing w:line="240" w:lineRule="auto"/>
        <w:ind w:firstLine="567"/>
        <w:rPr>
          <w:rFonts w:ascii="Times New Roman" w:hAnsi="Times New Roman" w:cs="Times New Roman"/>
          <w:lang w:val="en-US"/>
        </w:rPr>
      </w:pPr>
    </w:p>
    <w:p w:rsidR="00F31384" w:rsidRDefault="00F31384" w:rsidP="00F31384">
      <w:pPr>
        <w:spacing w:line="240" w:lineRule="auto"/>
        <w:ind w:firstLine="567"/>
        <w:rPr>
          <w:rFonts w:ascii="Times New Roman" w:hAnsi="Times New Roman" w:cs="Times New Roman"/>
          <w:lang w:val="en-US"/>
        </w:rPr>
      </w:pPr>
    </w:p>
    <w:p w:rsidR="00F31384" w:rsidRPr="00E6382F" w:rsidRDefault="00F31384" w:rsidP="00F31384">
      <w:pPr>
        <w:spacing w:line="240" w:lineRule="auto"/>
        <w:ind w:firstLine="567"/>
        <w:rPr>
          <w:rFonts w:ascii="Times New Roman" w:hAnsi="Times New Roman" w:cs="Times New Roman"/>
          <w:lang w:val="en-US"/>
        </w:rPr>
      </w:pPr>
    </w:p>
    <w:p w:rsidR="00F31384" w:rsidRPr="00E6382F" w:rsidRDefault="00F31384" w:rsidP="00F31384">
      <w:pPr>
        <w:spacing w:line="240" w:lineRule="auto"/>
        <w:ind w:firstLine="567"/>
        <w:rPr>
          <w:rFonts w:ascii="Times New Roman" w:hAnsi="Times New Roman" w:cs="Times New Roman"/>
          <w:lang w:val="en-US"/>
        </w:rPr>
      </w:pPr>
    </w:p>
    <w:p w:rsidR="00F31384" w:rsidRPr="00982F57" w:rsidRDefault="00F31384" w:rsidP="00F31384">
      <w:pPr>
        <w:autoSpaceDE w:val="0"/>
        <w:autoSpaceDN w:val="0"/>
        <w:adjustRightInd w:val="0"/>
        <w:spacing w:after="0" w:line="240" w:lineRule="auto"/>
        <w:jc w:val="right"/>
        <w:rPr>
          <w:rFonts w:ascii="Times New Roman" w:hAnsi="Times New Roman" w:cs="Times New Roman"/>
          <w:b/>
          <w:bCs/>
          <w:color w:val="000000"/>
          <w:lang w:val="en-US"/>
        </w:rPr>
      </w:pPr>
      <w:r w:rsidRPr="00982F57">
        <w:rPr>
          <w:rFonts w:ascii="Times New Roman" w:hAnsi="Times New Roman" w:cs="Times New Roman"/>
          <w:b/>
          <w:bCs/>
          <w:color w:val="000000"/>
          <w:lang w:val="en-US"/>
        </w:rPr>
        <w:t>H.I. Ibraimov</w:t>
      </w:r>
    </w:p>
    <w:p w:rsidR="00F31384" w:rsidRDefault="00F31384" w:rsidP="00F31384">
      <w:pPr>
        <w:spacing w:after="0" w:line="240" w:lineRule="auto"/>
        <w:jc w:val="right"/>
        <w:rPr>
          <w:rFonts w:ascii="Times New Roman" w:eastAsia="Calibri" w:hAnsi="Times New Roman" w:cs="Times New Roman"/>
          <w:color w:val="000000"/>
          <w:lang w:val="en-US"/>
        </w:rPr>
      </w:pPr>
      <w:r w:rsidRPr="00F00BE5">
        <w:rPr>
          <w:rFonts w:ascii="Times New Roman" w:eastAsia="Calibri" w:hAnsi="Times New Roman" w:cs="Times New Roman"/>
          <w:color w:val="000000"/>
          <w:lang w:val="en-US"/>
        </w:rPr>
        <w:t>Chairman of the scientific council awarding scientific</w:t>
      </w:r>
    </w:p>
    <w:p w:rsidR="00F31384" w:rsidRPr="00F00BE5" w:rsidRDefault="00F31384" w:rsidP="00A60F95">
      <w:pPr>
        <w:spacing w:after="120" w:line="240" w:lineRule="auto"/>
        <w:jc w:val="right"/>
        <w:rPr>
          <w:rFonts w:ascii="Times New Roman" w:hAnsi="Times New Roman" w:cs="Times New Roman"/>
          <w:b/>
          <w:spacing w:val="-4"/>
          <w:lang w:val="uz-Cyrl-UZ"/>
        </w:rPr>
      </w:pPr>
      <w:r w:rsidRPr="00F00BE5">
        <w:rPr>
          <w:rFonts w:ascii="Times New Roman" w:eastAsia="Calibri" w:hAnsi="Times New Roman" w:cs="Times New Roman"/>
          <w:color w:val="000000"/>
          <w:lang w:val="en-US"/>
        </w:rPr>
        <w:t>degrees, Doctor of pedagogical sciences</w:t>
      </w:r>
      <w:r>
        <w:rPr>
          <w:rFonts w:ascii="Times New Roman" w:eastAsia="Calibri" w:hAnsi="Times New Roman" w:cs="Times New Roman"/>
          <w:color w:val="000000"/>
          <w:lang w:val="en-US"/>
        </w:rPr>
        <w:t>,prof.</w:t>
      </w:r>
    </w:p>
    <w:p w:rsidR="00F31384" w:rsidRPr="00982F57" w:rsidRDefault="00F31384" w:rsidP="00A60F95">
      <w:pPr>
        <w:autoSpaceDE w:val="0"/>
        <w:autoSpaceDN w:val="0"/>
        <w:adjustRightInd w:val="0"/>
        <w:spacing w:after="0" w:line="240" w:lineRule="auto"/>
        <w:jc w:val="right"/>
        <w:rPr>
          <w:rFonts w:ascii="Times New Roman" w:hAnsi="Times New Roman" w:cs="Times New Roman"/>
          <w:b/>
          <w:bCs/>
          <w:color w:val="000000"/>
          <w:lang w:val="en-US"/>
        </w:rPr>
      </w:pPr>
      <w:r w:rsidRPr="00982F57">
        <w:rPr>
          <w:rFonts w:ascii="Times New Roman" w:hAnsi="Times New Roman" w:cs="Times New Roman"/>
          <w:b/>
          <w:bCs/>
          <w:color w:val="000000"/>
          <w:lang w:val="en-US"/>
        </w:rPr>
        <w:t>Sh.R. Urakov</w:t>
      </w:r>
    </w:p>
    <w:p w:rsidR="00F31384" w:rsidRPr="00982F57" w:rsidRDefault="00F31384" w:rsidP="00A60F95">
      <w:pPr>
        <w:autoSpaceDE w:val="0"/>
        <w:autoSpaceDN w:val="0"/>
        <w:adjustRightInd w:val="0"/>
        <w:spacing w:after="0" w:line="240" w:lineRule="auto"/>
        <w:jc w:val="right"/>
        <w:rPr>
          <w:rFonts w:ascii="Times New Roman" w:hAnsi="Times New Roman" w:cs="Times New Roman"/>
          <w:bCs/>
          <w:color w:val="000000"/>
          <w:lang w:val="en-US"/>
        </w:rPr>
      </w:pPr>
      <w:r w:rsidRPr="00982F57">
        <w:rPr>
          <w:rFonts w:ascii="Times New Roman" w:hAnsi="Times New Roman" w:cs="Times New Roman"/>
          <w:bCs/>
          <w:color w:val="000000"/>
          <w:lang w:val="en-US"/>
        </w:rPr>
        <w:t>Scientific Secretary of the Scientific Council</w:t>
      </w:r>
    </w:p>
    <w:p w:rsidR="00F31384" w:rsidRPr="00F00BE5" w:rsidRDefault="00F31384" w:rsidP="00A60F95">
      <w:pPr>
        <w:spacing w:after="120" w:line="240" w:lineRule="auto"/>
        <w:jc w:val="right"/>
        <w:rPr>
          <w:rFonts w:ascii="Times New Roman" w:hAnsi="Times New Roman" w:cs="Times New Roman"/>
          <w:b/>
          <w:spacing w:val="-4"/>
          <w:lang w:val="uz-Cyrl-UZ"/>
        </w:rPr>
      </w:pPr>
      <w:r>
        <w:rPr>
          <w:rFonts w:ascii="Times New Roman" w:hAnsi="Times New Roman" w:cs="Times New Roman"/>
          <w:bCs/>
          <w:color w:val="000000"/>
          <w:lang w:val="en-US"/>
        </w:rPr>
        <w:t xml:space="preserve">on the </w:t>
      </w:r>
      <w:r w:rsidRPr="00982F57">
        <w:rPr>
          <w:rFonts w:ascii="Times New Roman" w:hAnsi="Times New Roman" w:cs="Times New Roman"/>
          <w:bCs/>
          <w:color w:val="000000"/>
          <w:lang w:val="en-US"/>
        </w:rPr>
        <w:t>award of academic degrees, PhD</w:t>
      </w:r>
      <w:r>
        <w:rPr>
          <w:rFonts w:ascii="Times New Roman" w:hAnsi="Times New Roman" w:cs="Times New Roman"/>
          <w:bCs/>
          <w:color w:val="000000"/>
          <w:lang w:val="en-US"/>
        </w:rPr>
        <w:t xml:space="preserve"> on p.s.</w:t>
      </w:r>
    </w:p>
    <w:p w:rsidR="00F31384" w:rsidRPr="003D6914" w:rsidRDefault="00F31384" w:rsidP="00A60F95">
      <w:pPr>
        <w:spacing w:after="0" w:line="240" w:lineRule="auto"/>
        <w:ind w:firstLine="709"/>
        <w:jc w:val="right"/>
        <w:rPr>
          <w:rFonts w:ascii="Times New Roman" w:hAnsi="Times New Roman" w:cs="Times New Roman"/>
          <w:b/>
          <w:bCs/>
          <w:color w:val="000000"/>
          <w:lang w:val="en-US"/>
        </w:rPr>
      </w:pPr>
      <w:r w:rsidRPr="003D6914">
        <w:rPr>
          <w:rFonts w:ascii="Times New Roman" w:hAnsi="Times New Roman" w:cs="Times New Roman"/>
          <w:b/>
          <w:bCs/>
          <w:color w:val="000000"/>
          <w:lang w:val="en-US"/>
        </w:rPr>
        <w:t>N.Sh. Shodiev</w:t>
      </w:r>
    </w:p>
    <w:p w:rsidR="00F31384" w:rsidRDefault="00F31384" w:rsidP="00A60F95">
      <w:pPr>
        <w:spacing w:after="0" w:line="240" w:lineRule="auto"/>
        <w:jc w:val="right"/>
        <w:rPr>
          <w:rFonts w:ascii="Times New Roman" w:eastAsia="Calibri" w:hAnsi="Times New Roman" w:cs="Times New Roman"/>
          <w:color w:val="000000"/>
          <w:lang w:val="en-US"/>
        </w:rPr>
      </w:pPr>
      <w:r w:rsidRPr="00F00BE5">
        <w:rPr>
          <w:rFonts w:ascii="Times New Roman" w:eastAsia="Calibri" w:hAnsi="Times New Roman" w:cs="Times New Roman"/>
          <w:color w:val="000000"/>
          <w:lang w:val="uz-Cyrl-UZ"/>
        </w:rPr>
        <w:t xml:space="preserve">Chairman of </w:t>
      </w:r>
      <w:r w:rsidRPr="00F00BE5">
        <w:rPr>
          <w:rFonts w:ascii="Times New Roman" w:eastAsia="Calibri" w:hAnsi="Times New Roman" w:cs="Times New Roman"/>
          <w:color w:val="000000"/>
          <w:lang w:val="en-US"/>
        </w:rPr>
        <w:t xml:space="preserve">the scientific seminar </w:t>
      </w:r>
      <w:r w:rsidRPr="00F00BE5">
        <w:rPr>
          <w:rFonts w:ascii="Times New Roman" w:eastAsia="Calibri" w:hAnsi="Times New Roman" w:cs="Times New Roman"/>
          <w:color w:val="000000"/>
          <w:lang w:val="uz-Cyrl-UZ"/>
        </w:rPr>
        <w:t xml:space="preserve">under the </w:t>
      </w:r>
      <w:r w:rsidRPr="00F00BE5">
        <w:rPr>
          <w:rFonts w:ascii="Times New Roman" w:eastAsia="Calibri" w:hAnsi="Times New Roman" w:cs="Times New Roman"/>
          <w:color w:val="000000"/>
          <w:lang w:val="en-US"/>
        </w:rPr>
        <w:t>scientific</w:t>
      </w:r>
    </w:p>
    <w:p w:rsidR="00F31384" w:rsidRDefault="00F31384" w:rsidP="00F31384">
      <w:pPr>
        <w:spacing w:after="0" w:line="240" w:lineRule="auto"/>
        <w:jc w:val="right"/>
        <w:rPr>
          <w:rFonts w:ascii="Times New Roman" w:eastAsia="Calibri" w:hAnsi="Times New Roman" w:cs="Times New Roman"/>
          <w:color w:val="000000"/>
          <w:lang w:val="en-US"/>
        </w:rPr>
      </w:pPr>
      <w:r w:rsidRPr="00F00BE5">
        <w:rPr>
          <w:rFonts w:ascii="Times New Roman" w:eastAsia="Calibri" w:hAnsi="Times New Roman" w:cs="Times New Roman"/>
          <w:color w:val="000000"/>
          <w:lang w:val="en-US"/>
        </w:rPr>
        <w:t xml:space="preserve"> council awarding scientific degrees, </w:t>
      </w:r>
    </w:p>
    <w:p w:rsidR="00F31384" w:rsidRDefault="00F31384" w:rsidP="00F31384">
      <w:pPr>
        <w:spacing w:after="0" w:line="240" w:lineRule="auto"/>
        <w:jc w:val="right"/>
        <w:rPr>
          <w:rFonts w:ascii="Times New Roman" w:eastAsia="Calibri" w:hAnsi="Times New Roman" w:cs="Times New Roman"/>
          <w:color w:val="000000"/>
          <w:lang w:val="uz-Cyrl-UZ"/>
        </w:rPr>
      </w:pPr>
      <w:r w:rsidRPr="00F00BE5">
        <w:rPr>
          <w:rFonts w:ascii="Times New Roman" w:eastAsia="Calibri" w:hAnsi="Times New Roman" w:cs="Times New Roman"/>
          <w:color w:val="000000"/>
          <w:lang w:val="en-US"/>
        </w:rPr>
        <w:t>Doctor of pedagogical sciences, prof.</w:t>
      </w:r>
    </w:p>
    <w:p w:rsidR="00F31384" w:rsidRDefault="00F31384" w:rsidP="00F31384">
      <w:pPr>
        <w:spacing w:after="0" w:line="240" w:lineRule="auto"/>
        <w:jc w:val="right"/>
        <w:rPr>
          <w:rFonts w:ascii="Times New Roman" w:eastAsia="Calibri" w:hAnsi="Times New Roman" w:cs="Times New Roman"/>
          <w:color w:val="000000"/>
          <w:lang w:val="uz-Cyrl-UZ"/>
        </w:rPr>
      </w:pPr>
    </w:p>
    <w:p w:rsidR="00F31384" w:rsidRDefault="00F31384" w:rsidP="00F31384">
      <w:pPr>
        <w:spacing w:after="0" w:line="240" w:lineRule="auto"/>
        <w:jc w:val="right"/>
        <w:rPr>
          <w:rFonts w:ascii="Times New Roman" w:eastAsia="Calibri" w:hAnsi="Times New Roman" w:cs="Times New Roman"/>
          <w:color w:val="000000"/>
          <w:lang w:val="uz-Cyrl-UZ"/>
        </w:rPr>
      </w:pPr>
    </w:p>
    <w:p w:rsidR="00F31384" w:rsidRDefault="00F31384" w:rsidP="00F31384">
      <w:pPr>
        <w:spacing w:after="0" w:line="240" w:lineRule="auto"/>
        <w:jc w:val="right"/>
        <w:rPr>
          <w:rFonts w:ascii="Times New Roman" w:eastAsia="Calibri" w:hAnsi="Times New Roman" w:cs="Times New Roman"/>
          <w:color w:val="000000"/>
          <w:lang w:val="uz-Cyrl-UZ"/>
        </w:rPr>
      </w:pPr>
    </w:p>
    <w:p w:rsidR="00F31384" w:rsidRDefault="00F31384" w:rsidP="00F31384">
      <w:pPr>
        <w:spacing w:after="0" w:line="240" w:lineRule="auto"/>
        <w:jc w:val="right"/>
        <w:rPr>
          <w:rFonts w:ascii="Times New Roman" w:eastAsia="Calibri" w:hAnsi="Times New Roman" w:cs="Times New Roman"/>
          <w:color w:val="000000"/>
          <w:lang w:val="uz-Cyrl-UZ"/>
        </w:rPr>
      </w:pPr>
    </w:p>
    <w:p w:rsidR="00F31384" w:rsidRDefault="00F31384" w:rsidP="00F31384">
      <w:pPr>
        <w:spacing w:after="0" w:line="240" w:lineRule="auto"/>
        <w:jc w:val="right"/>
        <w:rPr>
          <w:rFonts w:ascii="Times New Roman" w:eastAsia="Calibri" w:hAnsi="Times New Roman" w:cs="Times New Roman"/>
          <w:color w:val="000000"/>
          <w:lang w:val="uz-Cyrl-UZ"/>
        </w:rPr>
      </w:pPr>
    </w:p>
    <w:p w:rsidR="00F31384" w:rsidRDefault="00F31384" w:rsidP="00F31384">
      <w:pPr>
        <w:spacing w:after="0" w:line="240" w:lineRule="auto"/>
        <w:jc w:val="right"/>
        <w:rPr>
          <w:rFonts w:ascii="Times New Roman" w:eastAsia="Calibri" w:hAnsi="Times New Roman" w:cs="Times New Roman"/>
          <w:color w:val="000000"/>
          <w:lang w:val="en-US"/>
        </w:rPr>
      </w:pPr>
    </w:p>
    <w:p w:rsidR="00C02725" w:rsidRPr="00C02725" w:rsidRDefault="00C02725" w:rsidP="00F31384">
      <w:pPr>
        <w:spacing w:after="0" w:line="240" w:lineRule="auto"/>
        <w:jc w:val="right"/>
        <w:rPr>
          <w:rFonts w:ascii="Times New Roman" w:eastAsia="Calibri" w:hAnsi="Times New Roman" w:cs="Times New Roman"/>
          <w:color w:val="000000"/>
          <w:lang w:val="en-US"/>
        </w:rPr>
      </w:pPr>
    </w:p>
    <w:p w:rsidR="00F31384" w:rsidRDefault="00F31384" w:rsidP="00F31384">
      <w:pPr>
        <w:spacing w:after="0" w:line="240" w:lineRule="auto"/>
        <w:jc w:val="right"/>
        <w:rPr>
          <w:rFonts w:ascii="Times New Roman" w:eastAsia="Calibri" w:hAnsi="Times New Roman" w:cs="Times New Roman"/>
          <w:color w:val="000000"/>
          <w:lang w:val="uz-Cyrl-UZ"/>
        </w:rPr>
      </w:pPr>
    </w:p>
    <w:p w:rsidR="009D4371" w:rsidRPr="00E6382F" w:rsidRDefault="009D4371" w:rsidP="009D4371">
      <w:pPr>
        <w:widowControl w:val="0"/>
        <w:autoSpaceDE w:val="0"/>
        <w:autoSpaceDN w:val="0"/>
        <w:adjustRightInd w:val="0"/>
        <w:spacing w:after="0" w:line="240" w:lineRule="auto"/>
        <w:jc w:val="center"/>
        <w:rPr>
          <w:rFonts w:ascii="Times New Roman" w:eastAsia="Courier New" w:hAnsi="Times New Roman" w:cs="Times New Roman"/>
          <w:color w:val="000000"/>
          <w:sz w:val="18"/>
          <w:szCs w:val="18"/>
          <w:lang w:val="en-US"/>
        </w:rPr>
      </w:pPr>
      <w:r w:rsidRPr="00E6382F">
        <w:rPr>
          <w:rFonts w:ascii="Times New Roman" w:eastAsia="Courier New" w:hAnsi="Times New Roman" w:cs="Times New Roman"/>
          <w:b/>
          <w:bCs/>
          <w:sz w:val="28"/>
          <w:szCs w:val="28"/>
          <w:lang w:val="en-US"/>
        </w:rPr>
        <w:lastRenderedPageBreak/>
        <w:t>INTRODUCTION (Abstract of PhD thesis)</w:t>
      </w:r>
    </w:p>
    <w:p w:rsidR="009D4371" w:rsidRDefault="009D4371" w:rsidP="009D4371">
      <w:pPr>
        <w:widowControl w:val="0"/>
        <w:tabs>
          <w:tab w:val="left" w:pos="0"/>
        </w:tabs>
        <w:autoSpaceDE w:val="0"/>
        <w:autoSpaceDN w:val="0"/>
        <w:adjustRightInd w:val="0"/>
        <w:spacing w:after="0" w:line="240" w:lineRule="auto"/>
        <w:ind w:firstLine="720"/>
        <w:jc w:val="both"/>
        <w:rPr>
          <w:rFonts w:ascii="Times New Roman" w:hAnsi="Times New Roman"/>
          <w:b/>
          <w:sz w:val="28"/>
          <w:szCs w:val="28"/>
          <w:lang w:val="en-US"/>
        </w:rPr>
      </w:pPr>
      <w:r w:rsidRPr="000B7681">
        <w:rPr>
          <w:rFonts w:ascii="Times New Roman" w:hAnsi="Times New Roman"/>
          <w:b/>
          <w:sz w:val="28"/>
          <w:szCs w:val="28"/>
          <w:lang w:val="en-US"/>
        </w:rPr>
        <w:t>The aim of the research work</w:t>
      </w:r>
    </w:p>
    <w:p w:rsidR="009D4371" w:rsidRPr="00E70647" w:rsidRDefault="009D4371" w:rsidP="009D4371">
      <w:pPr>
        <w:widowControl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 course is aimed at </w:t>
      </w:r>
      <w:r w:rsidRPr="00E70647">
        <w:rPr>
          <w:rFonts w:ascii="Times New Roman" w:hAnsi="Times New Roman"/>
          <w:sz w:val="28"/>
          <w:szCs w:val="28"/>
          <w:lang w:val="en-US"/>
        </w:rPr>
        <w:t>study</w:t>
      </w:r>
      <w:r>
        <w:rPr>
          <w:rFonts w:ascii="Times New Roman" w:hAnsi="Times New Roman"/>
          <w:sz w:val="28"/>
          <w:szCs w:val="28"/>
          <w:lang w:val="en-US"/>
        </w:rPr>
        <w:t xml:space="preserve">ing </w:t>
      </w:r>
      <w:r w:rsidRPr="00E70647">
        <w:rPr>
          <w:rFonts w:ascii="Times New Roman" w:hAnsi="Times New Roman"/>
          <w:sz w:val="28"/>
          <w:szCs w:val="28"/>
          <w:lang w:val="en-US"/>
        </w:rPr>
        <w:t xml:space="preserve"> the teaching materials provided i</w:t>
      </w:r>
      <w:r>
        <w:rPr>
          <w:rFonts w:ascii="Times New Roman" w:hAnsi="Times New Roman"/>
          <w:sz w:val="28"/>
          <w:szCs w:val="28"/>
          <w:lang w:val="en-US"/>
        </w:rPr>
        <w:t xml:space="preserve">n the 5th and 7th grades, and </w:t>
      </w:r>
      <w:r w:rsidRPr="00E70647">
        <w:rPr>
          <w:rFonts w:ascii="Times New Roman" w:hAnsi="Times New Roman"/>
          <w:sz w:val="28"/>
          <w:szCs w:val="28"/>
          <w:lang w:val="en-US"/>
        </w:rPr>
        <w:t xml:space="preserve"> establish</w:t>
      </w:r>
      <w:r>
        <w:rPr>
          <w:rFonts w:ascii="Times New Roman" w:hAnsi="Times New Roman"/>
          <w:sz w:val="28"/>
          <w:szCs w:val="28"/>
          <w:lang w:val="en-US"/>
        </w:rPr>
        <w:t xml:space="preserve">ing </w:t>
      </w:r>
      <w:r w:rsidRPr="00E70647">
        <w:rPr>
          <w:rFonts w:ascii="Times New Roman" w:hAnsi="Times New Roman"/>
          <w:sz w:val="28"/>
          <w:szCs w:val="28"/>
          <w:lang w:val="en-US"/>
        </w:rPr>
        <w:t xml:space="preserve"> theoretical and methodological </w:t>
      </w:r>
      <w:r>
        <w:rPr>
          <w:rFonts w:ascii="Times New Roman" w:hAnsi="Times New Roman"/>
          <w:sz w:val="28"/>
          <w:szCs w:val="28"/>
          <w:lang w:val="en-US"/>
        </w:rPr>
        <w:t>basis</w:t>
      </w:r>
      <w:r w:rsidRPr="00E70647">
        <w:rPr>
          <w:rFonts w:ascii="Times New Roman" w:hAnsi="Times New Roman"/>
          <w:sz w:val="28"/>
          <w:szCs w:val="28"/>
          <w:lang w:val="en-US"/>
        </w:rPr>
        <w:t xml:space="preserve"> for their improvement.</w:t>
      </w:r>
    </w:p>
    <w:p w:rsidR="009D4371" w:rsidRPr="00331E76" w:rsidRDefault="009D4371" w:rsidP="009D4371">
      <w:pPr>
        <w:widowControl w:val="0"/>
        <w:spacing w:after="0" w:line="240" w:lineRule="auto"/>
        <w:ind w:firstLine="567"/>
        <w:jc w:val="both"/>
        <w:rPr>
          <w:rFonts w:ascii="Times New Roman" w:hAnsi="Times New Roman"/>
          <w:b/>
          <w:sz w:val="28"/>
          <w:szCs w:val="28"/>
          <w:lang w:val="en-US"/>
        </w:rPr>
      </w:pPr>
      <w:r w:rsidRPr="000B7681">
        <w:rPr>
          <w:rFonts w:ascii="Times New Roman" w:hAnsi="Times New Roman"/>
          <w:b/>
          <w:sz w:val="28"/>
          <w:szCs w:val="28"/>
          <w:lang w:val="uz-Cyrl-UZ"/>
        </w:rPr>
        <w:t xml:space="preserve">Objective of the research work </w:t>
      </w:r>
    </w:p>
    <w:p w:rsidR="009D4371" w:rsidRPr="00E70647" w:rsidRDefault="009D4371" w:rsidP="009D4371">
      <w:pPr>
        <w:widowControl w:val="0"/>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Involving refining</w:t>
      </w:r>
      <w:r w:rsidRPr="00E70647">
        <w:rPr>
          <w:rFonts w:ascii="Times New Roman" w:hAnsi="Times New Roman"/>
          <w:sz w:val="28"/>
          <w:szCs w:val="28"/>
          <w:lang w:val="en-US"/>
        </w:rPr>
        <w:t xml:space="preserve"> the learning materials used in the 5th-7th grade literature lessons the adaptation of the </w:t>
      </w:r>
      <w:r>
        <w:rPr>
          <w:rFonts w:ascii="Times New Roman" w:hAnsi="Times New Roman"/>
          <w:sz w:val="28"/>
          <w:szCs w:val="28"/>
          <w:lang w:val="en-US"/>
        </w:rPr>
        <w:t xml:space="preserve">materials to </w:t>
      </w:r>
      <w:r w:rsidRPr="00E70647">
        <w:rPr>
          <w:rFonts w:ascii="Times New Roman" w:hAnsi="Times New Roman"/>
          <w:sz w:val="28"/>
          <w:szCs w:val="28"/>
          <w:lang w:val="en-US"/>
        </w:rPr>
        <w:t>mental characteristics of adolescents;</w:t>
      </w:r>
    </w:p>
    <w:p w:rsidR="009D4371" w:rsidRPr="00E70647" w:rsidRDefault="009D4371" w:rsidP="009D4371">
      <w:pPr>
        <w:widowControl w:val="0"/>
        <w:spacing w:after="0" w:line="240" w:lineRule="auto"/>
        <w:ind w:firstLine="567"/>
        <w:jc w:val="both"/>
        <w:rPr>
          <w:rFonts w:ascii="Times New Roman" w:hAnsi="Times New Roman"/>
          <w:sz w:val="28"/>
          <w:szCs w:val="28"/>
          <w:lang w:val="en-US"/>
        </w:rPr>
      </w:pPr>
      <w:r w:rsidRPr="00E70647">
        <w:rPr>
          <w:rFonts w:ascii="Times New Roman" w:hAnsi="Times New Roman"/>
          <w:sz w:val="28"/>
          <w:szCs w:val="28"/>
          <w:lang w:val="en-US"/>
        </w:rPr>
        <w:t>Identification of effective innovative technologies to improve the learning materials used in the 5th and 7th grades literature classes;</w:t>
      </w:r>
    </w:p>
    <w:p w:rsidR="009D4371" w:rsidRPr="00E70647" w:rsidRDefault="009D4371" w:rsidP="009D4371">
      <w:pPr>
        <w:widowControl w:val="0"/>
        <w:spacing w:after="0" w:line="240" w:lineRule="auto"/>
        <w:ind w:firstLine="567"/>
        <w:jc w:val="both"/>
        <w:rPr>
          <w:rFonts w:ascii="Times New Roman" w:hAnsi="Times New Roman"/>
          <w:sz w:val="28"/>
          <w:szCs w:val="28"/>
          <w:lang w:val="en-US"/>
        </w:rPr>
      </w:pPr>
      <w:r w:rsidRPr="00E70647">
        <w:rPr>
          <w:rFonts w:ascii="Times New Roman" w:hAnsi="Times New Roman"/>
          <w:sz w:val="28"/>
          <w:szCs w:val="28"/>
          <w:lang w:val="en-US"/>
        </w:rPr>
        <w:t>Improvement of the learning materials used in the literature classes for grades 5–7;</w:t>
      </w:r>
    </w:p>
    <w:p w:rsidR="009D4371" w:rsidRPr="00E70647" w:rsidRDefault="009D4371" w:rsidP="009D4371">
      <w:pPr>
        <w:widowControl w:val="0"/>
        <w:spacing w:after="0" w:line="240" w:lineRule="auto"/>
        <w:ind w:firstLine="567"/>
        <w:jc w:val="both"/>
        <w:rPr>
          <w:rFonts w:ascii="Times New Roman" w:hAnsi="Times New Roman"/>
          <w:sz w:val="28"/>
          <w:szCs w:val="28"/>
          <w:lang w:val="en-US"/>
        </w:rPr>
      </w:pPr>
      <w:r w:rsidRPr="00E70647">
        <w:rPr>
          <w:rFonts w:ascii="Times New Roman" w:hAnsi="Times New Roman"/>
          <w:sz w:val="28"/>
          <w:szCs w:val="28"/>
          <w:lang w:val="en-US"/>
        </w:rPr>
        <w:t xml:space="preserve">Development of recommendations for adaptation </w:t>
      </w:r>
      <w:r>
        <w:rPr>
          <w:rFonts w:ascii="Times New Roman" w:hAnsi="Times New Roman"/>
          <w:sz w:val="28"/>
          <w:szCs w:val="28"/>
          <w:lang w:val="en-US"/>
        </w:rPr>
        <w:t>of learning materials to readibility</w:t>
      </w:r>
      <w:r w:rsidRPr="00E70647">
        <w:rPr>
          <w:rFonts w:ascii="Times New Roman" w:hAnsi="Times New Roman"/>
          <w:sz w:val="28"/>
          <w:szCs w:val="28"/>
          <w:lang w:val="en-US"/>
        </w:rPr>
        <w:t xml:space="preserve"> indexes in literature lessons.</w:t>
      </w:r>
    </w:p>
    <w:p w:rsidR="009D4371" w:rsidRPr="00331E76" w:rsidRDefault="009D4371" w:rsidP="009D4371">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0B7681">
        <w:rPr>
          <w:rFonts w:ascii="Times New Roman" w:hAnsi="Times New Roman"/>
          <w:b/>
          <w:bCs/>
          <w:color w:val="000000"/>
          <w:sz w:val="28"/>
          <w:szCs w:val="28"/>
          <w:lang w:val="uz-Cyrl-UZ"/>
        </w:rPr>
        <w:t>The scientific novelty of the research is as follows</w:t>
      </w:r>
      <w:r w:rsidRPr="000B7681">
        <w:rPr>
          <w:rFonts w:ascii="Times New Roman" w:hAnsi="Times New Roman"/>
          <w:color w:val="000000"/>
          <w:sz w:val="28"/>
          <w:szCs w:val="28"/>
          <w:lang w:val="uz-Cyrl-UZ"/>
        </w:rPr>
        <w:t>:</w:t>
      </w:r>
      <w:r w:rsidRPr="00C41C2C">
        <w:rPr>
          <w:rFonts w:ascii="Times New Roman" w:hAnsi="Times New Roman"/>
          <w:sz w:val="28"/>
          <w:szCs w:val="28"/>
          <w:lang w:val="uz-Cyrl-UZ"/>
        </w:rPr>
        <w:t xml:space="preserve"> </w:t>
      </w:r>
    </w:p>
    <w:p w:rsidR="009D4371" w:rsidRPr="002507BB" w:rsidRDefault="009D4371" w:rsidP="009D4371">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The process of mastering learning materials in the 5th and 7th grades was determined, with 350 teachers and 184 respondent teachers from the Samarkand State Institute of Foreign Languages, Karshi State University, Navoi State Pedagogical Institute, and Gulistan State University.</w:t>
      </w:r>
    </w:p>
    <w:p w:rsidR="009D4371" w:rsidRPr="002507BB" w:rsidRDefault="009D4371" w:rsidP="009D4371">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Psychological (behavioral, cognitive, character, communication, will, memory), pedagogical (a</w:t>
      </w:r>
      <w:r>
        <w:rPr>
          <w:rFonts w:ascii="Times New Roman" w:hAnsi="Times New Roman"/>
          <w:sz w:val="28"/>
          <w:szCs w:val="28"/>
          <w:lang w:val="en-US"/>
        </w:rPr>
        <w:t>ctivity management, emotional-v</w:t>
      </w:r>
      <w:r w:rsidRPr="002507BB">
        <w:rPr>
          <w:rFonts w:ascii="Times New Roman" w:hAnsi="Times New Roman"/>
          <w:sz w:val="28"/>
          <w:szCs w:val="28"/>
          <w:lang w:val="en-US"/>
        </w:rPr>
        <w:t>o</w:t>
      </w:r>
      <w:r>
        <w:rPr>
          <w:rFonts w:ascii="Times New Roman" w:hAnsi="Times New Roman"/>
          <w:sz w:val="28"/>
          <w:szCs w:val="28"/>
          <w:lang w:val="en-US"/>
        </w:rPr>
        <w:t>li</w:t>
      </w:r>
      <w:r w:rsidRPr="002507BB">
        <w:rPr>
          <w:rFonts w:ascii="Times New Roman" w:hAnsi="Times New Roman"/>
          <w:sz w:val="28"/>
          <w:szCs w:val="28"/>
          <w:lang w:val="en-US"/>
        </w:rPr>
        <w:t>tional stimulation, intellectual activity development) and didactic (sequential, consciousness) of the development of learning materials in the 5th and 7th grades. , guidance on how to improve the learning materials;</w:t>
      </w:r>
    </w:p>
    <w:p w:rsidR="009D4371" w:rsidRPr="002507BB" w:rsidRDefault="009D4371" w:rsidP="009D4371">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 Improvement of the methodology of mastering the literary text based on the characteristics of adolescence and the development of analytical thinking of the creative component of literary education in improving the learning materials used in the 5th and 7th grades;</w:t>
      </w:r>
    </w:p>
    <w:p w:rsidR="009D4371" w:rsidRPr="002507BB" w:rsidRDefault="009D4371" w:rsidP="009D4371">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Effective forms, methods and tools for improving the learning materials used in the 5th-7th grade literature classes are systematized based on the “Reading Flexibility Index”;</w:t>
      </w:r>
    </w:p>
    <w:p w:rsidR="009D4371" w:rsidRPr="002507BB" w:rsidRDefault="009D4371" w:rsidP="009D4371">
      <w:pPr>
        <w:widowControl w:val="0"/>
        <w:tabs>
          <w:tab w:val="left" w:pos="0"/>
          <w:tab w:val="left" w:pos="142"/>
        </w:tabs>
        <w:autoSpaceDE w:val="0"/>
        <w:autoSpaceDN w:val="0"/>
        <w:adjustRightInd w:val="0"/>
        <w:spacing w:after="0" w:line="240" w:lineRule="auto"/>
        <w:ind w:firstLine="720"/>
        <w:jc w:val="both"/>
        <w:rPr>
          <w:rFonts w:ascii="Times New Roman" w:hAnsi="Times New Roman"/>
          <w:sz w:val="28"/>
          <w:szCs w:val="28"/>
          <w:lang w:val="en-US"/>
        </w:rPr>
      </w:pPr>
      <w:r w:rsidRPr="002507BB">
        <w:rPr>
          <w:rFonts w:ascii="Times New Roman" w:hAnsi="Times New Roman"/>
          <w:sz w:val="28"/>
          <w:szCs w:val="28"/>
          <w:lang w:val="en-US"/>
        </w:rPr>
        <w:t>Recommendations on adapting the learning material used in the literature lessons to the international requirements - the “Reading Flesh Index” are developed.</w:t>
      </w:r>
    </w:p>
    <w:p w:rsidR="009D4371" w:rsidRDefault="009D4371" w:rsidP="009D4371">
      <w:pPr>
        <w:widowControl w:val="0"/>
        <w:autoSpaceDE w:val="0"/>
        <w:autoSpaceDN w:val="0"/>
        <w:adjustRightInd w:val="0"/>
        <w:spacing w:after="0" w:line="240" w:lineRule="auto"/>
        <w:ind w:firstLine="720"/>
        <w:jc w:val="both"/>
        <w:rPr>
          <w:rFonts w:ascii="Times New Roman" w:hAnsi="Times New Roman"/>
          <w:sz w:val="28"/>
          <w:szCs w:val="28"/>
          <w:lang w:val="en-US"/>
        </w:rPr>
      </w:pPr>
      <w:r w:rsidRPr="000B7681">
        <w:rPr>
          <w:rFonts w:ascii="Times New Roman" w:hAnsi="Times New Roman"/>
          <w:b/>
          <w:iCs/>
          <w:sz w:val="28"/>
          <w:szCs w:val="28"/>
          <w:lang w:val="uz-Cyrl-UZ"/>
        </w:rPr>
        <w:t xml:space="preserve">Implementation of the research work: </w:t>
      </w:r>
    </w:p>
    <w:p w:rsidR="009D4371" w:rsidRPr="008C6078" w:rsidRDefault="009D4371" w:rsidP="009D4371">
      <w:pPr>
        <w:widowControl w:val="0"/>
        <w:autoSpaceDE w:val="0"/>
        <w:autoSpaceDN w:val="0"/>
        <w:adjustRightInd w:val="0"/>
        <w:spacing w:after="0" w:line="240" w:lineRule="auto"/>
        <w:ind w:firstLine="720"/>
        <w:jc w:val="both"/>
        <w:rPr>
          <w:rFonts w:ascii="Times New Roman" w:hAnsi="Times New Roman"/>
          <w:bCs/>
          <w:sz w:val="28"/>
          <w:szCs w:val="28"/>
          <w:lang w:val="en-US"/>
        </w:rPr>
      </w:pPr>
      <w:r w:rsidRPr="008C6078">
        <w:rPr>
          <w:rFonts w:ascii="Times New Roman" w:hAnsi="Times New Roman"/>
          <w:bCs/>
          <w:sz w:val="28"/>
          <w:szCs w:val="28"/>
          <w:lang w:val="en-US"/>
        </w:rPr>
        <w:t>The pedagogical requirements for the learning materials used in the 5th and 7th grade literature classes are determined and their compliance with the world reading standards.</w:t>
      </w:r>
    </w:p>
    <w:p w:rsidR="009D4371" w:rsidRPr="008C6078" w:rsidRDefault="009D4371" w:rsidP="009D4371">
      <w:pPr>
        <w:widowControl w:val="0"/>
        <w:autoSpaceDE w:val="0"/>
        <w:autoSpaceDN w:val="0"/>
        <w:adjustRightInd w:val="0"/>
        <w:spacing w:after="0" w:line="240" w:lineRule="auto"/>
        <w:ind w:firstLine="720"/>
        <w:jc w:val="both"/>
        <w:rPr>
          <w:rFonts w:ascii="Times New Roman" w:hAnsi="Times New Roman"/>
          <w:bCs/>
          <w:sz w:val="28"/>
          <w:szCs w:val="28"/>
          <w:lang w:val="en-US"/>
        </w:rPr>
      </w:pPr>
      <w:r w:rsidRPr="008C6078">
        <w:rPr>
          <w:rFonts w:ascii="Times New Roman" w:hAnsi="Times New Roman"/>
          <w:bCs/>
          <w:sz w:val="28"/>
          <w:szCs w:val="28"/>
          <w:lang w:val="en-US"/>
        </w:rPr>
        <w:t xml:space="preserve">There are systematic didactic resources to help students in grades 5–7 </w:t>
      </w:r>
      <w:r>
        <w:rPr>
          <w:rFonts w:ascii="Times New Roman" w:hAnsi="Times New Roman"/>
          <w:bCs/>
          <w:sz w:val="28"/>
          <w:szCs w:val="28"/>
          <w:lang w:val="en-US"/>
        </w:rPr>
        <w:t xml:space="preserve">to </w:t>
      </w:r>
      <w:r w:rsidRPr="008C6078">
        <w:rPr>
          <w:rFonts w:ascii="Times New Roman" w:hAnsi="Times New Roman"/>
          <w:bCs/>
          <w:sz w:val="28"/>
          <w:szCs w:val="28"/>
          <w:lang w:val="en-US"/>
        </w:rPr>
        <w:t>take a deeper understanding of the literature.</w:t>
      </w:r>
    </w:p>
    <w:p w:rsidR="009D4371" w:rsidRPr="008C6078" w:rsidRDefault="009D4371" w:rsidP="009D4371">
      <w:pPr>
        <w:widowControl w:val="0"/>
        <w:autoSpaceDE w:val="0"/>
        <w:autoSpaceDN w:val="0"/>
        <w:adjustRightInd w:val="0"/>
        <w:spacing w:after="0" w:line="240" w:lineRule="auto"/>
        <w:ind w:firstLine="720"/>
        <w:jc w:val="both"/>
        <w:rPr>
          <w:rFonts w:ascii="Times New Roman" w:hAnsi="Times New Roman"/>
          <w:bCs/>
          <w:sz w:val="28"/>
          <w:szCs w:val="28"/>
          <w:lang w:val="en-US"/>
        </w:rPr>
      </w:pPr>
      <w:r w:rsidRPr="008C6078">
        <w:rPr>
          <w:rFonts w:ascii="Times New Roman" w:hAnsi="Times New Roman"/>
          <w:bCs/>
          <w:sz w:val="28"/>
          <w:szCs w:val="28"/>
          <w:lang w:val="en-US"/>
        </w:rPr>
        <w:t>The development of scientific and methodological recommendations for the comprehensive improvement of teaching materials, including the selection of teaching materials for grades 5–7, the analysis of l</w:t>
      </w:r>
      <w:r>
        <w:rPr>
          <w:rFonts w:ascii="Times New Roman" w:hAnsi="Times New Roman"/>
          <w:bCs/>
          <w:sz w:val="28"/>
          <w:szCs w:val="28"/>
          <w:lang w:val="en-US"/>
        </w:rPr>
        <w:t xml:space="preserve">iterary texts, the relevance of </w:t>
      </w:r>
      <w:r w:rsidRPr="008C6078">
        <w:rPr>
          <w:rFonts w:ascii="Times New Roman" w:hAnsi="Times New Roman"/>
          <w:bCs/>
          <w:sz w:val="28"/>
          <w:szCs w:val="28"/>
          <w:lang w:val="en-US"/>
        </w:rPr>
        <w:t>adolescents in the development of questions and tasks for students.</w:t>
      </w:r>
    </w:p>
    <w:p w:rsidR="009D4371" w:rsidRDefault="009D4371" w:rsidP="009D4371">
      <w:pPr>
        <w:widowControl w:val="0"/>
        <w:autoSpaceDE w:val="0"/>
        <w:autoSpaceDN w:val="0"/>
        <w:adjustRightInd w:val="0"/>
        <w:spacing w:after="0" w:line="240" w:lineRule="auto"/>
        <w:ind w:firstLine="720"/>
        <w:jc w:val="both"/>
        <w:rPr>
          <w:rFonts w:ascii="Times New Roman" w:hAnsi="Times New Roman"/>
          <w:sz w:val="28"/>
          <w:szCs w:val="28"/>
          <w:lang w:val="en-US"/>
        </w:rPr>
      </w:pPr>
      <w:r w:rsidRPr="000B7681">
        <w:rPr>
          <w:rFonts w:ascii="Times New Roman" w:hAnsi="Times New Roman"/>
          <w:b/>
          <w:iCs/>
          <w:sz w:val="28"/>
          <w:szCs w:val="28"/>
          <w:lang w:val="en-US"/>
        </w:rPr>
        <w:t>Structure and volume of the dissertation.</w:t>
      </w:r>
      <w:r w:rsidRPr="00871AE5">
        <w:rPr>
          <w:rFonts w:ascii="Times New Roman" w:hAnsi="Times New Roman"/>
          <w:sz w:val="28"/>
          <w:szCs w:val="28"/>
          <w:lang w:val="uz-Cyrl-UZ"/>
        </w:rPr>
        <w:t xml:space="preserve"> </w:t>
      </w:r>
    </w:p>
    <w:p w:rsidR="009D4371" w:rsidRPr="008C6078" w:rsidRDefault="009D4371" w:rsidP="009D4371">
      <w:pPr>
        <w:rPr>
          <w:rFonts w:ascii="Times New Roman" w:hAnsi="Times New Roman"/>
          <w:sz w:val="28"/>
          <w:szCs w:val="28"/>
          <w:lang w:val="en-US"/>
        </w:rPr>
      </w:pPr>
      <w:r w:rsidRPr="008C6078">
        <w:rPr>
          <w:rFonts w:ascii="Times New Roman" w:hAnsi="Times New Roman"/>
          <w:sz w:val="28"/>
          <w:szCs w:val="28"/>
          <w:lang w:val="en-US"/>
        </w:rPr>
        <w:lastRenderedPageBreak/>
        <w:t>The dissertation</w:t>
      </w:r>
      <w:r>
        <w:rPr>
          <w:rFonts w:ascii="Times New Roman" w:hAnsi="Times New Roman"/>
          <w:sz w:val="28"/>
          <w:szCs w:val="28"/>
          <w:lang w:val="en-US"/>
        </w:rPr>
        <w:t>,</w:t>
      </w:r>
      <w:r w:rsidRPr="008C6078">
        <w:rPr>
          <w:rFonts w:ascii="Times New Roman" w:hAnsi="Times New Roman"/>
          <w:sz w:val="28"/>
          <w:szCs w:val="28"/>
          <w:lang w:val="en-US"/>
        </w:rPr>
        <w:t xml:space="preserve"> </w:t>
      </w:r>
      <w:r>
        <w:rPr>
          <w:rFonts w:ascii="Times New Roman" w:hAnsi="Times New Roman"/>
          <w:sz w:val="28"/>
          <w:szCs w:val="28"/>
          <w:lang w:val="en-US"/>
        </w:rPr>
        <w:t xml:space="preserve">whose total volume makes up </w:t>
      </w:r>
      <w:r w:rsidRPr="008C6078">
        <w:rPr>
          <w:rFonts w:ascii="Times New Roman" w:hAnsi="Times New Roman"/>
          <w:sz w:val="28"/>
          <w:szCs w:val="28"/>
          <w:lang w:val="en-US"/>
        </w:rPr>
        <w:t xml:space="preserve"> 154 pages</w:t>
      </w:r>
      <w:r>
        <w:rPr>
          <w:rFonts w:ascii="Times New Roman" w:hAnsi="Times New Roman"/>
          <w:sz w:val="28"/>
          <w:szCs w:val="28"/>
          <w:lang w:val="en-US"/>
        </w:rPr>
        <w:t>,</w:t>
      </w:r>
      <w:r w:rsidRPr="008C6078">
        <w:rPr>
          <w:rFonts w:ascii="Times New Roman" w:hAnsi="Times New Roman"/>
          <w:sz w:val="28"/>
          <w:szCs w:val="28"/>
          <w:lang w:val="en-US"/>
        </w:rPr>
        <w:t xml:space="preserve"> consists of an introduction, three chapters and a summary. The list of references used in the work is attached.</w:t>
      </w:r>
    </w:p>
    <w:p w:rsidR="00F31384" w:rsidRPr="009D4371" w:rsidRDefault="00F31384" w:rsidP="009D4371">
      <w:pPr>
        <w:spacing w:after="0" w:line="240" w:lineRule="auto"/>
        <w:jc w:val="center"/>
        <w:rPr>
          <w:rFonts w:ascii="Times New Roman" w:eastAsia="Calibri" w:hAnsi="Times New Roman" w:cs="Times New Roman"/>
          <w:color w:val="000000"/>
          <w:lang w:val="en-US"/>
        </w:rPr>
      </w:pPr>
    </w:p>
    <w:p w:rsidR="00F31384" w:rsidRDefault="00F31384"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C02725" w:rsidRDefault="00C02725" w:rsidP="00F31384">
      <w:pPr>
        <w:spacing w:after="0" w:line="240" w:lineRule="auto"/>
        <w:jc w:val="right"/>
        <w:rPr>
          <w:rFonts w:ascii="Times New Roman" w:hAnsi="Times New Roman" w:cs="Times New Roman"/>
          <w:b/>
          <w:spacing w:val="-4"/>
          <w:lang w:val="en-US"/>
        </w:rPr>
      </w:pPr>
    </w:p>
    <w:p w:rsidR="00974928" w:rsidRDefault="00974928" w:rsidP="00383FE1">
      <w:pPr>
        <w:widowControl w:val="0"/>
        <w:tabs>
          <w:tab w:val="left" w:pos="0"/>
        </w:tabs>
        <w:autoSpaceDE w:val="0"/>
        <w:autoSpaceDN w:val="0"/>
        <w:adjustRightInd w:val="0"/>
        <w:spacing w:after="0" w:line="240" w:lineRule="auto"/>
        <w:jc w:val="center"/>
        <w:rPr>
          <w:rFonts w:ascii="Times New Roman" w:hAnsi="Times New Roman" w:cs="Times New Roman"/>
          <w:b/>
          <w:bCs/>
          <w:sz w:val="28"/>
          <w:szCs w:val="28"/>
          <w:lang w:val="en-US"/>
        </w:rPr>
      </w:pPr>
    </w:p>
    <w:p w:rsidR="00383FE1" w:rsidRPr="00C41C2C" w:rsidRDefault="00383FE1" w:rsidP="00383FE1">
      <w:pPr>
        <w:widowControl w:val="0"/>
        <w:tabs>
          <w:tab w:val="left" w:pos="0"/>
        </w:tabs>
        <w:autoSpaceDE w:val="0"/>
        <w:autoSpaceDN w:val="0"/>
        <w:adjustRightInd w:val="0"/>
        <w:spacing w:after="0" w:line="240" w:lineRule="auto"/>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lastRenderedPageBreak/>
        <w:t>ЭЪЛОН ҚИЛИНГАН ИШЛАР РЎЙХАТИ</w:t>
      </w:r>
    </w:p>
    <w:p w:rsidR="00383FE1" w:rsidRPr="00C41C2C" w:rsidRDefault="00383FE1" w:rsidP="00383FE1">
      <w:pPr>
        <w:widowControl w:val="0"/>
        <w:tabs>
          <w:tab w:val="left" w:pos="0"/>
        </w:tabs>
        <w:autoSpaceDE w:val="0"/>
        <w:autoSpaceDN w:val="0"/>
        <w:adjustRightInd w:val="0"/>
        <w:spacing w:after="0" w:line="240" w:lineRule="auto"/>
        <w:contextualSpacing/>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СПИСОК ОПУБЛИКОВАННЫХ РАБОТ</w:t>
      </w:r>
    </w:p>
    <w:p w:rsidR="00383FE1" w:rsidRPr="00C41C2C" w:rsidRDefault="00383FE1" w:rsidP="00383FE1">
      <w:pPr>
        <w:widowControl w:val="0"/>
        <w:tabs>
          <w:tab w:val="left" w:pos="0"/>
        </w:tabs>
        <w:autoSpaceDE w:val="0"/>
        <w:autoSpaceDN w:val="0"/>
        <w:adjustRightInd w:val="0"/>
        <w:spacing w:after="0" w:line="240" w:lineRule="auto"/>
        <w:contextualSpacing/>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LIST OF PUBLISHED WORKS</w:t>
      </w:r>
    </w:p>
    <w:p w:rsidR="00383FE1" w:rsidRPr="00C41C2C" w:rsidRDefault="00383FE1" w:rsidP="00383FE1">
      <w:pPr>
        <w:widowControl w:val="0"/>
        <w:tabs>
          <w:tab w:val="left" w:pos="0"/>
          <w:tab w:val="center" w:pos="4767"/>
        </w:tabs>
        <w:autoSpaceDE w:val="0"/>
        <w:autoSpaceDN w:val="0"/>
        <w:adjustRightInd w:val="0"/>
        <w:spacing w:after="0" w:line="240" w:lineRule="auto"/>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I бўлим (I часть; I part)</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w:t>
      </w:r>
      <w:r w:rsidRPr="00C41C2C">
        <w:rPr>
          <w:rFonts w:ascii="Times New Roman" w:hAnsi="Times New Roman" w:cs="Times New Roman"/>
          <w:sz w:val="28"/>
          <w:szCs w:val="28"/>
          <w:lang w:val="uz-Cyrl-UZ"/>
        </w:rPr>
        <w:tab/>
        <w:t>Tuychiyeva M. Features of research methods of presentation educational materials in the system of  secondary specialized professional education //Eastern European Scientific Journal. – Ausgabe, 2017. № 3. –P. 62–65. (13.00.00; № 1).</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2.Тўйчиева М. Адабиёт дарсликларидаги савол ва топшириқлар ҳақида // Тил ва адабиёт таълими. – Т., 2005. № 3. –Б. 17–20.(13.00.00; № 8).</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3.</w:t>
      </w:r>
      <w:r w:rsidRPr="00C41C2C">
        <w:rPr>
          <w:rFonts w:ascii="Times New Roman" w:hAnsi="Times New Roman" w:cs="Times New Roman"/>
          <w:sz w:val="28"/>
          <w:szCs w:val="28"/>
          <w:lang w:val="uz-Cyrl-UZ"/>
        </w:rPr>
        <w:tab/>
        <w:t>Тўйчиева М. “Адабиёт” дарсликлари учун асос бўладиган психологик хусусиятлар// Тил ва адабиёт таълими. – Т., 2009. № 5. –Б. 85–90.(13.00.00; № 8).</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4.</w:t>
      </w:r>
      <w:r w:rsidRPr="00C41C2C">
        <w:rPr>
          <w:rFonts w:ascii="Times New Roman" w:hAnsi="Times New Roman" w:cs="Times New Roman"/>
          <w:sz w:val="28"/>
          <w:szCs w:val="28"/>
          <w:lang w:val="uz-Cyrl-UZ"/>
        </w:rPr>
        <w:tab/>
        <w:t>Тўйчиева М. Ўқувчиларни Бобур шахсияти мисолида тарбиялаш// Тил ва адабиёт таълими. – Т., 2009. № 11. –Б. 3–8.(13.00.00; № 8).</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5.</w:t>
      </w:r>
      <w:r w:rsidRPr="00C41C2C">
        <w:rPr>
          <w:rFonts w:ascii="Times New Roman" w:hAnsi="Times New Roman" w:cs="Times New Roman"/>
          <w:sz w:val="28"/>
          <w:szCs w:val="28"/>
          <w:lang w:val="uz-Cyrl-UZ"/>
        </w:rPr>
        <w:tab/>
        <w:t>Тўйчиева М. Умумтаълим мактабларининг 5–7-синфлари учун “Адабиёт”дарсликларини яратишда таяниладиган илмий-методик ва психологик тамойиллар // Тил ва адабиёт таълими. – Т., 2012. № 1. –Б. 77–88.(13.00.00; № 8).</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6. Тўйчиева М. Адабиёт дарсларида педагогик вазифалар: мазмун, моҳият // Халқ таълими. – Т., 2017. №6.–Б. 57–63.(13.00.00; № 17).</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 xml:space="preserve">7. Тўйчиева М. Адабиёт фанини ўқитишда ўқув матералига қўйиладиган дидактик талабларнинг узлуксизлиги // Узлуксиз таълим. – Т., 2018. № 6. –Б. 106–111. (13.00.00; № 9). </w:t>
      </w:r>
    </w:p>
    <w:p w:rsidR="00383FE1" w:rsidRPr="00C41C2C" w:rsidRDefault="00383FE1" w:rsidP="00383FE1">
      <w:pPr>
        <w:widowControl w:val="0"/>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C41C2C">
        <w:rPr>
          <w:rFonts w:ascii="Times New Roman" w:hAnsi="Times New Roman" w:cs="Times New Roman"/>
          <w:b/>
          <w:bCs/>
          <w:sz w:val="28"/>
          <w:szCs w:val="28"/>
          <w:lang w:val="uz-Cyrl-UZ"/>
        </w:rPr>
        <w:t>II бўлим (II часть; II part)</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8.</w:t>
      </w:r>
      <w:r w:rsidRPr="00C41C2C">
        <w:rPr>
          <w:rFonts w:ascii="Times New Roman" w:hAnsi="Times New Roman" w:cs="Times New Roman"/>
          <w:sz w:val="28"/>
          <w:szCs w:val="28"/>
          <w:lang w:val="uz-Cyrl-UZ"/>
        </w:rPr>
        <w:tab/>
        <w:t xml:space="preserve">Тўйчиева М. Умрбоқий сатрлар / Маърифат чашмаси. – Гулистон, 2003. 16- апрель. – Б. 6. </w:t>
      </w:r>
    </w:p>
    <w:p w:rsidR="00383FE1" w:rsidRPr="00C41C2C" w:rsidRDefault="00383FE1" w:rsidP="00383FE1">
      <w:pPr>
        <w:widowControl w:val="0"/>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9.</w:t>
      </w:r>
      <w:r w:rsidRPr="00C41C2C">
        <w:rPr>
          <w:rFonts w:ascii="Times New Roman" w:hAnsi="Times New Roman" w:cs="Times New Roman"/>
          <w:sz w:val="28"/>
          <w:szCs w:val="28"/>
          <w:lang w:val="uz-Cyrl-UZ"/>
        </w:rPr>
        <w:tab/>
        <w:t>Тўйчиева М. Ўқувчилар тафаккурини ўстиришда Абдулла Авлонийнинг ривоят, мақол ва маталларидан фойдаланиш / А. Авлоний таваллудининг 125 йиллигига бағишланган Авлоний ўқишлари материаллари тўплами. –Гулистон, 2003. – Б.22 – 24.</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10.</w:t>
      </w:r>
      <w:r w:rsidRPr="00C41C2C">
        <w:rPr>
          <w:rFonts w:ascii="Times New Roman" w:hAnsi="Times New Roman" w:cs="Times New Roman"/>
          <w:sz w:val="28"/>
          <w:szCs w:val="28"/>
          <w:lang w:val="uz-Cyrl-UZ"/>
        </w:rPr>
        <w:tab/>
        <w:t>Тўйчиева М. Ўсмирлар маънавиятини таркиб топтиришда “Адабиёт”дарслигининг аҳамияти / ГулДУ илмий ахборотномаси. – Гулистон, 2004. - 2. –Б. 89-90.</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11.</w:t>
      </w:r>
      <w:r w:rsidRPr="00C41C2C">
        <w:rPr>
          <w:rFonts w:ascii="Times New Roman" w:hAnsi="Times New Roman" w:cs="Times New Roman"/>
          <w:sz w:val="28"/>
          <w:szCs w:val="28"/>
          <w:lang w:val="uz-Cyrl-UZ"/>
        </w:rPr>
        <w:tab/>
        <w:t>Тўйчиева М. Дарсликнинг ўқувчи ижодкорлигини оширишдаги аҳамияти /  Профессор Худойберди Дониёров илмий мероси ва ўзбек тилшунослигининг долзарб масалалари. Республика илмий-амалий конференцияси материаллари тўплами. – Гулистон, 2004. –Б. 62.</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12.</w:t>
      </w:r>
      <w:r w:rsidRPr="00C41C2C">
        <w:rPr>
          <w:rFonts w:ascii="Times New Roman" w:hAnsi="Times New Roman" w:cs="Times New Roman"/>
          <w:sz w:val="28"/>
          <w:szCs w:val="28"/>
          <w:lang w:val="uz-Cyrl-UZ"/>
        </w:rPr>
        <w:tab/>
        <w:t xml:space="preserve">Тўйчиева М. Ойбек ижодини ўрта мактабда ўрганилиши / Ойбек ижодининг маънавий-маърифий аҳамияти. Илмий-амалий анжуман материаллари. – Қарши: ҚарДУ нашриёти, 2005. – Б. 114 – 116.  </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13.</w:t>
      </w:r>
      <w:r w:rsidRPr="00C41C2C">
        <w:rPr>
          <w:rFonts w:ascii="Times New Roman" w:hAnsi="Times New Roman" w:cs="Times New Roman"/>
          <w:sz w:val="28"/>
          <w:szCs w:val="28"/>
          <w:lang w:val="uz-Cyrl-UZ"/>
        </w:rPr>
        <w:tab/>
        <w:t>Тўйчиева М. Таълим-тарбия самародорлигини оширишда бағрикенгликдан фойдаланишнинг психологик-педагогик жиҳатлари / Конституция Республики Узбекистан: Наука, образование и воспитание молодёжи. Материалы IV традиционной научно-практической конференции. – Т</w:t>
      </w:r>
      <w:r w:rsidRPr="00C41C2C">
        <w:rPr>
          <w:rFonts w:ascii="Times New Roman" w:hAnsi="Times New Roman" w:cs="Times New Roman"/>
          <w:sz w:val="28"/>
          <w:szCs w:val="28"/>
        </w:rPr>
        <w:t>.</w:t>
      </w:r>
      <w:r w:rsidRPr="00C41C2C">
        <w:rPr>
          <w:rFonts w:ascii="Times New Roman" w:hAnsi="Times New Roman" w:cs="Times New Roman"/>
          <w:sz w:val="28"/>
          <w:szCs w:val="28"/>
          <w:lang w:val="uz-Cyrl-UZ"/>
        </w:rPr>
        <w:t>:  Полиграфическом центре Филаиала МГУ. 2015. – 70 б.</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lastRenderedPageBreak/>
        <w:t>14.</w:t>
      </w:r>
      <w:r w:rsidRPr="00C41C2C">
        <w:rPr>
          <w:rFonts w:ascii="Times New Roman" w:hAnsi="Times New Roman" w:cs="Times New Roman"/>
          <w:sz w:val="28"/>
          <w:szCs w:val="28"/>
          <w:lang w:val="uz-Cyrl-UZ"/>
        </w:rPr>
        <w:tab/>
        <w:t>Тўйчиева М. Умумий ўрта, ўрта махсус таълимда адабиёт дарсларида ўқув материалларидан фойдаланиш йўллари (Илмий-методик тўплам).   Методик қўлланма. – Т.:  ЎзПФИТИ нашри. 2016. – 333 б.</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15.</w:t>
      </w:r>
      <w:r w:rsidRPr="00C41C2C">
        <w:rPr>
          <w:rFonts w:ascii="Times New Roman" w:hAnsi="Times New Roman" w:cs="Times New Roman"/>
          <w:sz w:val="28"/>
          <w:szCs w:val="28"/>
          <w:lang w:val="uz-Cyrl-UZ"/>
        </w:rPr>
        <w:tab/>
        <w:t xml:space="preserve">Тўйчиева М. “Адабиёт” дарслигининг таркибий тузилиши / Ёш тадқиқотчиларнинг илмий мақолалари тўплами. – Т.: ТДПУ нашри, 2009. – Б. 93 – 94.   </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rPr>
        <w:t>16.</w:t>
      </w:r>
      <w:r w:rsidRPr="00C41C2C">
        <w:rPr>
          <w:rFonts w:ascii="Times New Roman" w:hAnsi="Times New Roman" w:cs="Times New Roman"/>
          <w:sz w:val="28"/>
          <w:szCs w:val="28"/>
        </w:rPr>
        <w:tab/>
      </w:r>
      <w:r w:rsidRPr="00C41C2C">
        <w:rPr>
          <w:rFonts w:ascii="Times New Roman" w:hAnsi="Times New Roman" w:cs="Times New Roman"/>
          <w:sz w:val="28"/>
          <w:szCs w:val="28"/>
          <w:lang w:val="uz-Cyrl-UZ"/>
        </w:rPr>
        <w:t>Тўйчиева М. “Адабиёт” дарсликларини яратишнинг дидактик тамойиллари  / Изланиш самаралари. №1.  Ўзбекистон ёш тилшунослари ва адабиётшуносларининг Ўзбекистон Республикаси мустақиллигининг 20 йиллигига бағишланган анъанавий илмий анжумани материаллари. – Т.: ЎзРФА Тил ва адабиёт институти нашри. 2011. – Б. 266  – 270.</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17.</w:t>
      </w:r>
      <w:r w:rsidRPr="00C41C2C">
        <w:rPr>
          <w:rFonts w:ascii="Times New Roman" w:hAnsi="Times New Roman" w:cs="Times New Roman"/>
          <w:sz w:val="28"/>
          <w:szCs w:val="28"/>
          <w:lang w:val="uz-Cyrl-UZ"/>
        </w:rPr>
        <w:tab/>
        <w:t>Тўйчиева М. “Адабиёт” дарсида дидактик воситаларнинг ўрни / Ўзбекистон ёш тилшунослари ва адабиётшуносларининг анъанавий илмий анжумани материаллари. – Т.: ЎзРФА Тил ва адабиёт институти нашри. 2012. – Б. 216  – 219.</w:t>
      </w:r>
    </w:p>
    <w:p w:rsidR="00383FE1" w:rsidRPr="00C41C2C" w:rsidRDefault="0037635F"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18.</w:t>
      </w:r>
      <w:r>
        <w:rPr>
          <w:rFonts w:ascii="Times New Roman" w:hAnsi="Times New Roman" w:cs="Times New Roman"/>
          <w:sz w:val="28"/>
          <w:szCs w:val="28"/>
          <w:lang w:val="uz-Cyrl-UZ"/>
        </w:rPr>
        <w:tab/>
        <w:t>Тўйчиева М.</w:t>
      </w:r>
      <w:r w:rsidRPr="0037635F">
        <w:rPr>
          <w:rFonts w:ascii="Times New Roman" w:hAnsi="Times New Roman" w:cs="Times New Roman"/>
          <w:sz w:val="28"/>
          <w:szCs w:val="28"/>
          <w:lang w:val="uz-Cyrl-UZ"/>
        </w:rPr>
        <w:t xml:space="preserve"> </w:t>
      </w:r>
      <w:r w:rsidR="00383FE1" w:rsidRPr="00C41C2C">
        <w:rPr>
          <w:rFonts w:ascii="Times New Roman" w:hAnsi="Times New Roman" w:cs="Times New Roman"/>
          <w:sz w:val="28"/>
          <w:szCs w:val="28"/>
          <w:lang w:val="uz-Cyrl-UZ"/>
        </w:rPr>
        <w:t>Таълим-тарбия самарадорлигини оширишда бағрикенгликдан фойдаданишнинг психологик-педагогик жиҳатлари / Халқ таълимининг долзарб муаммолари.– Т .: ЎПФИТИ нашри. 2015 йил. – Б. 122 – 124.</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19.</w:t>
      </w:r>
      <w:r w:rsidRPr="00C41C2C">
        <w:rPr>
          <w:rFonts w:ascii="Times New Roman" w:hAnsi="Times New Roman" w:cs="Times New Roman"/>
          <w:sz w:val="28"/>
          <w:szCs w:val="28"/>
          <w:lang w:val="uz-Cyrl-UZ"/>
        </w:rPr>
        <w:tab/>
        <w:t xml:space="preserve"> Тўйчиева М. Ёшларда ахборот хуружларига қарши иммунитетни кучайтиришда ўқитувчининг роли / Оммавий ахборот воситаларининг ёшларни маънавий-ахлоқий тарбиялашга таъсири: муаммолар ва ечимлар мавзусидаги республика илмий-амалий конференция материаллари. – Т.: ЎПФИТИ нашри. 2013. – Б. 66-67. </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rPr>
        <w:t>20.</w:t>
      </w:r>
      <w:r w:rsidRPr="00C41C2C">
        <w:rPr>
          <w:rFonts w:ascii="Times New Roman" w:hAnsi="Times New Roman" w:cs="Times New Roman"/>
          <w:sz w:val="28"/>
          <w:szCs w:val="28"/>
        </w:rPr>
        <w:tab/>
      </w:r>
      <w:r w:rsidRPr="00C41C2C">
        <w:rPr>
          <w:rFonts w:ascii="Times New Roman" w:hAnsi="Times New Roman" w:cs="Times New Roman"/>
          <w:sz w:val="28"/>
          <w:szCs w:val="28"/>
          <w:lang w:val="uz-Cyrl-UZ"/>
        </w:rPr>
        <w:t xml:space="preserve">Тўйчиева М. 5 – 7 синфлар учун “Адабиёт”дарсликларини яратишда таянилиши керак бўлган илмий-методик ва психологик тамойиллар / Научный мир Казахстана. – Астана, 2011. №11. – Б. 171 – 175.   </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C41C2C">
        <w:rPr>
          <w:rFonts w:ascii="Times New Roman" w:hAnsi="Times New Roman" w:cs="Times New Roman"/>
          <w:sz w:val="28"/>
          <w:szCs w:val="28"/>
        </w:rPr>
        <w:t>21.</w:t>
      </w:r>
      <w:r w:rsidRPr="00C41C2C">
        <w:rPr>
          <w:rFonts w:ascii="Times New Roman" w:hAnsi="Times New Roman" w:cs="Times New Roman"/>
          <w:sz w:val="28"/>
          <w:szCs w:val="28"/>
        </w:rPr>
        <w:tab/>
      </w:r>
      <w:r w:rsidRPr="00C41C2C">
        <w:rPr>
          <w:rFonts w:ascii="Times New Roman" w:hAnsi="Times New Roman" w:cs="Times New Roman"/>
          <w:sz w:val="28"/>
          <w:szCs w:val="28"/>
          <w:lang w:val="uz-Cyrl-UZ"/>
        </w:rPr>
        <w:t xml:space="preserve">Тўйчиева М. “Адабиёт”дарслигининг ўсмирлар маънавиятини шаклланишида тутган ўрни / Материалы международной научно-практической конференции “Формирование Казахской государственности и историко-культурные ценности туркского мира” Том II. – Шымкент, 2009. – Б. 245 – 248.  </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rPr>
        <w:t xml:space="preserve">22.  </w:t>
      </w:r>
      <w:r w:rsidRPr="00C41C2C">
        <w:rPr>
          <w:rFonts w:ascii="Times New Roman" w:hAnsi="Times New Roman" w:cs="Times New Roman"/>
          <w:sz w:val="28"/>
          <w:szCs w:val="28"/>
          <w:lang w:val="uz-Cyrl-UZ"/>
        </w:rPr>
        <w:t xml:space="preserve">Тўйчиева М. Мумтоз адабиётни ўрганишда Навоий ижодининг аҳамияти / “Алишер Навоий ижодий меросининг умумбашарий маънавий-маърифий тараққиётидаги ўрни” мавзусидаги </w:t>
      </w:r>
      <w:r w:rsidRPr="00C41C2C">
        <w:rPr>
          <w:rFonts w:ascii="Times New Roman" w:hAnsi="Times New Roman" w:cs="Times New Roman"/>
          <w:sz w:val="28"/>
          <w:szCs w:val="28"/>
          <w:lang w:val="en-US"/>
        </w:rPr>
        <w:t>III</w:t>
      </w:r>
      <w:r w:rsidRPr="00C41C2C">
        <w:rPr>
          <w:rFonts w:ascii="Times New Roman" w:hAnsi="Times New Roman" w:cs="Times New Roman"/>
          <w:sz w:val="28"/>
          <w:szCs w:val="28"/>
          <w:lang w:val="uz-Cyrl-UZ"/>
        </w:rPr>
        <w:t>анъанавий халқаро илмий конференция материаллари. – Навоий, 2019. – Б 675.</w:t>
      </w:r>
    </w:p>
    <w:p w:rsidR="00383FE1" w:rsidRPr="00C41C2C" w:rsidRDefault="00383FE1" w:rsidP="00383FE1">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C41C2C">
        <w:rPr>
          <w:rFonts w:ascii="Times New Roman" w:hAnsi="Times New Roman" w:cs="Times New Roman"/>
          <w:sz w:val="28"/>
          <w:szCs w:val="28"/>
          <w:lang w:val="uz-Cyrl-UZ"/>
        </w:rPr>
        <w:t>23. Тўйчиева М. Адабий асар намуналари асосида жиноятчилик ва ҳуқуқбузарликка мойил ўқувчиларни тарбиялаш / “Вояга етмаганлар ўртасида жиноятчилик ва ҳуқуқбузарликларни бартараф этишнинг ижтимоий педагогик ва ҳуқуқий асослари” мавзусидаги республика илмий-амалий анжумани материаллари. – Т.,2019. – Б. 47 – 48</w:t>
      </w:r>
    </w:p>
    <w:p w:rsidR="00383FE1" w:rsidRPr="00563693" w:rsidRDefault="00383FE1" w:rsidP="00383FE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C41C2C">
        <w:rPr>
          <w:rFonts w:ascii="Times New Roman" w:hAnsi="Times New Roman" w:cs="Times New Roman"/>
          <w:sz w:val="28"/>
          <w:szCs w:val="28"/>
          <w:lang w:val="uz-Cyrl-UZ"/>
        </w:rPr>
        <w:tab/>
        <w:t xml:space="preserve">24. Тўйчиева М. Адабий таълимда ўқув матералининг ўрни/Филология ва маданият масалалари. Илмий-услубий мақолалар тўплами. – Карабук, 2019. – Б 712 – 715.      </w:t>
      </w:r>
    </w:p>
    <w:p w:rsidR="00383FE1" w:rsidRPr="00563693" w:rsidRDefault="00383FE1" w:rsidP="00383FE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
    <w:p w:rsidR="00383FE1" w:rsidRPr="00563693" w:rsidRDefault="00383FE1" w:rsidP="00383FE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
    <w:p w:rsidR="00383FE1" w:rsidRPr="00563693" w:rsidRDefault="00383FE1" w:rsidP="00383FE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
    <w:p w:rsidR="00383FE1" w:rsidRPr="00563693" w:rsidRDefault="00383FE1" w:rsidP="00383FE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
    <w:p w:rsidR="00383FE1" w:rsidRPr="00563693" w:rsidRDefault="00383FE1" w:rsidP="00383FE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
    <w:p w:rsidR="00383FE1" w:rsidRPr="00563693" w:rsidRDefault="00383FE1" w:rsidP="00383FE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
    <w:p w:rsidR="00383FE1" w:rsidRPr="00563693" w:rsidRDefault="00383FE1" w:rsidP="00383FE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p>
    <w:p w:rsidR="00772686" w:rsidRPr="00C41C2C" w:rsidRDefault="00772686" w:rsidP="00C41C2C">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val="en-US"/>
        </w:rPr>
      </w:pPr>
    </w:p>
    <w:p w:rsidR="00772686" w:rsidRPr="00C41C2C" w:rsidRDefault="00772686" w:rsidP="00C41C2C">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val="en-US"/>
        </w:rPr>
      </w:pPr>
    </w:p>
    <w:p w:rsidR="00772686" w:rsidRPr="00C41C2C" w:rsidRDefault="00772686" w:rsidP="00C41C2C">
      <w:pPr>
        <w:spacing w:after="0" w:line="240" w:lineRule="auto"/>
        <w:rPr>
          <w:rFonts w:ascii="Times New Roman" w:hAnsi="Times New Roman" w:cs="Times New Roman"/>
          <w:sz w:val="28"/>
          <w:szCs w:val="28"/>
        </w:rPr>
      </w:pPr>
    </w:p>
    <w:sectPr w:rsidR="00772686" w:rsidRPr="00C41C2C" w:rsidSect="001A7831">
      <w:footerReference w:type="default" r:id="rId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E1" w:rsidRDefault="00C84DE1" w:rsidP="00772686">
      <w:pPr>
        <w:spacing w:after="0" w:line="240" w:lineRule="auto"/>
      </w:pPr>
      <w:r>
        <w:separator/>
      </w:r>
    </w:p>
  </w:endnote>
  <w:endnote w:type="continuationSeparator" w:id="0">
    <w:p w:rsidR="00C84DE1" w:rsidRDefault="00C84DE1" w:rsidP="00772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cademyUzbek Cyr">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6512"/>
      <w:docPartObj>
        <w:docPartGallery w:val="Page Numbers (Bottom of Page)"/>
        <w:docPartUnique/>
      </w:docPartObj>
    </w:sdtPr>
    <w:sdtContent>
      <w:p w:rsidR="00A863BC" w:rsidRDefault="00324D52">
        <w:pPr>
          <w:pStyle w:val="a7"/>
          <w:jc w:val="right"/>
        </w:pPr>
        <w:r w:rsidRPr="00BB009E">
          <w:rPr>
            <w:rFonts w:ascii="Times New Roman" w:hAnsi="Times New Roman" w:cs="Times New Roman"/>
            <w:sz w:val="20"/>
            <w:szCs w:val="20"/>
          </w:rPr>
          <w:fldChar w:fldCharType="begin"/>
        </w:r>
        <w:r w:rsidR="00A863BC" w:rsidRPr="00BB009E">
          <w:rPr>
            <w:rFonts w:ascii="Times New Roman" w:hAnsi="Times New Roman" w:cs="Times New Roman"/>
            <w:sz w:val="20"/>
            <w:szCs w:val="20"/>
          </w:rPr>
          <w:instrText xml:space="preserve"> PAGE   \* MERGEFORMAT </w:instrText>
        </w:r>
        <w:r w:rsidRPr="00BB009E">
          <w:rPr>
            <w:rFonts w:ascii="Times New Roman" w:hAnsi="Times New Roman" w:cs="Times New Roman"/>
            <w:sz w:val="20"/>
            <w:szCs w:val="20"/>
          </w:rPr>
          <w:fldChar w:fldCharType="separate"/>
        </w:r>
        <w:r w:rsidR="00985254">
          <w:rPr>
            <w:rFonts w:ascii="Times New Roman" w:hAnsi="Times New Roman" w:cs="Times New Roman"/>
            <w:noProof/>
            <w:sz w:val="20"/>
            <w:szCs w:val="20"/>
          </w:rPr>
          <w:t>1</w:t>
        </w:r>
        <w:r w:rsidRPr="00BB009E">
          <w:rPr>
            <w:rFonts w:ascii="Times New Roman" w:hAnsi="Times New Roman" w:cs="Times New Roman"/>
            <w:sz w:val="20"/>
            <w:szCs w:val="20"/>
          </w:rPr>
          <w:fldChar w:fldCharType="end"/>
        </w:r>
      </w:p>
    </w:sdtContent>
  </w:sdt>
  <w:p w:rsidR="00A863BC" w:rsidRDefault="00A863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E1" w:rsidRDefault="00C84DE1" w:rsidP="00772686">
      <w:pPr>
        <w:spacing w:after="0" w:line="240" w:lineRule="auto"/>
      </w:pPr>
      <w:r>
        <w:separator/>
      </w:r>
    </w:p>
  </w:footnote>
  <w:footnote w:type="continuationSeparator" w:id="0">
    <w:p w:rsidR="00C84DE1" w:rsidRDefault="00C84DE1" w:rsidP="00772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B2FF9"/>
    <w:multiLevelType w:val="multilevel"/>
    <w:tmpl w:val="1F7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A1326"/>
    <w:multiLevelType w:val="hybridMultilevel"/>
    <w:tmpl w:val="87A448D6"/>
    <w:lvl w:ilvl="0" w:tplc="7BA0431A">
      <w:start w:val="1"/>
      <w:numFmt w:val="decimal"/>
      <w:lvlText w:val="%1."/>
      <w:lvlJc w:val="left"/>
      <w:pPr>
        <w:ind w:left="99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75C1334F"/>
    <w:multiLevelType w:val="hybridMultilevel"/>
    <w:tmpl w:val="9FF875F0"/>
    <w:lvl w:ilvl="0" w:tplc="43AC8700">
      <w:start w:val="1"/>
      <w:numFmt w:val="decimal"/>
      <w:lvlText w:val="%1."/>
      <w:lvlJc w:val="left"/>
      <w:pPr>
        <w:ind w:left="2096" w:hanging="1245"/>
      </w:pPr>
      <w:rPr>
        <w:rFonts w:ascii="AcademyUzbek Cyr" w:hAnsi="AcademyUzbek Cyr"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D4DD2"/>
    <w:rsid w:val="000A0162"/>
    <w:rsid w:val="000A374F"/>
    <w:rsid w:val="000B7E43"/>
    <w:rsid w:val="000F2C25"/>
    <w:rsid w:val="00102DB4"/>
    <w:rsid w:val="0012180F"/>
    <w:rsid w:val="00130200"/>
    <w:rsid w:val="00160E7D"/>
    <w:rsid w:val="00181959"/>
    <w:rsid w:val="001A7831"/>
    <w:rsid w:val="001B1BA3"/>
    <w:rsid w:val="001F12FC"/>
    <w:rsid w:val="00263715"/>
    <w:rsid w:val="00273C41"/>
    <w:rsid w:val="002932C7"/>
    <w:rsid w:val="002B1E45"/>
    <w:rsid w:val="002D4DD2"/>
    <w:rsid w:val="002F27A6"/>
    <w:rsid w:val="003138F2"/>
    <w:rsid w:val="00324D52"/>
    <w:rsid w:val="003422F4"/>
    <w:rsid w:val="00353780"/>
    <w:rsid w:val="00355D1D"/>
    <w:rsid w:val="0037635F"/>
    <w:rsid w:val="00383FE1"/>
    <w:rsid w:val="0039485D"/>
    <w:rsid w:val="003975D3"/>
    <w:rsid w:val="003D0E89"/>
    <w:rsid w:val="003D3D06"/>
    <w:rsid w:val="003F6DC9"/>
    <w:rsid w:val="004013BF"/>
    <w:rsid w:val="00431715"/>
    <w:rsid w:val="004844A4"/>
    <w:rsid w:val="00490BC9"/>
    <w:rsid w:val="004F6AE6"/>
    <w:rsid w:val="005114EC"/>
    <w:rsid w:val="00532301"/>
    <w:rsid w:val="00563693"/>
    <w:rsid w:val="00573DC7"/>
    <w:rsid w:val="005D130E"/>
    <w:rsid w:val="00603810"/>
    <w:rsid w:val="0066055A"/>
    <w:rsid w:val="006663BC"/>
    <w:rsid w:val="00671C4C"/>
    <w:rsid w:val="00675CE6"/>
    <w:rsid w:val="006A05C8"/>
    <w:rsid w:val="006A46FB"/>
    <w:rsid w:val="006A7C55"/>
    <w:rsid w:val="006C4D45"/>
    <w:rsid w:val="006D2A08"/>
    <w:rsid w:val="006D6D9B"/>
    <w:rsid w:val="006E4D04"/>
    <w:rsid w:val="00747FC6"/>
    <w:rsid w:val="00772686"/>
    <w:rsid w:val="007B4214"/>
    <w:rsid w:val="008624A2"/>
    <w:rsid w:val="00876D0C"/>
    <w:rsid w:val="008C303D"/>
    <w:rsid w:val="008C68C9"/>
    <w:rsid w:val="008D049F"/>
    <w:rsid w:val="008D4090"/>
    <w:rsid w:val="008E3F7A"/>
    <w:rsid w:val="009453C9"/>
    <w:rsid w:val="0097219A"/>
    <w:rsid w:val="00974928"/>
    <w:rsid w:val="00985254"/>
    <w:rsid w:val="009C0754"/>
    <w:rsid w:val="009C6F1B"/>
    <w:rsid w:val="009D3FF3"/>
    <w:rsid w:val="009D4371"/>
    <w:rsid w:val="00A01F63"/>
    <w:rsid w:val="00A4468B"/>
    <w:rsid w:val="00A45EBA"/>
    <w:rsid w:val="00A60F95"/>
    <w:rsid w:val="00A83413"/>
    <w:rsid w:val="00A863BC"/>
    <w:rsid w:val="00A87A9E"/>
    <w:rsid w:val="00AA0951"/>
    <w:rsid w:val="00AA4824"/>
    <w:rsid w:val="00AD7403"/>
    <w:rsid w:val="00B10EF5"/>
    <w:rsid w:val="00B90BAC"/>
    <w:rsid w:val="00BA47CE"/>
    <w:rsid w:val="00BB009E"/>
    <w:rsid w:val="00BF4395"/>
    <w:rsid w:val="00C02725"/>
    <w:rsid w:val="00C21549"/>
    <w:rsid w:val="00C41C2C"/>
    <w:rsid w:val="00C47204"/>
    <w:rsid w:val="00C673BC"/>
    <w:rsid w:val="00C70A1E"/>
    <w:rsid w:val="00C7331B"/>
    <w:rsid w:val="00C83442"/>
    <w:rsid w:val="00C84DE1"/>
    <w:rsid w:val="00C85C4B"/>
    <w:rsid w:val="00CC099C"/>
    <w:rsid w:val="00CF60ED"/>
    <w:rsid w:val="00D01496"/>
    <w:rsid w:val="00D12736"/>
    <w:rsid w:val="00D3102D"/>
    <w:rsid w:val="00D341A5"/>
    <w:rsid w:val="00D474FC"/>
    <w:rsid w:val="00D720CC"/>
    <w:rsid w:val="00DC1454"/>
    <w:rsid w:val="00DC6A4A"/>
    <w:rsid w:val="00E33DD1"/>
    <w:rsid w:val="00E571FF"/>
    <w:rsid w:val="00E74583"/>
    <w:rsid w:val="00EA49CF"/>
    <w:rsid w:val="00EB233E"/>
    <w:rsid w:val="00ED16FB"/>
    <w:rsid w:val="00EE51F4"/>
    <w:rsid w:val="00F04A94"/>
    <w:rsid w:val="00F31384"/>
    <w:rsid w:val="00F324FD"/>
    <w:rsid w:val="00F616D9"/>
    <w:rsid w:val="00F91D15"/>
    <w:rsid w:val="00FB3E0F"/>
    <w:rsid w:val="00FB4B96"/>
    <w:rsid w:val="00FC16EC"/>
    <w:rsid w:val="00FF1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5" type="connector" idref="#AutoShape 147"/>
        <o:r id="V:Rule46" type="connector" idref="#AutoShape 148"/>
        <o:r id="V:Rule47" type="connector" idref="#AutoShape 152"/>
        <o:r id="V:Rule48" type="connector" idref="#AutoShape 153"/>
        <o:r id="V:Rule49" type="connector" idref="#AutoShape 154"/>
        <o:r id="V:Rule50" type="connector" idref="#AutoShape 155"/>
        <o:r id="V:Rule51" type="connector" idref="#AutoShape 157"/>
        <o:r id="V:Rule52" type="connector" idref="#AutoShape 159"/>
        <o:r id="V:Rule53" type="connector" idref="#AutoShape 165"/>
        <o:r id="V:Rule54" type="connector" idref="#AutoShape 166"/>
        <o:r id="V:Rule55" type="connector" idref="#AutoShape 167"/>
        <o:r id="V:Rule56" type="connector" idref="#AutoShape 168"/>
        <o:r id="V:Rule57" type="connector" idref="#AutoShape 169"/>
        <o:r id="V:Rule58" type="connector" idref="#AutoShape 170"/>
        <o:r id="V:Rule59" type="connector" idref="#AutoShape 171"/>
        <o:r id="V:Rule60" type="connector" idref="#AutoShape 176"/>
        <o:r id="V:Rule61" type="connector" idref="#AutoShape 177"/>
        <o:r id="V:Rule62" type="connector" idref="#AutoShape 178"/>
        <o:r id="V:Rule63" type="connector" idref="#AutoShape 179"/>
        <o:r id="V:Rule64" type="connector" idref="#AutoShape 181"/>
        <o:r id="V:Rule65" type="connector" idref="#AutoShape 182"/>
        <o:r id="V:Rule66" type="connector" idref="#AutoShape 184"/>
        <o:r id="V:Rule67" type="connector" idref="#AutoShape 185"/>
        <o:r id="V:Rule68" type="connector" idref="#AutoShape 186"/>
        <o:r id="V:Rule69" type="connector" idref="#AutoShape 187"/>
        <o:r id="V:Rule70" type="connector" idref="#AutoShape 188"/>
        <o:r id="V:Rule71" type="connector" idref="#AutoShape 189"/>
        <o:r id="V:Rule72" type="connector" idref="#AutoShape 190"/>
        <o:r id="V:Rule73" type="connector" idref="#AutoShape 191"/>
        <o:r id="V:Rule74" type="connector" idref="#AutoShape 194"/>
        <o:r id="V:Rule75" type="connector" idref="#AutoShape 195"/>
        <o:r id="V:Rule80" type="connector" idref="#_x0000_s1318"/>
        <o:r id="V:Rule82" type="connector" idref="#Прямая со стрелкой 301"/>
        <o:r id="V:Rule83" type="connector" idref="#_x0000_s1122"/>
        <o:r id="V:Rule84" type="connector" idref="#Прямая со стрелкой 303"/>
        <o:r id="V:Rule86" type="connector" idref="#_x0000_s1377"/>
        <o:r id="V:Rule89" type="connector" idref="#AutoShape 194"/>
        <o:r id="V:Rule95" type="connector" idref="#AutoShape 191"/>
        <o:r id="V:Rule101" type="connector" idref="#Прямая со стрелкой 79"/>
        <o:r id="V:Rule104" type="connector" idref="#AutoShape 179"/>
        <o:r id="V:Rule108" type="connector" idref="#AutoShape 153"/>
        <o:r id="V:Rule111" type="connector" idref="#_x0000_s1128"/>
        <o:r id="V:Rule113" type="connector" idref="#AutoShape 152"/>
        <o:r id="V:Rule115" type="connector" idref="#AutoShape 154"/>
        <o:r id="V:Rule116" type="connector" idref="#_x0000_s1376"/>
        <o:r id="V:Rule117" type="connector" idref="#_x0000_s1125"/>
        <o:r id="V:Rule118" type="connector" idref="#AutoShape 147"/>
        <o:r id="V:Rule121" type="connector" idref="#AutoShape 166"/>
        <o:r id="V:Rule124" type="connector" idref="#AutoShape 181"/>
        <o:r id="V:Rule125" type="connector" idref="#AutoShape 157"/>
        <o:r id="V:Rule127" type="connector" idref="#Прямая со стрелкой 17"/>
        <o:r id="V:Rule129" type="connector" idref="#AutoShape 184"/>
        <o:r id="V:Rule130" type="connector" idref="#AutoShape 169"/>
        <o:r id="V:Rule131" type="connector" idref="#AutoShape 155"/>
        <o:r id="V:Rule132" type="connector" idref="#AutoShape 168"/>
        <o:r id="V:Rule133" type="connector" idref="#AutoShape 148"/>
        <o:r id="V:Rule134" type="connector" idref="#AutoShape 185"/>
        <o:r id="V:Rule135" type="connector" idref="#_x0000_s1126"/>
        <o:r id="V:Rule136" type="connector" idref="#AutoShape 188"/>
        <o:r id="V:Rule137" type="connector" idref="#_x0000_s1124"/>
        <o:r id="V:Rule138" type="connector" idref="#AutoShape 177"/>
        <o:r id="V:Rule139" type="connector" idref="#AutoShape 195"/>
        <o:r id="V:Rule140" type="connector" idref="#_x0000_s1123"/>
        <o:r id="V:Rule141" type="connector" idref="#AutoShape 159"/>
        <o:r id="V:Rule142" type="connector" idref="#AutoShape 176"/>
        <o:r id="V:Rule143" type="connector" idref="#AutoShape 190"/>
        <o:r id="V:Rule144" type="connector" idref="#AutoShape 165"/>
        <o:r id="V:Rule145" type="connector" idref="#AutoShape 182"/>
        <o:r id="V:Rule147" type="connector" idref="#AutoShape 189"/>
        <o:r id="V:Rule148" type="connector" idref="#_x0000_s1378"/>
        <o:r id="V:Rule150" type="connector" idref="#_x0000_s1379"/>
        <o:r id="V:Rule151" type="connector" idref="#AutoShape 178"/>
        <o:r id="V:Rule152" type="connector" idref="#AutoShape 187"/>
        <o:r id="V:Rule153" type="connector" idref="#Прямая со стрелкой 12"/>
        <o:r id="V:Rule154" type="connector" idref="#AutoShape 186"/>
        <o:r id="V:Rule155" type="connector" idref="#AutoShape 170"/>
        <o:r id="V:Rule156" type="connector" idref="#AutoShape 171"/>
        <o:r id="V:Rule157" type="connector" idref="#_x0000_s1127"/>
        <o:r id="V:Rule158" type="connector" idref="#AutoShape 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86"/>
    <w:rPr>
      <w:rFonts w:eastAsiaTheme="minorEastAsia"/>
      <w:lang w:eastAsia="ru-RU"/>
    </w:rPr>
  </w:style>
  <w:style w:type="paragraph" w:styleId="1">
    <w:name w:val="heading 1"/>
    <w:basedOn w:val="a"/>
    <w:link w:val="10"/>
    <w:uiPriority w:val="9"/>
    <w:qFormat/>
    <w:rsid w:val="00666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686"/>
    <w:rPr>
      <w:rFonts w:ascii="Times New Roman" w:hAnsi="Times New Roman" w:cs="Times New Roman" w:hint="default"/>
      <w:color w:val="0000FF"/>
      <w:u w:val="single"/>
    </w:rPr>
  </w:style>
  <w:style w:type="character" w:customStyle="1" w:styleId="a4">
    <w:name w:val="Текст сноски Знак"/>
    <w:aliases w:val="single space Знак,FOOTNOTES Знак,fn Знак,Footnote Text Char Знак Знак Знак Знак,Знак Знак Знак,Текст сноски Знак Знак Знак,Текст сноски Знак1 Знак Знак Знак,Текст сноски Знак Знак Знак Знак Знак,single space Знак Знак Знак Знак Знак"/>
    <w:basedOn w:val="a0"/>
    <w:link w:val="a5"/>
    <w:uiPriority w:val="99"/>
    <w:semiHidden/>
    <w:locked/>
    <w:rsid w:val="00772686"/>
    <w:rPr>
      <w:rFonts w:ascii="Times New Roman" w:eastAsia="Times New Roman" w:hAnsi="Times New Roman" w:cs="Times New Roman"/>
      <w:sz w:val="20"/>
      <w:szCs w:val="20"/>
      <w:lang w:val="uz-Cyrl-UZ" w:eastAsia="ru-RU"/>
    </w:rPr>
  </w:style>
  <w:style w:type="paragraph" w:styleId="a5">
    <w:name w:val="footnote text"/>
    <w:aliases w:val="single space,FOOTNOTES,fn,Footnote Text Char Знак Знак Знак,Знак Знак,Текст сноски Знак Знак,Текст сноски Знак1 Знак Знак,Текст сноски Знак Знак Знак Знак,single space Знак Знак Знак Знак,footnote text Знак Знак Знак Знак,ft"/>
    <w:basedOn w:val="a"/>
    <w:link w:val="a4"/>
    <w:autoRedefine/>
    <w:uiPriority w:val="99"/>
    <w:semiHidden/>
    <w:unhideWhenUsed/>
    <w:qFormat/>
    <w:rsid w:val="00772686"/>
    <w:pPr>
      <w:spacing w:after="0" w:line="240" w:lineRule="auto"/>
      <w:contextualSpacing/>
      <w:jc w:val="both"/>
    </w:pPr>
    <w:rPr>
      <w:rFonts w:ascii="Times New Roman" w:eastAsia="Times New Roman" w:hAnsi="Times New Roman" w:cs="Times New Roman"/>
      <w:sz w:val="20"/>
      <w:szCs w:val="20"/>
      <w:lang w:val="uz-Cyrl-UZ"/>
    </w:rPr>
  </w:style>
  <w:style w:type="character" w:customStyle="1" w:styleId="11">
    <w:name w:val="Текст сноски Знак1"/>
    <w:aliases w:val="single space Знак1,FOOTNOTES Знак1,fn Знак1,Footnote Text Char Знак Знак Знак Знак1,Знак Знак Знак1,Текст сноски Знак Знак Знак1,Текст сноски Знак1 Знак Знак Знак1,Текст сноски Знак Знак Знак Знак Знак1,ft Знак"/>
    <w:basedOn w:val="a0"/>
    <w:uiPriority w:val="99"/>
    <w:semiHidden/>
    <w:rsid w:val="00772686"/>
    <w:rPr>
      <w:rFonts w:eastAsiaTheme="minorEastAsia"/>
      <w:sz w:val="20"/>
      <w:szCs w:val="20"/>
      <w:lang w:eastAsia="ru-RU"/>
    </w:rPr>
  </w:style>
  <w:style w:type="character" w:customStyle="1" w:styleId="a6">
    <w:name w:val="Нижний колонтитул Знак"/>
    <w:basedOn w:val="a0"/>
    <w:link w:val="a7"/>
    <w:uiPriority w:val="99"/>
    <w:rsid w:val="00772686"/>
    <w:rPr>
      <w:rFonts w:eastAsiaTheme="minorEastAsia"/>
      <w:lang w:eastAsia="ru-RU"/>
    </w:rPr>
  </w:style>
  <w:style w:type="paragraph" w:styleId="a7">
    <w:name w:val="footer"/>
    <w:basedOn w:val="a"/>
    <w:link w:val="a6"/>
    <w:uiPriority w:val="99"/>
    <w:unhideWhenUsed/>
    <w:rsid w:val="00772686"/>
    <w:pPr>
      <w:tabs>
        <w:tab w:val="center" w:pos="4677"/>
        <w:tab w:val="right" w:pos="9355"/>
      </w:tabs>
      <w:spacing w:after="0" w:line="240" w:lineRule="auto"/>
    </w:pPr>
  </w:style>
  <w:style w:type="paragraph" w:styleId="a8">
    <w:name w:val="Body Text"/>
    <w:basedOn w:val="a"/>
    <w:link w:val="a9"/>
    <w:uiPriority w:val="99"/>
    <w:unhideWhenUsed/>
    <w:rsid w:val="00772686"/>
    <w:pPr>
      <w:spacing w:after="120" w:line="360" w:lineRule="auto"/>
      <w:ind w:left="896"/>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772686"/>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772686"/>
    <w:pPr>
      <w:spacing w:after="120" w:line="480" w:lineRule="auto"/>
    </w:pPr>
  </w:style>
  <w:style w:type="character" w:customStyle="1" w:styleId="20">
    <w:name w:val="Основной текст 2 Знак"/>
    <w:basedOn w:val="a0"/>
    <w:link w:val="2"/>
    <w:uiPriority w:val="99"/>
    <w:rsid w:val="00772686"/>
    <w:rPr>
      <w:rFonts w:eastAsiaTheme="minorEastAsia"/>
      <w:lang w:eastAsia="ru-RU"/>
    </w:rPr>
  </w:style>
  <w:style w:type="paragraph" w:styleId="3">
    <w:name w:val="Body Text Indent 3"/>
    <w:basedOn w:val="a"/>
    <w:link w:val="30"/>
    <w:semiHidden/>
    <w:unhideWhenUsed/>
    <w:rsid w:val="0077268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772686"/>
    <w:rPr>
      <w:rFonts w:ascii="Times New Roman" w:eastAsia="Times New Roman" w:hAnsi="Times New Roman" w:cs="Times New Roman"/>
      <w:sz w:val="16"/>
      <w:szCs w:val="16"/>
      <w:lang w:eastAsia="ru-RU"/>
    </w:rPr>
  </w:style>
  <w:style w:type="paragraph" w:styleId="aa">
    <w:name w:val="List Paragraph"/>
    <w:basedOn w:val="a"/>
    <w:link w:val="ab"/>
    <w:uiPriority w:val="34"/>
    <w:qFormat/>
    <w:rsid w:val="00772686"/>
    <w:pPr>
      <w:spacing w:after="0" w:line="360" w:lineRule="auto"/>
      <w:ind w:left="720"/>
      <w:contextualSpacing/>
    </w:pPr>
    <w:rPr>
      <w:rFonts w:ascii="Times New Roman" w:eastAsia="Times New Roman" w:hAnsi="Times New Roman" w:cs="Times New Roman"/>
      <w:sz w:val="24"/>
      <w:szCs w:val="20"/>
    </w:rPr>
  </w:style>
  <w:style w:type="character" w:styleId="ac">
    <w:name w:val="footnote reference"/>
    <w:basedOn w:val="a0"/>
    <w:uiPriority w:val="99"/>
    <w:semiHidden/>
    <w:unhideWhenUsed/>
    <w:qFormat/>
    <w:rsid w:val="00772686"/>
    <w:rPr>
      <w:rFonts w:ascii="Times New Roman" w:hAnsi="Times New Roman" w:cs="Times New Roman" w:hint="default"/>
      <w:color w:val="000000"/>
      <w:position w:val="1"/>
      <w:sz w:val="18"/>
      <w:vertAlign w:val="baseline"/>
    </w:rPr>
  </w:style>
  <w:style w:type="paragraph" w:styleId="ad">
    <w:name w:val="Balloon Text"/>
    <w:basedOn w:val="a"/>
    <w:link w:val="ae"/>
    <w:uiPriority w:val="99"/>
    <w:semiHidden/>
    <w:unhideWhenUsed/>
    <w:rsid w:val="007726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686"/>
    <w:rPr>
      <w:rFonts w:ascii="Tahoma" w:eastAsiaTheme="minorEastAsia" w:hAnsi="Tahoma" w:cs="Tahoma"/>
      <w:sz w:val="16"/>
      <w:szCs w:val="16"/>
      <w:lang w:eastAsia="ru-RU"/>
    </w:rPr>
  </w:style>
  <w:style w:type="paragraph" w:styleId="af">
    <w:name w:val="Normal (Web)"/>
    <w:aliases w:val="Обычный (Web)"/>
    <w:basedOn w:val="a"/>
    <w:uiPriority w:val="99"/>
    <w:qFormat/>
    <w:rsid w:val="009C6F1B"/>
    <w:pPr>
      <w:spacing w:before="100" w:beforeAutospacing="1" w:after="100" w:afterAutospacing="1" w:line="240" w:lineRule="auto"/>
      <w:jc w:val="both"/>
    </w:pPr>
    <w:rPr>
      <w:rFonts w:ascii="Times New Roman" w:eastAsia="Calibri" w:hAnsi="Times New Roman" w:cs="Times New Roman"/>
      <w:sz w:val="24"/>
      <w:szCs w:val="24"/>
      <w:lang w:val="en-US" w:eastAsia="en-US"/>
    </w:rPr>
  </w:style>
  <w:style w:type="character" w:styleId="af0">
    <w:name w:val="Strong"/>
    <w:uiPriority w:val="22"/>
    <w:qFormat/>
    <w:rsid w:val="009C6F1B"/>
    <w:rPr>
      <w:rFonts w:cs="Times New Roman"/>
      <w:b/>
    </w:rPr>
  </w:style>
  <w:style w:type="character" w:customStyle="1" w:styleId="10">
    <w:name w:val="Заголовок 1 Знак"/>
    <w:basedOn w:val="a0"/>
    <w:link w:val="1"/>
    <w:uiPriority w:val="9"/>
    <w:rsid w:val="006663BC"/>
    <w:rPr>
      <w:rFonts w:ascii="Times New Roman" w:eastAsia="Times New Roman" w:hAnsi="Times New Roman" w:cs="Times New Roman"/>
      <w:b/>
      <w:bCs/>
      <w:kern w:val="36"/>
      <w:sz w:val="48"/>
      <w:szCs w:val="48"/>
      <w:lang w:eastAsia="ru-RU"/>
    </w:rPr>
  </w:style>
  <w:style w:type="character" w:customStyle="1" w:styleId="font4">
    <w:name w:val="font4"/>
    <w:rsid w:val="009C0754"/>
  </w:style>
  <w:style w:type="character" w:customStyle="1" w:styleId="21">
    <w:name w:val="Основной текст (2)_"/>
    <w:basedOn w:val="a0"/>
    <w:link w:val="22"/>
    <w:rsid w:val="00383FE1"/>
    <w:rPr>
      <w:rFonts w:ascii="Times New Roman" w:eastAsia="Times New Roman" w:hAnsi="Times New Roman" w:cs="Times New Roman"/>
      <w:b/>
      <w:bCs/>
      <w:spacing w:val="1"/>
      <w:sz w:val="25"/>
      <w:szCs w:val="25"/>
      <w:shd w:val="clear" w:color="auto" w:fill="FFFFFF"/>
    </w:rPr>
  </w:style>
  <w:style w:type="paragraph" w:customStyle="1" w:styleId="22">
    <w:name w:val="Основной текст (2)"/>
    <w:basedOn w:val="a"/>
    <w:link w:val="21"/>
    <w:rsid w:val="00383FE1"/>
    <w:pPr>
      <w:widowControl w:val="0"/>
      <w:shd w:val="clear" w:color="auto" w:fill="FFFFFF"/>
      <w:spacing w:after="180" w:line="370" w:lineRule="exact"/>
      <w:jc w:val="center"/>
    </w:pPr>
    <w:rPr>
      <w:rFonts w:ascii="Times New Roman" w:eastAsia="Times New Roman" w:hAnsi="Times New Roman" w:cs="Times New Roman"/>
      <w:b/>
      <w:bCs/>
      <w:spacing w:val="1"/>
      <w:sz w:val="25"/>
      <w:szCs w:val="25"/>
      <w:lang w:eastAsia="en-US"/>
    </w:rPr>
  </w:style>
  <w:style w:type="character" w:styleId="af1">
    <w:name w:val="Emphasis"/>
    <w:basedOn w:val="a0"/>
    <w:uiPriority w:val="20"/>
    <w:qFormat/>
    <w:rsid w:val="00383FE1"/>
    <w:rPr>
      <w:i/>
      <w:iCs/>
    </w:rPr>
  </w:style>
  <w:style w:type="character" w:customStyle="1" w:styleId="31">
    <w:name w:val="Основной текст (3)_"/>
    <w:basedOn w:val="a0"/>
    <w:link w:val="32"/>
    <w:rsid w:val="00383FE1"/>
    <w:rPr>
      <w:rFonts w:ascii="Times New Roman" w:eastAsia="Times New Roman" w:hAnsi="Times New Roman" w:cs="Times New Roman"/>
      <w:b/>
      <w:bCs/>
      <w:spacing w:val="3"/>
      <w:sz w:val="21"/>
      <w:szCs w:val="21"/>
      <w:shd w:val="clear" w:color="auto" w:fill="FFFFFF"/>
      <w:lang w:val="en-US"/>
    </w:rPr>
  </w:style>
  <w:style w:type="paragraph" w:customStyle="1" w:styleId="32">
    <w:name w:val="Основной текст (3)"/>
    <w:basedOn w:val="a"/>
    <w:link w:val="31"/>
    <w:rsid w:val="00383FE1"/>
    <w:pPr>
      <w:widowControl w:val="0"/>
      <w:shd w:val="clear" w:color="auto" w:fill="FFFFFF"/>
      <w:spacing w:after="120" w:line="274" w:lineRule="exact"/>
      <w:jc w:val="both"/>
    </w:pPr>
    <w:rPr>
      <w:rFonts w:ascii="Times New Roman" w:eastAsia="Times New Roman" w:hAnsi="Times New Roman" w:cs="Times New Roman"/>
      <w:b/>
      <w:bCs/>
      <w:spacing w:val="3"/>
      <w:sz w:val="21"/>
      <w:szCs w:val="21"/>
      <w:lang w:val="en-US" w:eastAsia="en-US"/>
    </w:rPr>
  </w:style>
  <w:style w:type="character" w:customStyle="1" w:styleId="4">
    <w:name w:val="Основной текст (4)_"/>
    <w:basedOn w:val="a0"/>
    <w:link w:val="40"/>
    <w:rsid w:val="00383FE1"/>
    <w:rPr>
      <w:rFonts w:ascii="Times New Roman" w:eastAsia="Times New Roman" w:hAnsi="Times New Roman" w:cs="Times New Roman"/>
      <w:spacing w:val="3"/>
      <w:sz w:val="21"/>
      <w:szCs w:val="21"/>
      <w:shd w:val="clear" w:color="auto" w:fill="FFFFFF"/>
      <w:lang w:val="en-US"/>
    </w:rPr>
  </w:style>
  <w:style w:type="paragraph" w:customStyle="1" w:styleId="40">
    <w:name w:val="Основной текст (4)"/>
    <w:basedOn w:val="a"/>
    <w:link w:val="4"/>
    <w:rsid w:val="00383FE1"/>
    <w:pPr>
      <w:widowControl w:val="0"/>
      <w:shd w:val="clear" w:color="auto" w:fill="FFFFFF"/>
      <w:spacing w:before="120" w:after="120" w:line="274" w:lineRule="exact"/>
      <w:jc w:val="both"/>
    </w:pPr>
    <w:rPr>
      <w:rFonts w:ascii="Times New Roman" w:eastAsia="Times New Roman" w:hAnsi="Times New Roman" w:cs="Times New Roman"/>
      <w:spacing w:val="3"/>
      <w:sz w:val="21"/>
      <w:szCs w:val="21"/>
      <w:lang w:val="en-US" w:eastAsia="en-US"/>
    </w:rPr>
  </w:style>
  <w:style w:type="character" w:customStyle="1" w:styleId="33">
    <w:name w:val="Основной текст (3) + Не полужирный"/>
    <w:basedOn w:val="31"/>
    <w:rsid w:val="00181959"/>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Default">
    <w:name w:val="Default"/>
    <w:rsid w:val="0018195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2">
    <w:name w:val="Основной текст + Полужирный"/>
    <w:rsid w:val="00181959"/>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ab">
    <w:name w:val="Абзац списка Знак"/>
    <w:link w:val="aa"/>
    <w:uiPriority w:val="34"/>
    <w:locked/>
    <w:rsid w:val="00181959"/>
    <w:rPr>
      <w:rFonts w:ascii="Times New Roman" w:eastAsia="Times New Roman" w:hAnsi="Times New Roman" w:cs="Times New Roman"/>
      <w:sz w:val="24"/>
      <w:szCs w:val="20"/>
      <w:lang w:eastAsia="ru-RU"/>
    </w:rPr>
  </w:style>
  <w:style w:type="character" w:customStyle="1" w:styleId="rvts13">
    <w:name w:val="rvts13"/>
    <w:basedOn w:val="a0"/>
    <w:rsid w:val="00181959"/>
  </w:style>
  <w:style w:type="paragraph" w:styleId="af3">
    <w:name w:val="header"/>
    <w:basedOn w:val="a"/>
    <w:link w:val="af4"/>
    <w:uiPriority w:val="99"/>
    <w:semiHidden/>
    <w:unhideWhenUsed/>
    <w:rsid w:val="000A374F"/>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A374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86"/>
    <w:rPr>
      <w:rFonts w:eastAsiaTheme="minorEastAsia"/>
      <w:lang w:eastAsia="ru-RU"/>
    </w:rPr>
  </w:style>
  <w:style w:type="paragraph" w:styleId="1">
    <w:name w:val="heading 1"/>
    <w:basedOn w:val="a"/>
    <w:link w:val="10"/>
    <w:uiPriority w:val="9"/>
    <w:qFormat/>
    <w:rsid w:val="00666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686"/>
    <w:rPr>
      <w:rFonts w:ascii="Times New Roman" w:hAnsi="Times New Roman" w:cs="Times New Roman" w:hint="default"/>
      <w:color w:val="0000FF"/>
      <w:u w:val="single"/>
    </w:rPr>
  </w:style>
  <w:style w:type="character" w:customStyle="1" w:styleId="a4">
    <w:name w:val="Текст сноски Знак"/>
    <w:aliases w:val="single space Знак,FOOTNOTES Знак,fn Знак,Footnote Text Char Знак Знак Знак Знак,Знак Знак Знак,Текст сноски Знак Знак Знак,Текст сноски Знак1 Знак Знак Знак,Текст сноски Знак Знак Знак Знак Знак,single space Знак Знак Знак Знак Знак"/>
    <w:basedOn w:val="a0"/>
    <w:link w:val="a5"/>
    <w:uiPriority w:val="99"/>
    <w:semiHidden/>
    <w:locked/>
    <w:rsid w:val="00772686"/>
    <w:rPr>
      <w:rFonts w:ascii="Times New Roman" w:eastAsia="Times New Roman" w:hAnsi="Times New Roman" w:cs="Times New Roman"/>
      <w:sz w:val="20"/>
      <w:szCs w:val="20"/>
      <w:lang w:val="uz-Cyrl-UZ" w:eastAsia="ru-RU"/>
    </w:rPr>
  </w:style>
  <w:style w:type="paragraph" w:styleId="a5">
    <w:name w:val="footnote text"/>
    <w:aliases w:val="single space,FOOTNOTES,fn,Footnote Text Char Знак Знак Знак,Знак Знак,Текст сноски Знак Знак,Текст сноски Знак1 Знак Знак,Текст сноски Знак Знак Знак Знак,single space Знак Знак Знак Знак,footnote text Знак Знак Знак Знак,ft"/>
    <w:basedOn w:val="a"/>
    <w:link w:val="a4"/>
    <w:autoRedefine/>
    <w:uiPriority w:val="99"/>
    <w:semiHidden/>
    <w:unhideWhenUsed/>
    <w:qFormat/>
    <w:rsid w:val="00772686"/>
    <w:pPr>
      <w:spacing w:after="0" w:line="240" w:lineRule="auto"/>
      <w:contextualSpacing/>
      <w:jc w:val="both"/>
    </w:pPr>
    <w:rPr>
      <w:rFonts w:ascii="Times New Roman" w:eastAsia="Times New Roman" w:hAnsi="Times New Roman" w:cs="Times New Roman"/>
      <w:sz w:val="20"/>
      <w:szCs w:val="20"/>
      <w:lang w:val="uz-Cyrl-UZ"/>
    </w:rPr>
  </w:style>
  <w:style w:type="character" w:customStyle="1" w:styleId="11">
    <w:name w:val="Текст сноски Знак1"/>
    <w:aliases w:val="single space Знак1,FOOTNOTES Знак1,fn Знак1,Footnote Text Char Знак Знак Знак Знак1,Знак Знак Знак1,Текст сноски Знак Знак Знак1,Текст сноски Знак1 Знак Знак Знак1,Текст сноски Знак Знак Знак Знак Знак1,ft Знак"/>
    <w:basedOn w:val="a0"/>
    <w:uiPriority w:val="99"/>
    <w:semiHidden/>
    <w:rsid w:val="00772686"/>
    <w:rPr>
      <w:rFonts w:eastAsiaTheme="minorEastAsia"/>
      <w:sz w:val="20"/>
      <w:szCs w:val="20"/>
      <w:lang w:eastAsia="ru-RU"/>
    </w:rPr>
  </w:style>
  <w:style w:type="character" w:customStyle="1" w:styleId="a6">
    <w:name w:val="Нижний колонтитул Знак"/>
    <w:basedOn w:val="a0"/>
    <w:link w:val="a7"/>
    <w:uiPriority w:val="99"/>
    <w:semiHidden/>
    <w:rsid w:val="00772686"/>
    <w:rPr>
      <w:rFonts w:eastAsiaTheme="minorEastAsia"/>
      <w:lang w:eastAsia="ru-RU"/>
    </w:rPr>
  </w:style>
  <w:style w:type="paragraph" w:styleId="a7">
    <w:name w:val="footer"/>
    <w:basedOn w:val="a"/>
    <w:link w:val="a6"/>
    <w:uiPriority w:val="99"/>
    <w:semiHidden/>
    <w:unhideWhenUsed/>
    <w:rsid w:val="00772686"/>
    <w:pPr>
      <w:tabs>
        <w:tab w:val="center" w:pos="4677"/>
        <w:tab w:val="right" w:pos="9355"/>
      </w:tabs>
      <w:spacing w:after="0" w:line="240" w:lineRule="auto"/>
    </w:pPr>
  </w:style>
  <w:style w:type="paragraph" w:styleId="a8">
    <w:name w:val="Body Text"/>
    <w:basedOn w:val="a"/>
    <w:link w:val="a9"/>
    <w:uiPriority w:val="99"/>
    <w:semiHidden/>
    <w:unhideWhenUsed/>
    <w:rsid w:val="00772686"/>
    <w:pPr>
      <w:spacing w:after="120" w:line="360" w:lineRule="auto"/>
      <w:ind w:left="896"/>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semiHidden/>
    <w:rsid w:val="00772686"/>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772686"/>
    <w:pPr>
      <w:spacing w:after="120" w:line="480" w:lineRule="auto"/>
    </w:pPr>
  </w:style>
  <w:style w:type="character" w:customStyle="1" w:styleId="20">
    <w:name w:val="Основной текст 2 Знак"/>
    <w:basedOn w:val="a0"/>
    <w:link w:val="2"/>
    <w:uiPriority w:val="99"/>
    <w:rsid w:val="00772686"/>
    <w:rPr>
      <w:rFonts w:eastAsiaTheme="minorEastAsia"/>
      <w:lang w:eastAsia="ru-RU"/>
    </w:rPr>
  </w:style>
  <w:style w:type="paragraph" w:styleId="3">
    <w:name w:val="Body Text Indent 3"/>
    <w:basedOn w:val="a"/>
    <w:link w:val="30"/>
    <w:semiHidden/>
    <w:unhideWhenUsed/>
    <w:rsid w:val="0077268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772686"/>
    <w:rPr>
      <w:rFonts w:ascii="Times New Roman" w:eastAsia="Times New Roman" w:hAnsi="Times New Roman" w:cs="Times New Roman"/>
      <w:sz w:val="16"/>
      <w:szCs w:val="16"/>
      <w:lang w:eastAsia="ru-RU"/>
    </w:rPr>
  </w:style>
  <w:style w:type="paragraph" w:styleId="aa">
    <w:name w:val="List Paragraph"/>
    <w:basedOn w:val="a"/>
    <w:uiPriority w:val="34"/>
    <w:qFormat/>
    <w:rsid w:val="00772686"/>
    <w:pPr>
      <w:spacing w:after="0" w:line="360" w:lineRule="auto"/>
      <w:ind w:left="720"/>
      <w:contextualSpacing/>
    </w:pPr>
    <w:rPr>
      <w:rFonts w:ascii="Times New Roman" w:eastAsia="Times New Roman" w:hAnsi="Times New Roman" w:cs="Times New Roman"/>
      <w:sz w:val="24"/>
      <w:szCs w:val="20"/>
    </w:rPr>
  </w:style>
  <w:style w:type="character" w:styleId="ac">
    <w:name w:val="footnote reference"/>
    <w:basedOn w:val="a0"/>
    <w:uiPriority w:val="99"/>
    <w:semiHidden/>
    <w:unhideWhenUsed/>
    <w:qFormat/>
    <w:rsid w:val="00772686"/>
    <w:rPr>
      <w:rFonts w:ascii="Times New Roman" w:hAnsi="Times New Roman" w:cs="Times New Roman" w:hint="default"/>
      <w:color w:val="000000"/>
      <w:position w:val="1"/>
      <w:sz w:val="18"/>
      <w:vertAlign w:val="baseline"/>
    </w:rPr>
  </w:style>
  <w:style w:type="paragraph" w:styleId="ad">
    <w:name w:val="Balloon Text"/>
    <w:basedOn w:val="a"/>
    <w:link w:val="ae"/>
    <w:uiPriority w:val="99"/>
    <w:semiHidden/>
    <w:unhideWhenUsed/>
    <w:rsid w:val="007726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686"/>
    <w:rPr>
      <w:rFonts w:ascii="Tahoma" w:eastAsiaTheme="minorEastAsia" w:hAnsi="Tahoma" w:cs="Tahoma"/>
      <w:sz w:val="16"/>
      <w:szCs w:val="16"/>
      <w:lang w:eastAsia="ru-RU"/>
    </w:rPr>
  </w:style>
  <w:style w:type="paragraph" w:styleId="af">
    <w:name w:val="Normal (Web)"/>
    <w:aliases w:val="Обычный (Web)"/>
    <w:basedOn w:val="a"/>
    <w:uiPriority w:val="99"/>
    <w:qFormat/>
    <w:rsid w:val="009C6F1B"/>
    <w:pPr>
      <w:spacing w:before="100" w:beforeAutospacing="1" w:after="100" w:afterAutospacing="1" w:line="240" w:lineRule="auto"/>
      <w:jc w:val="both"/>
    </w:pPr>
    <w:rPr>
      <w:rFonts w:ascii="Times New Roman" w:eastAsia="Calibri" w:hAnsi="Times New Roman" w:cs="Times New Roman"/>
      <w:sz w:val="24"/>
      <w:szCs w:val="24"/>
      <w:lang w:val="en-US" w:eastAsia="en-US"/>
    </w:rPr>
  </w:style>
  <w:style w:type="character" w:styleId="af0">
    <w:name w:val="Strong"/>
    <w:qFormat/>
    <w:rsid w:val="009C6F1B"/>
    <w:rPr>
      <w:rFonts w:cs="Times New Roman"/>
      <w:b/>
    </w:rPr>
  </w:style>
  <w:style w:type="character" w:customStyle="1" w:styleId="10">
    <w:name w:val="Заголовок 1 Знак"/>
    <w:basedOn w:val="a0"/>
    <w:link w:val="1"/>
    <w:uiPriority w:val="9"/>
    <w:rsid w:val="006663BC"/>
    <w:rPr>
      <w:rFonts w:ascii="Times New Roman" w:eastAsia="Times New Roman" w:hAnsi="Times New Roman" w:cs="Times New Roman"/>
      <w:b/>
      <w:bCs/>
      <w:kern w:val="36"/>
      <w:sz w:val="48"/>
      <w:szCs w:val="48"/>
      <w:lang w:eastAsia="ru-RU"/>
    </w:rPr>
  </w:style>
  <w:style w:type="character" w:customStyle="1" w:styleId="font4">
    <w:name w:val="font4"/>
    <w:rsid w:val="009C0754"/>
  </w:style>
</w:styles>
</file>

<file path=word/webSettings.xml><?xml version="1.0" encoding="utf-8"?>
<w:webSettings xmlns:r="http://schemas.openxmlformats.org/officeDocument/2006/relationships" xmlns:w="http://schemas.openxmlformats.org/wordprocessingml/2006/main">
  <w:divs>
    <w:div w:id="191188765">
      <w:bodyDiv w:val="1"/>
      <w:marLeft w:val="0"/>
      <w:marRight w:val="0"/>
      <w:marTop w:val="0"/>
      <w:marBottom w:val="0"/>
      <w:divBdr>
        <w:top w:val="none" w:sz="0" w:space="0" w:color="auto"/>
        <w:left w:val="none" w:sz="0" w:space="0" w:color="auto"/>
        <w:bottom w:val="none" w:sz="0" w:space="0" w:color="auto"/>
        <w:right w:val="none" w:sz="0" w:space="0" w:color="auto"/>
      </w:divBdr>
    </w:div>
    <w:div w:id="413170373">
      <w:bodyDiv w:val="1"/>
      <w:marLeft w:val="0"/>
      <w:marRight w:val="0"/>
      <w:marTop w:val="0"/>
      <w:marBottom w:val="0"/>
      <w:divBdr>
        <w:top w:val="none" w:sz="0" w:space="0" w:color="auto"/>
        <w:left w:val="none" w:sz="0" w:space="0" w:color="auto"/>
        <w:bottom w:val="none" w:sz="0" w:space="0" w:color="auto"/>
        <w:right w:val="none" w:sz="0" w:space="0" w:color="auto"/>
      </w:divBdr>
    </w:div>
    <w:div w:id="580992221">
      <w:bodyDiv w:val="1"/>
      <w:marLeft w:val="0"/>
      <w:marRight w:val="0"/>
      <w:marTop w:val="0"/>
      <w:marBottom w:val="0"/>
      <w:divBdr>
        <w:top w:val="none" w:sz="0" w:space="0" w:color="auto"/>
        <w:left w:val="none" w:sz="0" w:space="0" w:color="auto"/>
        <w:bottom w:val="none" w:sz="0" w:space="0" w:color="auto"/>
        <w:right w:val="none" w:sz="0" w:space="0" w:color="auto"/>
      </w:divBdr>
    </w:div>
    <w:div w:id="990255382">
      <w:bodyDiv w:val="1"/>
      <w:marLeft w:val="0"/>
      <w:marRight w:val="0"/>
      <w:marTop w:val="0"/>
      <w:marBottom w:val="0"/>
      <w:divBdr>
        <w:top w:val="none" w:sz="0" w:space="0" w:color="auto"/>
        <w:left w:val="none" w:sz="0" w:space="0" w:color="auto"/>
        <w:bottom w:val="none" w:sz="0" w:space="0" w:color="auto"/>
        <w:right w:val="none" w:sz="0" w:space="0" w:color="auto"/>
      </w:divBdr>
    </w:div>
    <w:div w:id="1336348374">
      <w:bodyDiv w:val="1"/>
      <w:marLeft w:val="0"/>
      <w:marRight w:val="0"/>
      <w:marTop w:val="0"/>
      <w:marBottom w:val="0"/>
      <w:divBdr>
        <w:top w:val="none" w:sz="0" w:space="0" w:color="auto"/>
        <w:left w:val="none" w:sz="0" w:space="0" w:color="auto"/>
        <w:bottom w:val="none" w:sz="0" w:space="0" w:color="auto"/>
        <w:right w:val="none" w:sz="0" w:space="0" w:color="auto"/>
      </w:divBdr>
    </w:div>
    <w:div w:id="18589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0.wmf"/><Relationship Id="rId50" Type="http://schemas.openxmlformats.org/officeDocument/2006/relationships/hyperlink" Target="http://www.ziyonet.uz/" TargetMode="External"/><Relationship Id="rId55"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oleObject" Target="embeddings/oleObject20.bin"/><Relationship Id="rId58" Type="http://schemas.openxmlformats.org/officeDocument/2006/relationships/oleObject" Target="embeddings/oleObject25.bin"/><Relationship Id="rId66" Type="http://schemas.openxmlformats.org/officeDocument/2006/relationships/oleObject" Target="embeddings/oleObject33.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www.samdu.uz)" TargetMode="External"/><Relationship Id="rId57" Type="http://schemas.openxmlformats.org/officeDocument/2006/relationships/oleObject" Target="embeddings/oleObject24.bin"/><Relationship Id="rId61" Type="http://schemas.openxmlformats.org/officeDocument/2006/relationships/oleObject" Target="embeddings/oleObject28.bin"/><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hyperlink" Target="file:///D:\&#1080;&#1083;&#1084;&#1080;&#1081;%20&#1080;&#1096;%20%20(2)\&#1080;&#1085;&#1096;&#1086;&#1086;&#1083;&#1083;&#1086;&#1203;\www.ziyonet.uz"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hyperlink" Target="file:///D:\&#1080;&#1083;&#1084;&#1080;&#1081;%20&#1080;&#1096;%20%20(2)\&#1080;&#1085;&#1096;&#1086;&#1086;&#1083;&#1083;&#1086;&#1203;\www.samdu.uz" TargetMode="External"/><Relationship Id="rId51" Type="http://schemas.openxmlformats.org/officeDocument/2006/relationships/chart" Target="charts/chart2.xm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G:\&#1052;&#1091;&#1103;&#1089;&#1089;&#1072;&#1088;\C&#1090;&#1072;&#1090;&#1080;&#1089;&#1090;&#1080;&#1082;&#1072;%202017%20111111111111\&#1044;&#1080;&#1072;&#1075;&#1088;&#1072;&#1084;&#1084;&#1072;&#1083;&#1072;&#1088;\&#1050;&#1085;&#1080;&#1075;&#1072;1%20&#1091;&#1095;&#1090;&#1072;&#1083;&#1080;&#1082;%20&#1091;&#1095;%20&#1093;&#1080;&#1083;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1052;&#1091;&#1103;&#1089;&#1089;&#1072;&#1088;\C&#1090;&#1072;&#1090;&#1080;&#1089;&#1090;&#1080;&#1082;&#1072;%202017%20111111111111\&#1044;&#1080;&#1072;&#1075;&#1088;&#1072;&#1084;&#1084;&#1072;&#1083;&#1072;&#1088;\&#1050;&#1085;&#1080;&#1075;&#1072;1%20&#1091;&#1095;&#1090;&#1072;&#1083;&#1080;&#1082;%20&#1091;&#1095;%20&#1093;&#1080;&#1083;1.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233458562777693"/>
          <c:y val="1.9607937001843035E-2"/>
          <c:w val="0.78132503044962565"/>
          <c:h val="0.77451351157279968"/>
        </c:manualLayout>
      </c:layout>
      <c:bar3DChart>
        <c:barDir val="col"/>
        <c:grouping val="clustered"/>
        <c:ser>
          <c:idx val="0"/>
          <c:order val="0"/>
          <c:tx>
            <c:v>назорат синфи</c:v>
          </c:tx>
          <c:spPr>
            <a:solidFill>
              <a:srgbClr val="9999FF"/>
            </a:solidFill>
            <a:ln w="12700">
              <a:solidFill>
                <a:srgbClr val="000000"/>
              </a:solidFill>
              <a:prstDash val="solid"/>
            </a:ln>
          </c:spPr>
          <c:dLbls>
            <c:dLbl>
              <c:idx val="0"/>
              <c:layout>
                <c:manualLayout>
                  <c:x val="1.5610368588652661E-2"/>
                  <c:y val="-5.5276242762250245E-2"/>
                </c:manualLayout>
              </c:layout>
              <c:showVal val="1"/>
            </c:dLbl>
            <c:dLbl>
              <c:idx val="1"/>
              <c:layout>
                <c:manualLayout>
                  <c:x val="-1.2731549766654001E-3"/>
                  <c:y val="-5.1326461100337104E-2"/>
                </c:manualLayout>
              </c:layout>
              <c:showVal val="1"/>
            </c:dLbl>
            <c:dLbl>
              <c:idx val="2"/>
              <c:layout>
                <c:manualLayout>
                  <c:x val="1.0661462706210701E-2"/>
                  <c:y val="-2.8133133735337157E-2"/>
                </c:manualLayout>
              </c:layout>
              <c:showVal val="1"/>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val>
            <c:numRef>
              <c:f>Лист1!$A$1:$A$3</c:f>
              <c:numCache>
                <c:formatCode>General</c:formatCode>
                <c:ptCount val="3"/>
                <c:pt idx="0">
                  <c:v>125</c:v>
                </c:pt>
                <c:pt idx="1">
                  <c:v>141</c:v>
                </c:pt>
                <c:pt idx="2">
                  <c:v>136</c:v>
                </c:pt>
              </c:numCache>
            </c:numRef>
          </c:val>
        </c:ser>
        <c:ser>
          <c:idx val="1"/>
          <c:order val="1"/>
          <c:tx>
            <c:v>тажриба синфи</c:v>
          </c:tx>
          <c:spPr>
            <a:solidFill>
              <a:srgbClr val="993366"/>
            </a:solidFill>
            <a:ln w="12700">
              <a:solidFill>
                <a:srgbClr val="000000"/>
              </a:solidFill>
              <a:prstDash val="solid"/>
            </a:ln>
          </c:spPr>
          <c:dLbls>
            <c:dLbl>
              <c:idx val="0"/>
              <c:layout>
                <c:manualLayout>
                  <c:x val="3.4658363782958515E-2"/>
                  <c:y val="-2.0556765510694151E-2"/>
                </c:manualLayout>
              </c:layout>
              <c:showVal val="1"/>
            </c:dLbl>
            <c:dLbl>
              <c:idx val="1"/>
              <c:layout>
                <c:manualLayout>
                  <c:x val="2.7661470270106691E-2"/>
                  <c:y val="-5.8497241826649379E-2"/>
                </c:manualLayout>
              </c:layout>
              <c:showVal val="1"/>
            </c:dLbl>
            <c:dLbl>
              <c:idx val="2"/>
              <c:layout>
                <c:manualLayout>
                  <c:x val="3.0950857367612911E-2"/>
                  <c:y val="-2.395941744084043E-2"/>
                </c:manualLayout>
              </c:layout>
              <c:showVal val="1"/>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val>
            <c:numRef>
              <c:f>Лист1!$B$1:$B$3</c:f>
              <c:numCache>
                <c:formatCode>General</c:formatCode>
                <c:ptCount val="3"/>
                <c:pt idx="0">
                  <c:v>37</c:v>
                </c:pt>
                <c:pt idx="1">
                  <c:v>147</c:v>
                </c:pt>
                <c:pt idx="2">
                  <c:v>206</c:v>
                </c:pt>
              </c:numCache>
            </c:numRef>
          </c:val>
        </c:ser>
        <c:shape val="box"/>
        <c:axId val="307836416"/>
        <c:axId val="307838336"/>
        <c:axId val="0"/>
      </c:bar3DChart>
      <c:catAx>
        <c:axId val="307836416"/>
        <c:scaling>
          <c:orientation val="minMax"/>
        </c:scaling>
        <c:axPos val="b"/>
        <c:title>
          <c:tx>
            <c:rich>
              <a:bodyPr/>
              <a:lstStyle/>
              <a:p>
                <a:pPr>
                  <a:defRPr sz="800" b="1" i="0" u="none" strike="noStrike" baseline="0">
                    <a:solidFill>
                      <a:srgbClr val="000000"/>
                    </a:solidFill>
                    <a:latin typeface="Arial Cyr"/>
                    <a:ea typeface="Arial Cyr"/>
                    <a:cs typeface="Arial Cyr"/>
                  </a:defRPr>
                </a:pPr>
                <a:r>
                  <a:rPr lang="ru-RU"/>
                  <a:t>     паст              ўрта               юқори</a:t>
                </a:r>
              </a:p>
            </c:rich>
          </c:tx>
          <c:layout>
            <c:manualLayout>
              <c:xMode val="edge"/>
              <c:yMode val="edge"/>
              <c:x val="0.25744463314634691"/>
              <c:y val="0.78104931032558311"/>
            </c:manualLayout>
          </c:layout>
          <c:spPr>
            <a:noFill/>
            <a:ln w="25400">
              <a:noFill/>
            </a:ln>
          </c:spPr>
        </c:title>
        <c:numFmt formatCode="General" sourceLinked="1"/>
        <c:tickLblPos val="low"/>
        <c:spPr>
          <a:ln w="3175">
            <a:solidFill>
              <a:srgbClr val="000000"/>
            </a:solidFill>
            <a:prstDash val="solid"/>
          </a:ln>
        </c:spPr>
        <c:txPr>
          <a:bodyPr rot="0" vert="horz"/>
          <a:lstStyle/>
          <a:p>
            <a:pPr>
              <a:defRPr sz="100" b="0" i="0" u="none" strike="noStrike" baseline="0">
                <a:solidFill>
                  <a:srgbClr val="000000"/>
                </a:solidFill>
                <a:latin typeface="Arial Cyr"/>
                <a:ea typeface="Arial Cyr"/>
                <a:cs typeface="Arial Cyr"/>
              </a:defRPr>
            </a:pPr>
            <a:endParaRPr lang="ru-RU"/>
          </a:p>
        </c:txPr>
        <c:crossAx val="307838336"/>
        <c:crosses val="autoZero"/>
        <c:auto val="1"/>
        <c:lblAlgn val="ctr"/>
        <c:lblOffset val="100"/>
        <c:tickLblSkip val="1"/>
        <c:tickMarkSkip val="1"/>
      </c:catAx>
      <c:valAx>
        <c:axId val="307838336"/>
        <c:scaling>
          <c:orientation val="minMax"/>
        </c:scaling>
        <c:axPos val="l"/>
        <c:majorGridlines>
          <c:spPr>
            <a:ln w="3175">
              <a:solidFill>
                <a:srgbClr val="000000"/>
              </a:solidFill>
              <a:prstDash val="solid"/>
            </a:ln>
          </c:spPr>
        </c:majorGridlines>
        <c:title>
          <c:tx>
            <c:rich>
              <a:bodyPr rot="0" vert="horz"/>
              <a:lstStyle/>
              <a:p>
                <a:pPr algn="ctr">
                  <a:defRPr sz="700" b="1" i="0" u="none" strike="noStrike" baseline="0">
                    <a:solidFill>
                      <a:srgbClr val="000000"/>
                    </a:solidFill>
                    <a:latin typeface="Arial Cyr"/>
                    <a:ea typeface="Arial Cyr"/>
                    <a:cs typeface="Arial Cyr"/>
                  </a:defRPr>
                </a:pPr>
                <a:r>
                  <a:rPr lang="ru-RU"/>
                  <a:t>ўқувчилар сони</a:t>
                </a:r>
              </a:p>
            </c:rich>
          </c:tx>
          <c:layout>
            <c:manualLayout>
              <c:xMode val="edge"/>
              <c:yMode val="edge"/>
              <c:x val="1.2684198788876881E-3"/>
              <c:y val="0.35784441838387715"/>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07836416"/>
        <c:crosses val="autoZero"/>
        <c:crossBetween val="between"/>
      </c:valAx>
      <c:spPr>
        <a:noFill/>
        <a:ln w="25400">
          <a:noFill/>
        </a:ln>
      </c:spPr>
    </c:plotArea>
    <c:legend>
      <c:legendPos val="r"/>
      <c:layout>
        <c:manualLayout>
          <c:xMode val="edge"/>
          <c:yMode val="edge"/>
          <c:x val="0.22190211517677941"/>
          <c:y val="0.87745518512313625"/>
          <c:w val="0.63315183641261485"/>
          <c:h val="0.1078438599430400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233458562777693"/>
          <c:y val="1.9607937001843035E-2"/>
          <c:w val="0.78132503044962565"/>
          <c:h val="0.77451351157279968"/>
        </c:manualLayout>
      </c:layout>
      <c:bar3DChart>
        <c:barDir val="col"/>
        <c:grouping val="clustered"/>
        <c:ser>
          <c:idx val="0"/>
          <c:order val="0"/>
          <c:tx>
            <c:v>назорат синфи</c:v>
          </c:tx>
          <c:spPr>
            <a:solidFill>
              <a:srgbClr val="9999FF"/>
            </a:solidFill>
            <a:ln w="12700">
              <a:solidFill>
                <a:srgbClr val="000000"/>
              </a:solidFill>
              <a:prstDash val="solid"/>
            </a:ln>
          </c:spPr>
          <c:dLbls>
            <c:dLbl>
              <c:idx val="0"/>
              <c:layout>
                <c:manualLayout>
                  <c:x val="1.5610368588652661E-2"/>
                  <c:y val="-5.5276242762250245E-2"/>
                </c:manualLayout>
              </c:layout>
              <c:showVal val="1"/>
            </c:dLbl>
            <c:dLbl>
              <c:idx val="1"/>
              <c:layout>
                <c:manualLayout>
                  <c:x val="-1.2731549766654001E-3"/>
                  <c:y val="-5.1326461100337124E-2"/>
                </c:manualLayout>
              </c:layout>
              <c:showVal val="1"/>
            </c:dLbl>
            <c:dLbl>
              <c:idx val="2"/>
              <c:layout>
                <c:manualLayout>
                  <c:x val="1.0661462706210701E-2"/>
                  <c:y val="-2.8133133735337157E-2"/>
                </c:manualLayout>
              </c:layout>
              <c:showVal val="1"/>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val>
            <c:numRef>
              <c:f>Лист1!$A$1:$A$3</c:f>
              <c:numCache>
                <c:formatCode>General</c:formatCode>
                <c:ptCount val="3"/>
                <c:pt idx="0">
                  <c:v>125</c:v>
                </c:pt>
                <c:pt idx="1">
                  <c:v>141</c:v>
                </c:pt>
                <c:pt idx="2">
                  <c:v>136</c:v>
                </c:pt>
              </c:numCache>
            </c:numRef>
          </c:val>
        </c:ser>
        <c:ser>
          <c:idx val="1"/>
          <c:order val="1"/>
          <c:tx>
            <c:v>тажриба синфи</c:v>
          </c:tx>
          <c:spPr>
            <a:solidFill>
              <a:srgbClr val="993366"/>
            </a:solidFill>
            <a:ln w="12700">
              <a:solidFill>
                <a:srgbClr val="000000"/>
              </a:solidFill>
              <a:prstDash val="solid"/>
            </a:ln>
          </c:spPr>
          <c:dLbls>
            <c:dLbl>
              <c:idx val="0"/>
              <c:layout>
                <c:manualLayout>
                  <c:x val="3.4658363782958515E-2"/>
                  <c:y val="-2.0556765510694151E-2"/>
                </c:manualLayout>
              </c:layout>
              <c:showVal val="1"/>
            </c:dLbl>
            <c:dLbl>
              <c:idx val="1"/>
              <c:layout>
                <c:manualLayout>
                  <c:x val="2.7661470270106691E-2"/>
                  <c:y val="-5.8497241826649941E-2"/>
                </c:manualLayout>
              </c:layout>
              <c:showVal val="1"/>
            </c:dLbl>
            <c:dLbl>
              <c:idx val="2"/>
              <c:layout>
                <c:manualLayout>
                  <c:x val="3.0950857367612911E-2"/>
                  <c:y val="-2.395941744084043E-2"/>
                </c:manualLayout>
              </c:layout>
              <c:showVal val="1"/>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val>
            <c:numRef>
              <c:f>Лист1!$B$1:$B$3</c:f>
              <c:numCache>
                <c:formatCode>General</c:formatCode>
                <c:ptCount val="3"/>
                <c:pt idx="0">
                  <c:v>37</c:v>
                </c:pt>
                <c:pt idx="1">
                  <c:v>147</c:v>
                </c:pt>
                <c:pt idx="2">
                  <c:v>206</c:v>
                </c:pt>
              </c:numCache>
            </c:numRef>
          </c:val>
        </c:ser>
        <c:shape val="box"/>
        <c:axId val="313263232"/>
        <c:axId val="313265152"/>
        <c:axId val="0"/>
      </c:bar3DChart>
      <c:catAx>
        <c:axId val="313263232"/>
        <c:scaling>
          <c:orientation val="minMax"/>
        </c:scaling>
        <c:axPos val="b"/>
        <c:title>
          <c:tx>
            <c:rich>
              <a:bodyPr/>
              <a:lstStyle/>
              <a:p>
                <a:pPr>
                  <a:defRPr sz="800" b="1" i="0" u="none" strike="noStrike" baseline="0">
                    <a:solidFill>
                      <a:srgbClr val="000000"/>
                    </a:solidFill>
                    <a:latin typeface="Arial Cyr"/>
                    <a:ea typeface="Arial Cyr"/>
                    <a:cs typeface="Arial Cyr"/>
                  </a:defRPr>
                </a:pPr>
                <a:r>
                  <a:rPr lang="ru-RU"/>
                  <a:t>     паст              ўрта               юқори</a:t>
                </a:r>
              </a:p>
            </c:rich>
          </c:tx>
          <c:layout>
            <c:manualLayout>
              <c:xMode val="edge"/>
              <c:yMode val="edge"/>
              <c:x val="0.25744463314634691"/>
              <c:y val="0.78104931032559055"/>
            </c:manualLayout>
          </c:layout>
          <c:spPr>
            <a:noFill/>
            <a:ln w="25400">
              <a:noFill/>
            </a:ln>
          </c:spPr>
        </c:title>
        <c:numFmt formatCode="General" sourceLinked="1"/>
        <c:tickLblPos val="low"/>
        <c:spPr>
          <a:ln w="3175">
            <a:solidFill>
              <a:srgbClr val="000000"/>
            </a:solidFill>
            <a:prstDash val="solid"/>
          </a:ln>
        </c:spPr>
        <c:txPr>
          <a:bodyPr rot="0" vert="horz"/>
          <a:lstStyle/>
          <a:p>
            <a:pPr>
              <a:defRPr sz="100" b="0" i="0" u="none" strike="noStrike" baseline="0">
                <a:solidFill>
                  <a:srgbClr val="000000"/>
                </a:solidFill>
                <a:latin typeface="Arial Cyr"/>
                <a:ea typeface="Arial Cyr"/>
                <a:cs typeface="Arial Cyr"/>
              </a:defRPr>
            </a:pPr>
            <a:endParaRPr lang="ru-RU"/>
          </a:p>
        </c:txPr>
        <c:crossAx val="313265152"/>
        <c:crosses val="autoZero"/>
        <c:auto val="1"/>
        <c:lblAlgn val="ctr"/>
        <c:lblOffset val="100"/>
        <c:tickLblSkip val="1"/>
        <c:tickMarkSkip val="1"/>
      </c:catAx>
      <c:valAx>
        <c:axId val="313265152"/>
        <c:scaling>
          <c:orientation val="minMax"/>
        </c:scaling>
        <c:axPos val="l"/>
        <c:majorGridlines>
          <c:spPr>
            <a:ln w="3175">
              <a:solidFill>
                <a:srgbClr val="000000"/>
              </a:solidFill>
              <a:prstDash val="solid"/>
            </a:ln>
          </c:spPr>
        </c:majorGridlines>
        <c:title>
          <c:tx>
            <c:rich>
              <a:bodyPr rot="0" vert="horz"/>
              <a:lstStyle/>
              <a:p>
                <a:pPr algn="ctr">
                  <a:defRPr sz="700" b="1" i="0" u="none" strike="noStrike" baseline="0">
                    <a:solidFill>
                      <a:srgbClr val="000000"/>
                    </a:solidFill>
                    <a:latin typeface="Arial Cyr"/>
                    <a:ea typeface="Arial Cyr"/>
                    <a:cs typeface="Arial Cyr"/>
                  </a:defRPr>
                </a:pPr>
                <a:r>
                  <a:rPr lang="ru-RU"/>
                  <a:t>ўқувчилар сони</a:t>
                </a:r>
              </a:p>
            </c:rich>
          </c:tx>
          <c:layout>
            <c:manualLayout>
              <c:xMode val="edge"/>
              <c:yMode val="edge"/>
              <c:x val="1.2684198788876881E-3"/>
              <c:y val="0.35784441838388037"/>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13263232"/>
        <c:crosses val="autoZero"/>
        <c:crossBetween val="between"/>
      </c:valAx>
      <c:spPr>
        <a:noFill/>
        <a:ln w="25400">
          <a:noFill/>
        </a:ln>
      </c:spPr>
    </c:plotArea>
    <c:legend>
      <c:legendPos val="r"/>
      <c:layout>
        <c:manualLayout>
          <c:xMode val="edge"/>
          <c:yMode val="edge"/>
          <c:x val="0.22190211517677941"/>
          <c:y val="0.87745518512313625"/>
          <c:w val="0.63315183641262018"/>
          <c:h val="0.1078438599430400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6660-6BD9-4455-85D2-33DB68AD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14653</Words>
  <Characters>83523</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User</cp:lastModifiedBy>
  <cp:revision>2</cp:revision>
  <cp:lastPrinted>2020-03-09T12:20:00Z</cp:lastPrinted>
  <dcterms:created xsi:type="dcterms:W3CDTF">2020-03-09T12:20:00Z</dcterms:created>
  <dcterms:modified xsi:type="dcterms:W3CDTF">2020-03-09T12:20:00Z</dcterms:modified>
</cp:coreProperties>
</file>