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07" w:rsidRPr="00B0721D" w:rsidRDefault="00B0721D" w:rsidP="0007230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B0721D">
        <w:rPr>
          <w:rFonts w:ascii="Times New Roman" w:hAnsi="Times New Roman" w:cs="Times New Roman"/>
          <w:color w:val="212121"/>
          <w:sz w:val="28"/>
          <w:szCs w:val="28"/>
        </w:rPr>
        <w:t>МИНИСТЕРСТВО ВЫСШЕГО И СРЕДНЕГО СПЕЦИАЛИЗИРОВАННОГО ОБРАЗОВАНИЯ</w:t>
      </w:r>
      <w:r w:rsidR="00072307" w:rsidRPr="0007230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72307" w:rsidRPr="00B0721D">
        <w:rPr>
          <w:rFonts w:ascii="Times New Roman" w:hAnsi="Times New Roman" w:cs="Times New Roman"/>
          <w:color w:val="212121"/>
          <w:sz w:val="28"/>
          <w:szCs w:val="28"/>
        </w:rPr>
        <w:t>РЕСПУБЛИК</w:t>
      </w:r>
      <w:r w:rsidR="00072307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072307" w:rsidRPr="00B0721D">
        <w:rPr>
          <w:rFonts w:ascii="Times New Roman" w:hAnsi="Times New Roman" w:cs="Times New Roman"/>
          <w:color w:val="212121"/>
          <w:sz w:val="28"/>
          <w:szCs w:val="28"/>
        </w:rPr>
        <w:t xml:space="preserve"> УЗБЕКИСТАН</w:t>
      </w:r>
    </w:p>
    <w:p w:rsidR="00B0721D" w:rsidRDefault="00B0721D" w:rsidP="00B0721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B0721D" w:rsidRPr="00B0721D" w:rsidRDefault="00B0721D" w:rsidP="00B0721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B0721D" w:rsidRPr="00B0721D" w:rsidRDefault="00B0721D" w:rsidP="00B0721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B0721D">
        <w:rPr>
          <w:rFonts w:ascii="Times New Roman" w:hAnsi="Times New Roman" w:cs="Times New Roman"/>
          <w:color w:val="212121"/>
          <w:sz w:val="28"/>
          <w:szCs w:val="28"/>
        </w:rPr>
        <w:t>САМАРКАНДСКИЙ ГОСУДАРСТВЕННЫЙ УНИВЕРСИТЕТ</w:t>
      </w:r>
    </w:p>
    <w:p w:rsidR="006D55FE" w:rsidRPr="00B0721D" w:rsidRDefault="006D55FE" w:rsidP="00B072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58" w:type="dxa"/>
        <w:tblLook w:val="01E0" w:firstRow="1" w:lastRow="1" w:firstColumn="1" w:lastColumn="1" w:noHBand="0" w:noVBand="0"/>
      </w:tblPr>
      <w:tblGrid>
        <w:gridCol w:w="4257"/>
        <w:gridCol w:w="5401"/>
      </w:tblGrid>
      <w:tr w:rsidR="006D55FE" w:rsidTr="0078450C">
        <w:trPr>
          <w:trHeight w:val="1119"/>
        </w:trPr>
        <w:tc>
          <w:tcPr>
            <w:tcW w:w="4257" w:type="dxa"/>
            <w:hideMark/>
          </w:tcPr>
          <w:p w:rsidR="00B0721D" w:rsidRDefault="00B0721D">
            <w:pPr>
              <w:spacing w:line="36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  <w:p w:rsidR="006D55FE" w:rsidRDefault="006D55FE">
            <w:pPr>
              <w:spacing w:line="36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ab/>
              <w:t xml:space="preserve">         </w:t>
            </w:r>
          </w:p>
          <w:p w:rsidR="006D55FE" w:rsidRDefault="006D55FE" w:rsidP="007F3C43">
            <w:pPr>
              <w:tabs>
                <w:tab w:val="left" w:pos="708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val="uz-Cyrl-UZ" w:eastAsia="en-US"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 20</w:t>
            </w:r>
            <w:r w:rsidR="007F3C43">
              <w:rPr>
                <w:rFonts w:ascii="Times New Roman" w:hAnsi="Times New Roman"/>
                <w:sz w:val="26"/>
                <w:szCs w:val="26"/>
                <w:lang w:val="uz-Cyrl-UZ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B0721D">
              <w:rPr>
                <w:rFonts w:ascii="Times New Roman" w:hAnsi="Times New Roman"/>
                <w:sz w:val="26"/>
                <w:szCs w:val="26"/>
                <w:lang w:val="uz-Cyrl-UZ"/>
              </w:rPr>
              <w:t>год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  <w:lang w:val="uz-Latn-UZ"/>
              </w:rPr>
              <w:t>________</w:t>
            </w:r>
          </w:p>
        </w:tc>
        <w:tc>
          <w:tcPr>
            <w:tcW w:w="5401" w:type="dxa"/>
            <w:hideMark/>
          </w:tcPr>
          <w:p w:rsidR="00B0721D" w:rsidRDefault="00B0721D" w:rsidP="00B0721D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</w:p>
          <w:p w:rsidR="00B0721D" w:rsidRDefault="00B0721D" w:rsidP="00B0721D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</w:p>
          <w:p w:rsidR="00B0721D" w:rsidRPr="00B0721D" w:rsidRDefault="00B0721D" w:rsidP="00B0721D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8"/>
                <w:szCs w:val="28"/>
              </w:rPr>
            </w:pPr>
            <w:r w:rsidRPr="00B0721D">
              <w:rPr>
                <w:rFonts w:ascii="inherit" w:hAnsi="inherit"/>
                <w:color w:val="212121"/>
                <w:sz w:val="28"/>
                <w:szCs w:val="28"/>
              </w:rPr>
              <w:t>Проректор по учебной работе</w:t>
            </w:r>
          </w:p>
          <w:p w:rsidR="006D55FE" w:rsidRPr="00B0721D" w:rsidRDefault="006D55FE">
            <w:pPr>
              <w:tabs>
                <w:tab w:val="left" w:pos="6663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__________ </w:t>
            </w:r>
            <w:r w:rsidR="00B0721D">
              <w:rPr>
                <w:rFonts w:ascii="Times New Roman" w:hAnsi="Times New Roman"/>
                <w:sz w:val="26"/>
                <w:szCs w:val="26"/>
                <w:lang w:val="uz-Cyrl-UZ"/>
              </w:rPr>
              <w:t>проф. А.Солеев</w:t>
            </w:r>
          </w:p>
          <w:p w:rsidR="006D55FE" w:rsidRDefault="006D55FE" w:rsidP="007F3C4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uz-Cyrl-UZ" w:eastAsia="en-US"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“____” _____________ 20</w:t>
            </w:r>
            <w:r w:rsidR="007F3C43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19 </w:t>
            </w:r>
            <w:r w:rsidR="00B0721D">
              <w:rPr>
                <w:rFonts w:ascii="Times New Roman" w:hAnsi="Times New Roman"/>
                <w:sz w:val="26"/>
                <w:szCs w:val="26"/>
                <w:lang w:val="uz-Cyrl-UZ"/>
              </w:rPr>
              <w:t>год</w:t>
            </w:r>
          </w:p>
        </w:tc>
      </w:tr>
    </w:tbl>
    <w:p w:rsidR="006D55FE" w:rsidRDefault="006D55FE" w:rsidP="00B0721D">
      <w:pPr>
        <w:tabs>
          <w:tab w:val="left" w:pos="900"/>
        </w:tabs>
        <w:spacing w:line="360" w:lineRule="auto"/>
        <w:ind w:left="168" w:right="-50"/>
        <w:jc w:val="center"/>
        <w:rPr>
          <w:rFonts w:ascii="Times New Roman" w:hAnsi="Times New Roman"/>
          <w:lang w:val="uz-Cyrl-UZ"/>
        </w:rPr>
      </w:pPr>
    </w:p>
    <w:p w:rsidR="00B0721D" w:rsidRDefault="00B0721D" w:rsidP="00B0721D">
      <w:pPr>
        <w:tabs>
          <w:tab w:val="left" w:pos="900"/>
        </w:tabs>
        <w:spacing w:line="360" w:lineRule="auto"/>
        <w:ind w:left="168" w:right="-50"/>
        <w:jc w:val="center"/>
        <w:rPr>
          <w:rFonts w:ascii="Times New Roman" w:hAnsi="Times New Roman"/>
          <w:lang w:val="uz-Cyrl-UZ"/>
        </w:rPr>
      </w:pPr>
    </w:p>
    <w:p w:rsidR="00B0721D" w:rsidRPr="00B0721D" w:rsidRDefault="00B0721D" w:rsidP="00B07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32"/>
          <w:szCs w:val="32"/>
        </w:rPr>
      </w:pPr>
      <w:r w:rsidRPr="00B0721D">
        <w:rPr>
          <w:rFonts w:ascii="inherit" w:eastAsia="Times New Roman" w:hAnsi="inherit" w:cs="Courier New"/>
          <w:color w:val="212121"/>
          <w:sz w:val="32"/>
          <w:szCs w:val="32"/>
        </w:rPr>
        <w:t>рабочая образовательная научная программа</w:t>
      </w:r>
    </w:p>
    <w:p w:rsidR="006D55FE" w:rsidRDefault="00B0721D" w:rsidP="00061620">
      <w:pPr>
        <w:pStyle w:val="1"/>
        <w:tabs>
          <w:tab w:val="clear" w:pos="708"/>
          <w:tab w:val="left" w:pos="900"/>
        </w:tabs>
        <w:spacing w:line="360" w:lineRule="auto"/>
        <w:ind w:left="168" w:right="-50"/>
        <w:jc w:val="center"/>
        <w:rPr>
          <w:rFonts w:ascii="Times New Roman" w:hAnsi="Times New Roman" w:cs="Times New Roman"/>
          <w:sz w:val="48"/>
          <w:szCs w:val="48"/>
          <w:lang w:val="uz-Cyrl-UZ"/>
        </w:rPr>
      </w:pPr>
      <w:r w:rsidRPr="00B0721D">
        <w:rPr>
          <w:rFonts w:ascii="Times New Roman" w:hAnsi="Times New Roman" w:cs="Times New Roman"/>
          <w:sz w:val="48"/>
          <w:szCs w:val="48"/>
          <w:lang w:val="uz-Cyrl-UZ"/>
        </w:rPr>
        <w:t xml:space="preserve">Теория и методика изобразительной деятельности </w:t>
      </w:r>
    </w:p>
    <w:p w:rsidR="00FD6627" w:rsidRPr="00FD6627" w:rsidRDefault="00FD6627" w:rsidP="00FD6627">
      <w:pPr>
        <w:rPr>
          <w:lang w:val="uz-Cyrl-UZ" w:eastAsia="en-US" w:bidi="en-US"/>
        </w:rPr>
      </w:pPr>
    </w:p>
    <w:tbl>
      <w:tblPr>
        <w:tblW w:w="0" w:type="auto"/>
        <w:jc w:val="center"/>
        <w:tblInd w:w="468" w:type="dxa"/>
        <w:tblLook w:val="04A0" w:firstRow="1" w:lastRow="0" w:firstColumn="1" w:lastColumn="0" w:noHBand="0" w:noVBand="1"/>
      </w:tblPr>
      <w:tblGrid>
        <w:gridCol w:w="2325"/>
        <w:gridCol w:w="1324"/>
        <w:gridCol w:w="5114"/>
      </w:tblGrid>
      <w:tr w:rsidR="006D55FE" w:rsidRPr="0003260D" w:rsidTr="006D55FE">
        <w:trPr>
          <w:trHeight w:val="539"/>
          <w:jc w:val="center"/>
        </w:trPr>
        <w:tc>
          <w:tcPr>
            <w:tcW w:w="2325" w:type="dxa"/>
            <w:hideMark/>
          </w:tcPr>
          <w:p w:rsidR="006D55FE" w:rsidRPr="0003260D" w:rsidRDefault="00B0721D" w:rsidP="00B0721D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uz-Cyrl-UZ" w:eastAsia="en-US" w:bidi="en-US"/>
              </w:rPr>
            </w:pPr>
            <w:r w:rsidRPr="0003260D">
              <w:rPr>
                <w:rFonts w:ascii="inherit" w:hAnsi="inherit"/>
                <w:color w:val="212121"/>
                <w:sz w:val="28"/>
                <w:szCs w:val="28"/>
              </w:rPr>
              <w:t>Область научного исследования:</w:t>
            </w:r>
          </w:p>
        </w:tc>
        <w:tc>
          <w:tcPr>
            <w:tcW w:w="1324" w:type="dxa"/>
            <w:hideMark/>
          </w:tcPr>
          <w:p w:rsidR="006D55FE" w:rsidRPr="0003260D" w:rsidRDefault="006D55FE">
            <w:pPr>
              <w:tabs>
                <w:tab w:val="left" w:pos="900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z-Cyrl-UZ" w:eastAsia="en-US" w:bidi="en-US"/>
              </w:rPr>
            </w:pPr>
            <w:r w:rsidRPr="0003260D">
              <w:rPr>
                <w:rFonts w:ascii="Times New Roman" w:hAnsi="Times New Roman"/>
                <w:sz w:val="28"/>
                <w:szCs w:val="28"/>
                <w:lang w:val="uz-Cyrl-UZ"/>
              </w:rPr>
              <w:t>100000</w:t>
            </w:r>
          </w:p>
        </w:tc>
        <w:tc>
          <w:tcPr>
            <w:tcW w:w="5114" w:type="dxa"/>
            <w:hideMark/>
          </w:tcPr>
          <w:p w:rsidR="006D55FE" w:rsidRPr="0003260D" w:rsidRDefault="006D55FE" w:rsidP="00B0721D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03260D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B0721D" w:rsidRPr="0003260D">
              <w:rPr>
                <w:rFonts w:ascii="inherit" w:hAnsi="inherit"/>
                <w:color w:val="212121"/>
                <w:sz w:val="28"/>
                <w:szCs w:val="28"/>
              </w:rPr>
              <w:t xml:space="preserve"> Гуманитарный</w:t>
            </w:r>
          </w:p>
        </w:tc>
      </w:tr>
      <w:tr w:rsidR="00B0721D" w:rsidRPr="0003260D" w:rsidTr="006D55FE">
        <w:trPr>
          <w:cantSplit/>
          <w:trHeight w:val="533"/>
          <w:jc w:val="center"/>
        </w:trPr>
        <w:tc>
          <w:tcPr>
            <w:tcW w:w="2325" w:type="dxa"/>
            <w:hideMark/>
          </w:tcPr>
          <w:p w:rsidR="00B0721D" w:rsidRPr="0003260D" w:rsidRDefault="00B0721D" w:rsidP="00B0721D">
            <w:pPr>
              <w:rPr>
                <w:sz w:val="28"/>
                <w:szCs w:val="28"/>
              </w:rPr>
            </w:pPr>
            <w:r w:rsidRPr="0003260D">
              <w:rPr>
                <w:rFonts w:ascii="inherit" w:hAnsi="inherit"/>
                <w:color w:val="212121"/>
                <w:sz w:val="28"/>
                <w:szCs w:val="28"/>
              </w:rPr>
              <w:t xml:space="preserve">Образование: </w:t>
            </w:r>
          </w:p>
        </w:tc>
        <w:tc>
          <w:tcPr>
            <w:tcW w:w="1324" w:type="dxa"/>
            <w:hideMark/>
          </w:tcPr>
          <w:p w:rsidR="00B0721D" w:rsidRPr="0003260D" w:rsidRDefault="00B0721D" w:rsidP="00B0721D">
            <w:pPr>
              <w:rPr>
                <w:sz w:val="28"/>
                <w:szCs w:val="28"/>
              </w:rPr>
            </w:pPr>
            <w:r w:rsidRPr="0003260D">
              <w:rPr>
                <w:rFonts w:ascii="inherit" w:hAnsi="inherit"/>
                <w:color w:val="212121"/>
                <w:sz w:val="28"/>
                <w:szCs w:val="28"/>
              </w:rPr>
              <w:t>110000</w:t>
            </w:r>
          </w:p>
        </w:tc>
        <w:tc>
          <w:tcPr>
            <w:tcW w:w="5114" w:type="dxa"/>
            <w:hideMark/>
          </w:tcPr>
          <w:p w:rsidR="00B0721D" w:rsidRPr="0003260D" w:rsidRDefault="00B0721D">
            <w:pPr>
              <w:rPr>
                <w:sz w:val="28"/>
                <w:szCs w:val="28"/>
              </w:rPr>
            </w:pPr>
            <w:r w:rsidRPr="0003260D">
              <w:rPr>
                <w:rFonts w:ascii="inherit" w:hAnsi="inherit"/>
                <w:color w:val="212121"/>
                <w:sz w:val="28"/>
                <w:szCs w:val="28"/>
              </w:rPr>
              <w:t>- Педагогика</w:t>
            </w:r>
          </w:p>
        </w:tc>
      </w:tr>
      <w:tr w:rsidR="00B0721D" w:rsidRPr="0003260D" w:rsidTr="006D55FE">
        <w:trPr>
          <w:cantSplit/>
          <w:trHeight w:val="809"/>
          <w:jc w:val="center"/>
        </w:trPr>
        <w:tc>
          <w:tcPr>
            <w:tcW w:w="2325" w:type="dxa"/>
            <w:hideMark/>
          </w:tcPr>
          <w:p w:rsidR="00B0721D" w:rsidRPr="0003260D" w:rsidRDefault="00B0721D" w:rsidP="00B0721D">
            <w:pPr>
              <w:rPr>
                <w:sz w:val="28"/>
                <w:szCs w:val="28"/>
              </w:rPr>
            </w:pPr>
            <w:r w:rsidRPr="0003260D">
              <w:rPr>
                <w:rFonts w:ascii="inherit" w:hAnsi="inherit"/>
                <w:color w:val="212121"/>
                <w:sz w:val="28"/>
                <w:szCs w:val="28"/>
              </w:rPr>
              <w:t xml:space="preserve">Направление образования: </w:t>
            </w:r>
          </w:p>
        </w:tc>
        <w:tc>
          <w:tcPr>
            <w:tcW w:w="1324" w:type="dxa"/>
            <w:hideMark/>
          </w:tcPr>
          <w:p w:rsidR="00B0721D" w:rsidRPr="0003260D" w:rsidRDefault="00B0721D" w:rsidP="00B0721D">
            <w:pPr>
              <w:rPr>
                <w:rFonts w:ascii="inherit" w:hAnsi="inherit"/>
                <w:color w:val="212121"/>
                <w:sz w:val="28"/>
                <w:szCs w:val="28"/>
              </w:rPr>
            </w:pPr>
            <w:r w:rsidRPr="0003260D">
              <w:rPr>
                <w:rFonts w:ascii="inherit" w:hAnsi="inherit"/>
                <w:color w:val="212121"/>
                <w:sz w:val="28"/>
                <w:szCs w:val="28"/>
              </w:rPr>
              <w:t>5111800</w:t>
            </w:r>
          </w:p>
          <w:p w:rsidR="00B0721D" w:rsidRPr="0003260D" w:rsidRDefault="00B0721D" w:rsidP="00B0721D">
            <w:pPr>
              <w:rPr>
                <w:sz w:val="28"/>
                <w:szCs w:val="28"/>
              </w:rPr>
            </w:pPr>
          </w:p>
        </w:tc>
        <w:tc>
          <w:tcPr>
            <w:tcW w:w="5114" w:type="dxa"/>
            <w:hideMark/>
          </w:tcPr>
          <w:p w:rsidR="00B0721D" w:rsidRPr="0003260D" w:rsidRDefault="00B0721D">
            <w:pPr>
              <w:rPr>
                <w:sz w:val="28"/>
                <w:szCs w:val="28"/>
              </w:rPr>
            </w:pPr>
            <w:r w:rsidRPr="0003260D">
              <w:rPr>
                <w:rFonts w:ascii="inherit" w:hAnsi="inherit"/>
                <w:color w:val="212121"/>
                <w:sz w:val="28"/>
                <w:szCs w:val="28"/>
              </w:rPr>
              <w:t>- Дошкольное образование</w:t>
            </w:r>
          </w:p>
        </w:tc>
      </w:tr>
    </w:tbl>
    <w:p w:rsidR="006D55FE" w:rsidRDefault="006D55FE" w:rsidP="006D55FE">
      <w:pPr>
        <w:tabs>
          <w:tab w:val="left" w:pos="900"/>
        </w:tabs>
        <w:spacing w:line="360" w:lineRule="auto"/>
        <w:ind w:left="168" w:right="-50"/>
        <w:jc w:val="both"/>
        <w:rPr>
          <w:rFonts w:ascii="Times New Roman" w:hAnsi="Times New Roman"/>
          <w:b/>
          <w:bCs/>
          <w:lang w:val="de-DE" w:eastAsia="en-US" w:bidi="en-US"/>
        </w:rPr>
      </w:pPr>
    </w:p>
    <w:p w:rsidR="006D55FE" w:rsidRDefault="006D55FE" w:rsidP="006D55FE">
      <w:pPr>
        <w:tabs>
          <w:tab w:val="left" w:pos="900"/>
        </w:tabs>
        <w:spacing w:line="360" w:lineRule="auto"/>
        <w:ind w:left="168" w:right="-50"/>
        <w:jc w:val="both"/>
        <w:rPr>
          <w:rFonts w:ascii="Times New Roman" w:hAnsi="Times New Roman"/>
          <w:bCs/>
        </w:rPr>
      </w:pPr>
    </w:p>
    <w:p w:rsidR="00B0721D" w:rsidRDefault="00B0721D" w:rsidP="006D55FE">
      <w:pPr>
        <w:tabs>
          <w:tab w:val="left" w:pos="900"/>
        </w:tabs>
        <w:spacing w:line="360" w:lineRule="auto"/>
        <w:ind w:left="168" w:right="-50"/>
        <w:jc w:val="both"/>
        <w:rPr>
          <w:rFonts w:ascii="Times New Roman" w:hAnsi="Times New Roman"/>
          <w:bCs/>
        </w:rPr>
      </w:pPr>
    </w:p>
    <w:p w:rsidR="00B0721D" w:rsidRPr="00B0721D" w:rsidRDefault="00B0721D" w:rsidP="006D55FE">
      <w:pPr>
        <w:tabs>
          <w:tab w:val="left" w:pos="900"/>
        </w:tabs>
        <w:spacing w:line="360" w:lineRule="auto"/>
        <w:ind w:left="168" w:right="-50"/>
        <w:jc w:val="both"/>
        <w:rPr>
          <w:rFonts w:ascii="Times New Roman" w:hAnsi="Times New Roman"/>
          <w:bCs/>
        </w:rPr>
      </w:pPr>
    </w:p>
    <w:p w:rsidR="006D55FE" w:rsidRPr="00072307" w:rsidRDefault="00B0721D" w:rsidP="006D55FE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</w:rPr>
        <w:t>Самарканд</w:t>
      </w:r>
      <w:r w:rsidR="006D55FE">
        <w:rPr>
          <w:rFonts w:ascii="Times New Roman" w:hAnsi="Times New Roman"/>
          <w:b/>
          <w:bCs/>
          <w:sz w:val="36"/>
          <w:szCs w:val="36"/>
          <w:lang w:val="de-DE"/>
        </w:rPr>
        <w:t>– 201</w:t>
      </w:r>
      <w:r w:rsidR="00072307">
        <w:rPr>
          <w:rFonts w:ascii="Times New Roman" w:hAnsi="Times New Roman"/>
          <w:b/>
          <w:bCs/>
          <w:sz w:val="36"/>
          <w:szCs w:val="36"/>
          <w:lang w:val="en-US"/>
        </w:rPr>
        <w:t>9</w:t>
      </w:r>
    </w:p>
    <w:p w:rsidR="00B0721D" w:rsidRPr="009C671D" w:rsidRDefault="009C671D" w:rsidP="009C671D">
      <w:pPr>
        <w:pStyle w:val="HTML"/>
        <w:shd w:val="clear" w:color="auto" w:fill="FFFFFF"/>
        <w:jc w:val="both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  <w:sz w:val="28"/>
          <w:szCs w:val="28"/>
        </w:rPr>
        <w:lastRenderedPageBreak/>
        <w:tab/>
      </w:r>
      <w:r w:rsidR="00B0721D" w:rsidRPr="009C671D">
        <w:rPr>
          <w:rFonts w:ascii="inherit" w:hAnsi="inherit"/>
          <w:color w:val="212121"/>
          <w:sz w:val="28"/>
          <w:szCs w:val="28"/>
        </w:rPr>
        <w:t>Рабочая учебная программа по науке была разработана в соответствии с учебной программой, рабочей учебной программой и учебной программой.</w:t>
      </w:r>
    </w:p>
    <w:p w:rsidR="009C671D" w:rsidRDefault="006D55FE" w:rsidP="0078450C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450C">
        <w:rPr>
          <w:rFonts w:ascii="Times New Roman" w:hAnsi="Times New Roman"/>
          <w:bCs/>
          <w:sz w:val="28"/>
          <w:szCs w:val="28"/>
          <w:lang w:val="de-DE"/>
        </w:rPr>
        <w:t xml:space="preserve">                                   </w:t>
      </w:r>
    </w:p>
    <w:p w:rsidR="009C671D" w:rsidRDefault="009C671D" w:rsidP="0078450C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D55FE" w:rsidRPr="0078450C" w:rsidRDefault="00B0721D" w:rsidP="009C671D">
      <w:pPr>
        <w:spacing w:line="36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</w:rPr>
        <w:t>Составители</w:t>
      </w:r>
      <w:r w:rsidR="006D55FE" w:rsidRPr="0078450C">
        <w:rPr>
          <w:rFonts w:ascii="Times New Roman" w:hAnsi="Times New Roman"/>
          <w:b/>
          <w:bCs/>
          <w:sz w:val="28"/>
          <w:szCs w:val="28"/>
          <w:lang w:val="de-DE"/>
        </w:rPr>
        <w:t>:</w:t>
      </w:r>
    </w:p>
    <w:p w:rsidR="00B0721D" w:rsidRPr="00B0721D" w:rsidRDefault="00B0721D" w:rsidP="00B0721D">
      <w:pPr>
        <w:pStyle w:val="HTML"/>
        <w:shd w:val="clear" w:color="auto" w:fill="FFFFFF"/>
        <w:rPr>
          <w:rFonts w:ascii="inherit" w:hAnsi="inherit"/>
          <w:color w:val="21212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D57B8E">
        <w:rPr>
          <w:rFonts w:ascii="Times New Roman" w:hAnsi="Times New Roman"/>
          <w:b/>
          <w:bCs/>
          <w:sz w:val="28"/>
          <w:szCs w:val="28"/>
        </w:rPr>
        <w:t>Д.Омонов</w:t>
      </w:r>
      <w:proofErr w:type="spellEnd"/>
      <w:r w:rsidR="00D57B8E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57B8E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аведующи</w:t>
      </w:r>
      <w:r w:rsidR="00D57B8E">
        <w:rPr>
          <w:rFonts w:ascii="Times New Roman" w:hAnsi="Times New Roman"/>
          <w:bCs/>
          <w:sz w:val="28"/>
          <w:szCs w:val="28"/>
        </w:rPr>
        <w:t xml:space="preserve">й </w:t>
      </w:r>
      <w:r>
        <w:rPr>
          <w:rFonts w:ascii="Times New Roman" w:hAnsi="Times New Roman"/>
          <w:bCs/>
          <w:sz w:val="28"/>
          <w:szCs w:val="28"/>
        </w:rPr>
        <w:t xml:space="preserve"> кафедры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D57B8E">
        <w:rPr>
          <w:rFonts w:ascii="Times New Roman" w:hAnsi="Times New Roman"/>
          <w:bCs/>
          <w:sz w:val="28"/>
          <w:szCs w:val="28"/>
        </w:rPr>
        <w:t>«И</w:t>
      </w:r>
      <w:r w:rsidRPr="00B0721D">
        <w:rPr>
          <w:rFonts w:ascii="inherit" w:hAnsi="inherit"/>
          <w:color w:val="212121"/>
          <w:sz w:val="28"/>
          <w:szCs w:val="28"/>
        </w:rPr>
        <w:t>зобразительного искусства</w:t>
      </w:r>
      <w:r w:rsidR="00D57B8E">
        <w:rPr>
          <w:rFonts w:ascii="inherit" w:hAnsi="inherit"/>
          <w:color w:val="212121"/>
          <w:sz w:val="28"/>
          <w:szCs w:val="28"/>
        </w:rPr>
        <w:t>»</w:t>
      </w:r>
      <w:r w:rsidRPr="00B0721D">
        <w:rPr>
          <w:rFonts w:ascii="inherit" w:hAnsi="inherit"/>
          <w:color w:val="212121"/>
          <w:sz w:val="28"/>
          <w:szCs w:val="28"/>
        </w:rPr>
        <w:t>.</w:t>
      </w:r>
    </w:p>
    <w:p w:rsidR="00B0721D" w:rsidRPr="00B0721D" w:rsidRDefault="00B0721D" w:rsidP="00B0721D">
      <w:pPr>
        <w:pStyle w:val="HTML"/>
        <w:shd w:val="clear" w:color="auto" w:fill="FFFFFF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  <w:sz w:val="28"/>
          <w:szCs w:val="28"/>
        </w:rPr>
        <w:tab/>
      </w:r>
    </w:p>
    <w:p w:rsidR="006D55FE" w:rsidRDefault="006D55FE" w:rsidP="006D55FE">
      <w:pPr>
        <w:spacing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3260D" w:rsidRPr="00B0721D" w:rsidRDefault="0003260D" w:rsidP="006D55FE">
      <w:pPr>
        <w:spacing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9C671D" w:rsidRPr="009C671D" w:rsidRDefault="009C671D" w:rsidP="009C671D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9C671D">
        <w:rPr>
          <w:rFonts w:ascii="inherit" w:hAnsi="inherit"/>
          <w:b/>
          <w:color w:val="212121"/>
          <w:sz w:val="28"/>
          <w:szCs w:val="28"/>
        </w:rPr>
        <w:t>Рецензенты:</w:t>
      </w:r>
    </w:p>
    <w:p w:rsidR="009C671D" w:rsidRPr="009C671D" w:rsidRDefault="009C671D" w:rsidP="009C671D">
      <w:pPr>
        <w:pStyle w:val="HTML"/>
        <w:shd w:val="clear" w:color="auto" w:fill="FFFFFF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</w:rPr>
        <w:t>     </w:t>
      </w:r>
      <w:r>
        <w:rPr>
          <w:rFonts w:ascii="inherit" w:hAnsi="inherit"/>
          <w:color w:val="212121"/>
        </w:rPr>
        <w:tab/>
      </w:r>
      <w:proofErr w:type="spellStart"/>
      <w:r w:rsidR="00D57B8E">
        <w:rPr>
          <w:rFonts w:ascii="inherit" w:hAnsi="inherit"/>
          <w:b/>
          <w:color w:val="212121"/>
          <w:sz w:val="28"/>
          <w:szCs w:val="28"/>
        </w:rPr>
        <w:t>Э</w:t>
      </w:r>
      <w:r w:rsidRPr="00D57B8E">
        <w:rPr>
          <w:rFonts w:ascii="inherit" w:hAnsi="inherit"/>
          <w:b/>
          <w:color w:val="212121"/>
          <w:sz w:val="28"/>
          <w:szCs w:val="28"/>
        </w:rPr>
        <w:t>.Мухаммадиев</w:t>
      </w:r>
      <w:proofErr w:type="spellEnd"/>
      <w:r w:rsidR="00D57B8E">
        <w:rPr>
          <w:rFonts w:ascii="inherit" w:hAnsi="inherit"/>
          <w:b/>
          <w:color w:val="212121"/>
          <w:sz w:val="28"/>
          <w:szCs w:val="28"/>
        </w:rPr>
        <w:t xml:space="preserve"> - </w:t>
      </w:r>
      <w:r w:rsidRPr="009C671D">
        <w:rPr>
          <w:rFonts w:ascii="inherit" w:hAnsi="inherit"/>
          <w:color w:val="212121"/>
          <w:sz w:val="28"/>
          <w:szCs w:val="28"/>
        </w:rPr>
        <w:t xml:space="preserve"> </w:t>
      </w:r>
      <w:r w:rsidR="00D57B8E">
        <w:rPr>
          <w:rFonts w:ascii="inherit" w:hAnsi="inherit"/>
          <w:color w:val="212121"/>
          <w:sz w:val="28"/>
          <w:szCs w:val="28"/>
        </w:rPr>
        <w:t>п</w:t>
      </w:r>
      <w:r w:rsidR="00D57B8E" w:rsidRPr="009C671D">
        <w:rPr>
          <w:rFonts w:ascii="inherit" w:hAnsi="inherit"/>
          <w:color w:val="212121"/>
          <w:sz w:val="28"/>
          <w:szCs w:val="28"/>
        </w:rPr>
        <w:t>рофессор кафедры «Дизайн»</w:t>
      </w:r>
      <w:r w:rsidR="00D57B8E">
        <w:rPr>
          <w:rFonts w:ascii="inherit" w:hAnsi="inherit"/>
          <w:color w:val="212121"/>
          <w:sz w:val="28"/>
          <w:szCs w:val="28"/>
        </w:rPr>
        <w:t xml:space="preserve"> </w:t>
      </w:r>
      <w:r w:rsidRPr="009C671D">
        <w:rPr>
          <w:rFonts w:ascii="inherit" w:hAnsi="inherit"/>
          <w:color w:val="212121"/>
          <w:sz w:val="28"/>
          <w:szCs w:val="28"/>
        </w:rPr>
        <w:t>Самаркандск</w:t>
      </w:r>
      <w:r w:rsidR="00D57B8E">
        <w:rPr>
          <w:rFonts w:ascii="inherit" w:hAnsi="inherit"/>
          <w:color w:val="212121"/>
          <w:sz w:val="28"/>
          <w:szCs w:val="28"/>
        </w:rPr>
        <w:t>ого</w:t>
      </w:r>
      <w:r w:rsidRPr="009C671D">
        <w:rPr>
          <w:rFonts w:ascii="inherit" w:hAnsi="inherit"/>
          <w:color w:val="212121"/>
          <w:sz w:val="28"/>
          <w:szCs w:val="28"/>
        </w:rPr>
        <w:t xml:space="preserve"> государственн</w:t>
      </w:r>
      <w:r w:rsidR="00D57B8E">
        <w:rPr>
          <w:rFonts w:ascii="inherit" w:hAnsi="inherit"/>
          <w:color w:val="212121"/>
          <w:sz w:val="28"/>
          <w:szCs w:val="28"/>
        </w:rPr>
        <w:t>ого</w:t>
      </w:r>
      <w:r w:rsidRPr="009C671D">
        <w:rPr>
          <w:rFonts w:ascii="inherit" w:hAnsi="inherit"/>
          <w:color w:val="212121"/>
          <w:sz w:val="28"/>
          <w:szCs w:val="28"/>
        </w:rPr>
        <w:t xml:space="preserve"> архитектурно-строительн</w:t>
      </w:r>
      <w:r w:rsidR="00D57B8E">
        <w:rPr>
          <w:rFonts w:ascii="inherit" w:hAnsi="inherit"/>
          <w:color w:val="212121"/>
          <w:sz w:val="28"/>
          <w:szCs w:val="28"/>
        </w:rPr>
        <w:t>ого</w:t>
      </w:r>
      <w:r w:rsidRPr="009C671D">
        <w:rPr>
          <w:rFonts w:ascii="inherit" w:hAnsi="inherit"/>
          <w:color w:val="212121"/>
          <w:sz w:val="28"/>
          <w:szCs w:val="28"/>
        </w:rPr>
        <w:t xml:space="preserve"> институт</w:t>
      </w:r>
      <w:r w:rsidR="00D57B8E">
        <w:rPr>
          <w:rFonts w:ascii="inherit" w:hAnsi="inherit"/>
          <w:color w:val="212121"/>
          <w:sz w:val="28"/>
          <w:szCs w:val="28"/>
        </w:rPr>
        <w:t>а</w:t>
      </w:r>
      <w:r>
        <w:rPr>
          <w:rFonts w:ascii="inherit" w:hAnsi="inherit"/>
          <w:color w:val="212121"/>
          <w:sz w:val="28"/>
          <w:szCs w:val="28"/>
        </w:rPr>
        <w:t xml:space="preserve"> </w:t>
      </w:r>
    </w:p>
    <w:p w:rsidR="009C671D" w:rsidRPr="009C671D" w:rsidRDefault="009C671D" w:rsidP="009C671D">
      <w:pPr>
        <w:pStyle w:val="HTML"/>
        <w:shd w:val="clear" w:color="auto" w:fill="FFFFFF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  <w:sz w:val="28"/>
          <w:szCs w:val="28"/>
        </w:rPr>
        <w:tab/>
      </w:r>
      <w:proofErr w:type="spellStart"/>
      <w:r w:rsidRPr="00D57B8E">
        <w:rPr>
          <w:rFonts w:ascii="inherit" w:hAnsi="inherit"/>
          <w:b/>
          <w:color w:val="212121"/>
          <w:sz w:val="28"/>
          <w:szCs w:val="28"/>
        </w:rPr>
        <w:t>Х.Жураев</w:t>
      </w:r>
      <w:proofErr w:type="spellEnd"/>
      <w:r w:rsidR="00D57B8E">
        <w:rPr>
          <w:rFonts w:ascii="inherit" w:hAnsi="inherit"/>
          <w:b/>
          <w:color w:val="212121"/>
          <w:sz w:val="28"/>
          <w:szCs w:val="28"/>
        </w:rPr>
        <w:t xml:space="preserve"> - д</w:t>
      </w:r>
      <w:r w:rsidRPr="009C671D">
        <w:rPr>
          <w:rFonts w:ascii="inherit" w:hAnsi="inherit"/>
          <w:color w:val="212121"/>
          <w:sz w:val="28"/>
          <w:szCs w:val="28"/>
        </w:rPr>
        <w:t>оцент кафедры изобразительных искусств Самаркандского государственного архитектурно-строительного института</w:t>
      </w:r>
      <w:r w:rsidR="00D57B8E">
        <w:rPr>
          <w:rFonts w:ascii="inherit" w:hAnsi="inherit"/>
          <w:color w:val="212121"/>
          <w:sz w:val="28"/>
          <w:szCs w:val="28"/>
        </w:rPr>
        <w:t>.</w:t>
      </w:r>
    </w:p>
    <w:p w:rsidR="006D55FE" w:rsidRPr="009C671D" w:rsidRDefault="006D55FE" w:rsidP="006D55FE">
      <w:pPr>
        <w:pStyle w:val="ad"/>
        <w:tabs>
          <w:tab w:val="clear" w:pos="708"/>
          <w:tab w:val="left" w:pos="3119"/>
          <w:tab w:val="left" w:pos="3420"/>
        </w:tabs>
        <w:spacing w:after="0" w:line="360" w:lineRule="auto"/>
        <w:ind w:left="2835" w:hanging="2268"/>
        <w:rPr>
          <w:rFonts w:ascii="Times New Roman" w:hAnsi="Times New Roman"/>
          <w:sz w:val="28"/>
          <w:szCs w:val="28"/>
          <w:lang w:val="ru-RU"/>
        </w:rPr>
      </w:pPr>
    </w:p>
    <w:p w:rsidR="00072307" w:rsidRPr="00072307" w:rsidRDefault="009C671D" w:rsidP="009C671D">
      <w:pPr>
        <w:pStyle w:val="HTML"/>
        <w:shd w:val="clear" w:color="auto" w:fill="FFFFFF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Рабочая учебная программа по предмету обсуждалась на заседании №</w:t>
      </w:r>
      <w:r w:rsidR="00072307" w:rsidRPr="00072307">
        <w:rPr>
          <w:rFonts w:ascii="inherit" w:hAnsi="inherit"/>
          <w:color w:val="212121"/>
          <w:sz w:val="28"/>
          <w:szCs w:val="28"/>
        </w:rPr>
        <w:t xml:space="preserve"> </w:t>
      </w:r>
      <w:r w:rsidR="007F3C43">
        <w:rPr>
          <w:rFonts w:ascii="inherit" w:hAnsi="inherit"/>
          <w:color w:val="212121"/>
          <w:sz w:val="28"/>
          <w:szCs w:val="28"/>
        </w:rPr>
        <w:t>_____</w:t>
      </w:r>
    </w:p>
    <w:p w:rsidR="009C671D" w:rsidRPr="009C671D" w:rsidRDefault="009C671D" w:rsidP="009C671D">
      <w:pPr>
        <w:pStyle w:val="HTML"/>
        <w:shd w:val="clear" w:color="auto" w:fill="FFFFFF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 xml:space="preserve">кафедры «Теория и методика дошкольного образования» № </w:t>
      </w:r>
      <w:r w:rsidR="00072307" w:rsidRPr="00072307">
        <w:rPr>
          <w:rFonts w:ascii="inherit" w:hAnsi="inherit"/>
          <w:color w:val="212121"/>
          <w:sz w:val="28"/>
          <w:szCs w:val="28"/>
        </w:rPr>
        <w:t>_________</w:t>
      </w:r>
      <w:r w:rsidRPr="009C671D">
        <w:rPr>
          <w:rFonts w:ascii="inherit" w:hAnsi="inherit"/>
          <w:color w:val="212121"/>
          <w:sz w:val="28"/>
          <w:szCs w:val="28"/>
        </w:rPr>
        <w:t>201</w:t>
      </w:r>
      <w:r w:rsidR="00072307" w:rsidRPr="00072307">
        <w:rPr>
          <w:rFonts w:ascii="inherit" w:hAnsi="inherit"/>
          <w:color w:val="212121"/>
          <w:sz w:val="28"/>
          <w:szCs w:val="28"/>
        </w:rPr>
        <w:t>9</w:t>
      </w:r>
      <w:r w:rsidRPr="009C671D">
        <w:rPr>
          <w:rFonts w:ascii="inherit" w:hAnsi="inherit"/>
          <w:color w:val="212121"/>
          <w:sz w:val="28"/>
          <w:szCs w:val="28"/>
        </w:rPr>
        <w:t xml:space="preserve"> и рекомендована для обсуждения на совете факультета.</w:t>
      </w:r>
    </w:p>
    <w:p w:rsidR="009C671D" w:rsidRDefault="009C671D" w:rsidP="006D55F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7B8E" w:rsidRPr="00B0721D" w:rsidRDefault="00D57B8E" w:rsidP="00D57B8E">
      <w:pPr>
        <w:pStyle w:val="HTML"/>
        <w:shd w:val="clear" w:color="auto" w:fill="FFFFFF"/>
        <w:rPr>
          <w:rFonts w:ascii="inherit" w:hAnsi="inherit"/>
          <w:color w:val="212121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Заведующи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>
        <w:rPr>
          <w:rFonts w:ascii="Times New Roman" w:hAnsi="Times New Roman"/>
          <w:bCs/>
          <w:sz w:val="28"/>
          <w:szCs w:val="28"/>
        </w:rPr>
        <w:t xml:space="preserve"> кафедры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«И</w:t>
      </w:r>
      <w:r w:rsidRPr="00B0721D">
        <w:rPr>
          <w:rFonts w:ascii="inherit" w:hAnsi="inherit"/>
          <w:color w:val="212121"/>
          <w:sz w:val="28"/>
          <w:szCs w:val="28"/>
        </w:rPr>
        <w:t>зобразительного искусства</w:t>
      </w:r>
      <w:r>
        <w:rPr>
          <w:rFonts w:ascii="inherit" w:hAnsi="inherit"/>
          <w:color w:val="212121"/>
          <w:sz w:val="28"/>
          <w:szCs w:val="28"/>
        </w:rPr>
        <w:t>»</w:t>
      </w:r>
      <w:r>
        <w:rPr>
          <w:rFonts w:ascii="inherit" w:hAnsi="inherit"/>
          <w:color w:val="212121"/>
          <w:sz w:val="28"/>
          <w:szCs w:val="28"/>
        </w:rPr>
        <w:t xml:space="preserve"> ________  </w:t>
      </w:r>
      <w:r w:rsidRPr="00D57B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57B8E">
        <w:rPr>
          <w:rFonts w:ascii="Times New Roman" w:hAnsi="Times New Roman"/>
          <w:b/>
          <w:bCs/>
          <w:sz w:val="28"/>
          <w:szCs w:val="28"/>
        </w:rPr>
        <w:t>Д.Омонов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D57B8E" w:rsidRDefault="00D57B8E" w:rsidP="009C671D">
      <w:pPr>
        <w:pStyle w:val="HTML"/>
        <w:shd w:val="clear" w:color="auto" w:fill="FFFFFF"/>
        <w:spacing w:line="360" w:lineRule="auto"/>
        <w:rPr>
          <w:rFonts w:ascii="inherit" w:hAnsi="inherit"/>
          <w:color w:val="212121"/>
          <w:sz w:val="28"/>
          <w:szCs w:val="28"/>
        </w:rPr>
      </w:pPr>
    </w:p>
    <w:p w:rsidR="009C671D" w:rsidRPr="009C671D" w:rsidRDefault="009C671D" w:rsidP="009C671D">
      <w:pPr>
        <w:pStyle w:val="HTML"/>
        <w:shd w:val="clear" w:color="auto" w:fill="FFFFFF"/>
        <w:spacing w:line="360" w:lineRule="auto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Рабочая учебная программа по науке обсуждалась и рекомендовалась на совете факультета «Дошкольное образование».</w:t>
      </w:r>
    </w:p>
    <w:p w:rsidR="009C671D" w:rsidRPr="009C671D" w:rsidRDefault="009C671D" w:rsidP="009C671D">
      <w:pPr>
        <w:pStyle w:val="HTML"/>
        <w:shd w:val="clear" w:color="auto" w:fill="FFFFFF"/>
        <w:spacing w:line="360" w:lineRule="auto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 xml:space="preserve">(Протокол № </w:t>
      </w:r>
      <w:r w:rsidR="00072307" w:rsidRPr="00072307">
        <w:rPr>
          <w:rFonts w:ascii="inherit" w:hAnsi="inherit"/>
          <w:color w:val="212121"/>
          <w:sz w:val="28"/>
          <w:szCs w:val="28"/>
        </w:rPr>
        <w:t>10</w:t>
      </w:r>
      <w:r w:rsidRPr="009C671D">
        <w:rPr>
          <w:rFonts w:ascii="inherit" w:hAnsi="inherit"/>
          <w:color w:val="212121"/>
          <w:sz w:val="28"/>
          <w:szCs w:val="28"/>
        </w:rPr>
        <w:t xml:space="preserve"> от </w:t>
      </w:r>
      <w:r w:rsidR="00072307" w:rsidRPr="00072307">
        <w:rPr>
          <w:rFonts w:ascii="inherit" w:hAnsi="inherit"/>
          <w:color w:val="212121"/>
          <w:sz w:val="28"/>
          <w:szCs w:val="28"/>
        </w:rPr>
        <w:t>03.07.</w:t>
      </w:r>
      <w:r w:rsidR="00072307">
        <w:rPr>
          <w:rFonts w:ascii="inherit" w:hAnsi="inherit"/>
          <w:color w:val="212121"/>
          <w:sz w:val="28"/>
          <w:szCs w:val="28"/>
        </w:rPr>
        <w:t xml:space="preserve"> 201</w:t>
      </w:r>
      <w:r w:rsidR="00072307" w:rsidRPr="007233D9">
        <w:rPr>
          <w:rFonts w:ascii="inherit" w:hAnsi="inherit"/>
          <w:color w:val="212121"/>
          <w:sz w:val="28"/>
          <w:szCs w:val="28"/>
        </w:rPr>
        <w:t>9</w:t>
      </w:r>
      <w:r w:rsidRPr="009C671D">
        <w:rPr>
          <w:rFonts w:ascii="inherit" w:hAnsi="inherit"/>
          <w:color w:val="212121"/>
          <w:sz w:val="28"/>
          <w:szCs w:val="28"/>
        </w:rPr>
        <w:t xml:space="preserve"> года).</w:t>
      </w:r>
      <w:bookmarkStart w:id="0" w:name="_GoBack"/>
      <w:bookmarkEnd w:id="0"/>
    </w:p>
    <w:p w:rsidR="007233D9" w:rsidRDefault="009C671D" w:rsidP="009C671D">
      <w:pPr>
        <w:pStyle w:val="HTML"/>
        <w:shd w:val="clear" w:color="auto" w:fill="FFFFFF"/>
        <w:spacing w:line="360" w:lineRule="auto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Председател</w:t>
      </w:r>
      <w:r w:rsidR="007233D9">
        <w:rPr>
          <w:rFonts w:ascii="inherit" w:hAnsi="inherit"/>
          <w:color w:val="212121"/>
          <w:sz w:val="28"/>
          <w:szCs w:val="28"/>
        </w:rPr>
        <w:t>ь</w:t>
      </w:r>
      <w:r w:rsidRPr="009C671D">
        <w:rPr>
          <w:rFonts w:ascii="inherit" w:hAnsi="inherit"/>
          <w:color w:val="212121"/>
          <w:sz w:val="28"/>
          <w:szCs w:val="28"/>
        </w:rPr>
        <w:t xml:space="preserve"> учебно-методического совета</w:t>
      </w:r>
      <w:r w:rsidR="007233D9">
        <w:rPr>
          <w:rFonts w:ascii="inherit" w:hAnsi="inherit"/>
          <w:color w:val="212121"/>
          <w:sz w:val="28"/>
          <w:szCs w:val="28"/>
        </w:rPr>
        <w:t xml:space="preserve"> </w:t>
      </w:r>
      <w:r w:rsidR="0003260D">
        <w:rPr>
          <w:rFonts w:ascii="inherit" w:hAnsi="inherit"/>
          <w:color w:val="212121"/>
          <w:sz w:val="28"/>
          <w:szCs w:val="28"/>
        </w:rPr>
        <w:t xml:space="preserve">________ </w:t>
      </w:r>
      <w:r w:rsidR="007233D9">
        <w:rPr>
          <w:rFonts w:ascii="inherit" w:hAnsi="inherit"/>
          <w:color w:val="212121"/>
          <w:sz w:val="28"/>
          <w:szCs w:val="28"/>
        </w:rPr>
        <w:t xml:space="preserve"> </w:t>
      </w:r>
      <w:r w:rsidR="00D57B8E">
        <w:rPr>
          <w:rFonts w:ascii="inherit" w:hAnsi="inherit"/>
          <w:color w:val="212121"/>
          <w:sz w:val="28"/>
          <w:szCs w:val="28"/>
        </w:rPr>
        <w:t xml:space="preserve">доц. </w:t>
      </w:r>
      <w:proofErr w:type="spellStart"/>
      <w:r w:rsidR="00D57B8E" w:rsidRPr="00D57B8E">
        <w:rPr>
          <w:rFonts w:ascii="inherit" w:hAnsi="inherit"/>
          <w:b/>
          <w:color w:val="212121"/>
          <w:sz w:val="28"/>
          <w:szCs w:val="28"/>
        </w:rPr>
        <w:t>Э.Жалилов</w:t>
      </w:r>
      <w:proofErr w:type="spellEnd"/>
    </w:p>
    <w:p w:rsidR="00D57B8E" w:rsidRDefault="00D57B8E" w:rsidP="009C671D">
      <w:pPr>
        <w:pStyle w:val="HTML"/>
        <w:shd w:val="clear" w:color="auto" w:fill="FFFFFF"/>
        <w:spacing w:line="360" w:lineRule="auto"/>
        <w:rPr>
          <w:rFonts w:ascii="inherit" w:hAnsi="inherit"/>
          <w:color w:val="212121"/>
          <w:sz w:val="28"/>
          <w:szCs w:val="28"/>
        </w:rPr>
      </w:pPr>
    </w:p>
    <w:p w:rsidR="009C671D" w:rsidRDefault="009C671D" w:rsidP="009C671D">
      <w:pPr>
        <w:pStyle w:val="HTML"/>
        <w:shd w:val="clear" w:color="auto" w:fill="FFFFFF"/>
        <w:spacing w:line="360" w:lineRule="auto"/>
        <w:rPr>
          <w:rFonts w:ascii="inherit" w:hAnsi="inherit"/>
          <w:b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 xml:space="preserve">Председатель Ученого совета: </w:t>
      </w:r>
      <w:r w:rsidR="007233D9">
        <w:rPr>
          <w:rFonts w:ascii="inherit" w:hAnsi="inherit"/>
          <w:color w:val="212121"/>
          <w:sz w:val="28"/>
          <w:szCs w:val="28"/>
        </w:rPr>
        <w:t xml:space="preserve">                      _________</w:t>
      </w:r>
      <w:r w:rsidR="0003260D">
        <w:rPr>
          <w:rFonts w:ascii="inherit" w:hAnsi="inherit"/>
          <w:color w:val="212121"/>
          <w:sz w:val="28"/>
          <w:szCs w:val="28"/>
        </w:rPr>
        <w:t xml:space="preserve"> </w:t>
      </w:r>
      <w:r w:rsidR="007233D9">
        <w:rPr>
          <w:rFonts w:ascii="inherit" w:hAnsi="inherit"/>
          <w:color w:val="212121"/>
          <w:sz w:val="28"/>
          <w:szCs w:val="28"/>
        </w:rPr>
        <w:t>доц</w:t>
      </w:r>
      <w:r w:rsidRPr="0003260D">
        <w:rPr>
          <w:rFonts w:ascii="inherit" w:hAnsi="inherit"/>
          <w:b/>
          <w:color w:val="212121"/>
          <w:sz w:val="28"/>
          <w:szCs w:val="28"/>
        </w:rPr>
        <w:t xml:space="preserve">. </w:t>
      </w:r>
      <w:proofErr w:type="spellStart"/>
      <w:r w:rsidR="007233D9">
        <w:rPr>
          <w:rFonts w:ascii="inherit" w:hAnsi="inherit"/>
          <w:b/>
          <w:color w:val="212121"/>
          <w:sz w:val="28"/>
          <w:szCs w:val="28"/>
        </w:rPr>
        <w:t>Ж.Козимов</w:t>
      </w:r>
      <w:proofErr w:type="spellEnd"/>
    </w:p>
    <w:p w:rsidR="00D57B8E" w:rsidRPr="009C671D" w:rsidRDefault="00D57B8E" w:rsidP="009C671D">
      <w:pPr>
        <w:pStyle w:val="HTML"/>
        <w:shd w:val="clear" w:color="auto" w:fill="FFFFFF"/>
        <w:spacing w:line="360" w:lineRule="auto"/>
        <w:rPr>
          <w:rFonts w:ascii="inherit" w:hAnsi="inherit"/>
          <w:color w:val="212121"/>
          <w:sz w:val="28"/>
          <w:szCs w:val="28"/>
        </w:rPr>
      </w:pPr>
    </w:p>
    <w:p w:rsidR="009C671D" w:rsidRPr="009C671D" w:rsidRDefault="0003260D" w:rsidP="009C671D">
      <w:pPr>
        <w:pStyle w:val="HTML"/>
        <w:shd w:val="clear" w:color="auto" w:fill="FFFFFF"/>
        <w:spacing w:line="360" w:lineRule="auto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  <w:sz w:val="28"/>
          <w:szCs w:val="28"/>
        </w:rPr>
        <w:t>З</w:t>
      </w:r>
      <w:r w:rsidR="009C671D" w:rsidRPr="009C671D">
        <w:rPr>
          <w:rFonts w:ascii="inherit" w:hAnsi="inherit"/>
          <w:color w:val="212121"/>
          <w:sz w:val="28"/>
          <w:szCs w:val="28"/>
        </w:rPr>
        <w:t xml:space="preserve">аведующий учебно-методическим отделом </w:t>
      </w:r>
      <w:r w:rsidR="007233D9">
        <w:rPr>
          <w:rFonts w:ascii="inherit" w:hAnsi="inherit"/>
          <w:b/>
          <w:color w:val="212121"/>
          <w:sz w:val="28"/>
          <w:szCs w:val="28"/>
        </w:rPr>
        <w:t>________ доц.</w:t>
      </w:r>
      <w:r>
        <w:rPr>
          <w:rFonts w:ascii="inherit" w:hAnsi="inherit"/>
          <w:b/>
          <w:color w:val="212121"/>
          <w:sz w:val="28"/>
          <w:szCs w:val="28"/>
        </w:rPr>
        <w:t xml:space="preserve"> </w:t>
      </w:r>
      <w:proofErr w:type="spellStart"/>
      <w:r w:rsidR="009C671D" w:rsidRPr="0003260D">
        <w:rPr>
          <w:rFonts w:ascii="inherit" w:hAnsi="inherit"/>
          <w:b/>
          <w:color w:val="212121"/>
          <w:sz w:val="28"/>
          <w:szCs w:val="28"/>
        </w:rPr>
        <w:t>Б.Аликулов</w:t>
      </w:r>
      <w:proofErr w:type="spellEnd"/>
      <w:r w:rsidR="009C671D" w:rsidRPr="0003260D">
        <w:rPr>
          <w:rFonts w:ascii="inherit" w:hAnsi="inherit"/>
          <w:b/>
          <w:color w:val="212121"/>
          <w:sz w:val="28"/>
          <w:szCs w:val="28"/>
        </w:rPr>
        <w:t>.</w:t>
      </w:r>
    </w:p>
    <w:p w:rsidR="006D55FE" w:rsidRPr="009C671D" w:rsidRDefault="006D55FE" w:rsidP="006D55F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C671D" w:rsidRPr="009C671D" w:rsidRDefault="009C671D" w:rsidP="007F3C43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9C671D">
        <w:rPr>
          <w:rFonts w:ascii="inherit" w:hAnsi="inherit"/>
          <w:b/>
          <w:color w:val="212121"/>
          <w:sz w:val="28"/>
          <w:szCs w:val="28"/>
        </w:rPr>
        <w:lastRenderedPageBreak/>
        <w:t>1.Введение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Программа «Теория и методология зрительной деятельности» включает в себя предметы дошкольного образования, а также организацию педагогической деятельности по зрительной деятельности, базовые знания детей по этому предмету, ориентация и развитие навыков. Будущие учителя дошкольного образования смогут обучать современным методам и технологиям обучения, исследовать научные проблемы, включая научные и экспериментальные исследования, а также применять педагогический процесс.</w:t>
      </w:r>
    </w:p>
    <w:p w:rsidR="009C671D" w:rsidRDefault="009C671D" w:rsidP="005430F6">
      <w:pPr>
        <w:pStyle w:val="ad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C671D" w:rsidRPr="009C671D" w:rsidRDefault="009C671D" w:rsidP="009C671D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9C671D">
        <w:rPr>
          <w:rFonts w:ascii="inherit" w:hAnsi="inherit"/>
          <w:b/>
          <w:color w:val="212121"/>
          <w:sz w:val="28"/>
          <w:szCs w:val="28"/>
        </w:rPr>
        <w:t>1.1. Цели и задачи науки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Целью курса является обучение теоретическим и методологическим подходам к обучению изобразительному искусству, а также организация мероприятий по изобразительному искусству в дошкольных учреждениях, обучение детей базовым знаниям, навыкам и квалификации. Определяет конечную цель помощи потенциальным педагогам в выборе наиболее эффективных методологических инструментов для формулирования. Современные технологии в сообществе, включая образование, ввели новые функциональные требования для профессионалов.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В настоящее время ему нужна не только квалификация квалифицированного специалиста, чтобы он мог выполнять свою работу напрямую, но также находить и внедрять новые методы, принимать самостоятельные решения и заниматься творческой работой</w:t>
      </w:r>
      <w:proofErr w:type="gramStart"/>
      <w:r w:rsidRPr="009C671D">
        <w:rPr>
          <w:rFonts w:ascii="inherit" w:hAnsi="inherit"/>
          <w:color w:val="212121"/>
          <w:sz w:val="28"/>
          <w:szCs w:val="28"/>
        </w:rPr>
        <w:t>.</w:t>
      </w:r>
      <w:proofErr w:type="gramEnd"/>
      <w:r w:rsidRPr="009C671D">
        <w:rPr>
          <w:rFonts w:ascii="inherit" w:hAnsi="inherit"/>
          <w:color w:val="212121"/>
          <w:sz w:val="28"/>
          <w:szCs w:val="28"/>
        </w:rPr>
        <w:t xml:space="preserve"> </w:t>
      </w:r>
      <w:proofErr w:type="gramStart"/>
      <w:r w:rsidRPr="009C671D">
        <w:rPr>
          <w:rFonts w:ascii="inherit" w:hAnsi="inherit"/>
          <w:color w:val="212121"/>
          <w:sz w:val="28"/>
          <w:szCs w:val="28"/>
        </w:rPr>
        <w:t>у</w:t>
      </w:r>
      <w:proofErr w:type="gramEnd"/>
      <w:r w:rsidRPr="009C671D">
        <w:rPr>
          <w:rFonts w:ascii="inherit" w:hAnsi="inherit"/>
          <w:color w:val="212121"/>
          <w:sz w:val="28"/>
          <w:szCs w:val="28"/>
        </w:rPr>
        <w:t>меть понимать основную цель обучения, пути и средства ее достижения. Основная цель - помочь студентам приобрести эти знания.</w:t>
      </w:r>
    </w:p>
    <w:p w:rsidR="009C671D" w:rsidRDefault="009C671D" w:rsidP="005430F6">
      <w:pPr>
        <w:spacing w:after="0" w:line="240" w:lineRule="auto"/>
        <w:ind w:firstLine="708"/>
        <w:jc w:val="center"/>
        <w:rPr>
          <w:rStyle w:val="explaindate1"/>
          <w:rFonts w:ascii="Times New Roman" w:hAnsi="Times New Roman" w:cs="Times New Roman"/>
          <w:b/>
          <w:color w:val="auto"/>
          <w:spacing w:val="10"/>
          <w:sz w:val="28"/>
          <w:szCs w:val="28"/>
        </w:rPr>
      </w:pPr>
    </w:p>
    <w:p w:rsidR="009C671D" w:rsidRPr="009C671D" w:rsidRDefault="009C671D" w:rsidP="009C671D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9C671D">
        <w:rPr>
          <w:rFonts w:ascii="inherit" w:hAnsi="inherit"/>
          <w:b/>
          <w:color w:val="212121"/>
          <w:sz w:val="28"/>
          <w:szCs w:val="28"/>
        </w:rPr>
        <w:t>Задачи по предмету «Теория и методика обучения изобразительному искусству»: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- определение конкретных задач обучения изобразительному искусству и его определение как науки и ее образовательной ценности;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- определить содержание и структуру тренинга;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- разработка наиболее эффективных методов, средств и форм обучения, обеспечение студентов солидными знаниями, умениями и навыками;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- Изучение процесса обучения студентов.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proofErr w:type="gramStart"/>
      <w:r w:rsidRPr="009C671D">
        <w:rPr>
          <w:rFonts w:ascii="inherit" w:hAnsi="inherit"/>
          <w:color w:val="212121"/>
          <w:sz w:val="28"/>
          <w:szCs w:val="28"/>
        </w:rPr>
        <w:t>- подготовка самостоятельных, интеллектуальных, социально активных, богатых, конкурентоспособных кадров для изобразительного искусства и искусства для дошкольных образовательных учреждений; информировать о достижениях этих дисциплин в текущем периоде; продемонстрировать практическое применение наиболее эффективных методов обучения; Ввести научные направления исследований в теории и методологии визуального обучения, а также обеспечить связь между теорией доктрины и педагогической практикой;</w:t>
      </w:r>
      <w:proofErr w:type="gramEnd"/>
      <w:r w:rsidRPr="009C671D">
        <w:rPr>
          <w:rFonts w:ascii="inherit" w:hAnsi="inherit"/>
          <w:color w:val="212121"/>
          <w:sz w:val="28"/>
          <w:szCs w:val="28"/>
        </w:rPr>
        <w:t xml:space="preserve"> Развитие творческих и независимых </w:t>
      </w:r>
      <w:r w:rsidRPr="009C671D">
        <w:rPr>
          <w:rFonts w:ascii="inherit" w:hAnsi="inherit"/>
          <w:color w:val="212121"/>
          <w:sz w:val="28"/>
          <w:szCs w:val="28"/>
        </w:rPr>
        <w:lastRenderedPageBreak/>
        <w:t>навыков мышления для будущих учителей; научить детей правильному обучению с учетом их способностей и интересов.</w:t>
      </w:r>
    </w:p>
    <w:p w:rsidR="009C671D" w:rsidRPr="009C671D" w:rsidRDefault="009C671D" w:rsidP="009C671D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9C671D">
        <w:rPr>
          <w:rFonts w:ascii="inherit" w:hAnsi="inherit"/>
          <w:color w:val="212121"/>
          <w:sz w:val="28"/>
          <w:szCs w:val="28"/>
        </w:rPr>
        <w:t>Целью данного курса является научить студентов целям и задачам обучения изобразительному искусству, содержанию и структуре предмета, выбору и разработке методологических и организационных форм и инструментов обучения, взаимоотношениям с другими предметами, содержанию и последовательности тем, способам формирования понятий, предложения по использованию иллюстративных средств, содержанию и роли наглядных и практических заданий.</w:t>
      </w:r>
    </w:p>
    <w:p w:rsidR="00A77B83" w:rsidRDefault="00A77B83" w:rsidP="005430F6">
      <w:pPr>
        <w:tabs>
          <w:tab w:val="left" w:pos="-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83" w:rsidRPr="00475079" w:rsidRDefault="00A77B83" w:rsidP="00475079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475079">
        <w:rPr>
          <w:rFonts w:ascii="inherit" w:hAnsi="inherit"/>
          <w:b/>
          <w:color w:val="212121"/>
          <w:sz w:val="28"/>
          <w:szCs w:val="28"/>
        </w:rPr>
        <w:t>1.2. Требования к науке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После прохождения полного курса по предмету «Теория и методика обучения визуальной коммуникации» следующие бакалавры должны иметь: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содержание искусства дошкольного образования, роль системы образования;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теория и методика преподавания изобразительного искусства с педагогикой, психологией и другими науками;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теоретические основы проектирования и моделирования дидактических принципов, современные методы и технологии обучения изобразительному искусству, учебные пособия;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 xml:space="preserve">- методика </w:t>
      </w:r>
      <w:proofErr w:type="gramStart"/>
      <w:r w:rsidRPr="00475079">
        <w:rPr>
          <w:rFonts w:ascii="inherit" w:hAnsi="inherit"/>
          <w:color w:val="212121"/>
          <w:sz w:val="28"/>
          <w:szCs w:val="28"/>
        </w:rPr>
        <w:t>обучения по</w:t>
      </w:r>
      <w:proofErr w:type="gramEnd"/>
      <w:r w:rsidRPr="00475079">
        <w:rPr>
          <w:rFonts w:ascii="inherit" w:hAnsi="inherit"/>
          <w:color w:val="212121"/>
          <w:sz w:val="28"/>
          <w:szCs w:val="28"/>
        </w:rPr>
        <w:t xml:space="preserve"> основным темам зрительной деятельности;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организация успешного изучения свой</w:t>
      </w:r>
      <w:proofErr w:type="gramStart"/>
      <w:r w:rsidRPr="00475079">
        <w:rPr>
          <w:rFonts w:ascii="inherit" w:hAnsi="inherit"/>
          <w:color w:val="212121"/>
          <w:sz w:val="28"/>
          <w:szCs w:val="28"/>
        </w:rPr>
        <w:t>ств пр</w:t>
      </w:r>
      <w:proofErr w:type="gramEnd"/>
      <w:r w:rsidRPr="00475079">
        <w:rPr>
          <w:rFonts w:ascii="inherit" w:hAnsi="inherit"/>
          <w:color w:val="212121"/>
          <w:sz w:val="28"/>
          <w:szCs w:val="28"/>
        </w:rPr>
        <w:t>едметов прикладного искусства, рисования дошкольного образования, мастерства, ученичества, дизайна (художественное конструирование);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Знание содержания жанров, жанров, технологий в обучении изобразительному искусству;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Студенты должны обладать следующими навыками по этому предмету: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 - научить ребенка любить науку изобразительного искусства;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использование современных методов и технологий в обучении изобразительному искусству;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оценка и мотивация студентов по изобразительному искусству;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обучать изобразительному искусству, выполнять все необходимые документы по воспитательной работе;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планирование деятельности изобразительного искусства;</w:t>
      </w:r>
    </w:p>
    <w:p w:rsidR="00A77B83" w:rsidRPr="00475079" w:rsidRDefault="00A77B8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- проектирование и моделирование средств обучения, современных методов обучения;</w:t>
      </w:r>
    </w:p>
    <w:p w:rsidR="00475079" w:rsidRDefault="00475079" w:rsidP="0054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079" w:rsidRPr="00475079" w:rsidRDefault="00475079" w:rsidP="00475079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475079">
        <w:rPr>
          <w:rFonts w:ascii="inherit" w:hAnsi="inherit"/>
          <w:b/>
          <w:color w:val="212121"/>
          <w:sz w:val="28"/>
          <w:szCs w:val="28"/>
        </w:rPr>
        <w:t>1.3. Связь науки с другими дисциплинами</w:t>
      </w:r>
    </w:p>
    <w:p w:rsidR="00475079" w:rsidRP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 xml:space="preserve">«Изобразительное искусство и методика обучения искусству» связано со всем прикладным и прикладным искусством - «Каллиграфия», «Цвет», «Композиция», «Скульптура», «История изобразительного искусства». </w:t>
      </w:r>
      <w:proofErr w:type="spellStart"/>
      <w:r w:rsidRPr="00475079">
        <w:rPr>
          <w:rFonts w:ascii="inherit" w:hAnsi="inherit"/>
          <w:color w:val="212121"/>
          <w:sz w:val="28"/>
          <w:szCs w:val="28"/>
        </w:rPr>
        <w:t>Billing</w:t>
      </w:r>
      <w:proofErr w:type="spellEnd"/>
      <w:r w:rsidRPr="00475079">
        <w:rPr>
          <w:rFonts w:ascii="inherit" w:hAnsi="inherit"/>
          <w:color w:val="212121"/>
          <w:sz w:val="28"/>
          <w:szCs w:val="28"/>
        </w:rPr>
        <w:t xml:space="preserve">. Особенности физиологии основаны на теоретических и практических </w:t>
      </w:r>
      <w:r w:rsidRPr="00475079">
        <w:rPr>
          <w:rFonts w:ascii="inherit" w:hAnsi="inherit"/>
          <w:color w:val="212121"/>
          <w:sz w:val="28"/>
          <w:szCs w:val="28"/>
        </w:rPr>
        <w:lastRenderedPageBreak/>
        <w:t>выводах педагогики и психологии. В то же время теоретические и практические основы общей и частной методологии изобразительного искусства. Кроме того, дошкольное образование напрямую связано с искусством, родным языком, иностранным языком, грамматикой, искусством, строительством.</w:t>
      </w:r>
    </w:p>
    <w:p w:rsidR="0078450C" w:rsidRPr="00475079" w:rsidRDefault="0078450C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79" w:rsidRPr="00475079" w:rsidRDefault="00475079" w:rsidP="00475079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475079">
        <w:rPr>
          <w:rFonts w:ascii="inherit" w:hAnsi="inherit"/>
          <w:b/>
          <w:color w:val="212121"/>
          <w:sz w:val="28"/>
          <w:szCs w:val="28"/>
        </w:rPr>
        <w:t>1.4. Место науки в профессиях</w:t>
      </w:r>
    </w:p>
    <w:p w:rsidR="00475079" w:rsidRPr="00475079" w:rsidRDefault="00475079" w:rsidP="00475079">
      <w:pPr>
        <w:pStyle w:val="HTML"/>
        <w:shd w:val="clear" w:color="auto" w:fill="FFFFFF"/>
        <w:ind w:firstLine="709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Теоретические и методологические аспекты обучения изобразительному искусству являются наиболее эффективными методиками правильной организации изобразительной деятельности учащихся в дошкольных образовательных учреждениях и формирования у детей знаний, умений и навыков по данному предмету</w:t>
      </w:r>
      <w:proofErr w:type="gramStart"/>
      <w:r w:rsidRPr="00475079">
        <w:rPr>
          <w:rFonts w:ascii="inherit" w:hAnsi="inherit"/>
          <w:color w:val="212121"/>
          <w:sz w:val="28"/>
          <w:szCs w:val="28"/>
        </w:rPr>
        <w:t>.</w:t>
      </w:r>
      <w:proofErr w:type="gramEnd"/>
      <w:r w:rsidRPr="00475079">
        <w:rPr>
          <w:rFonts w:ascii="inherit" w:hAnsi="inherit"/>
          <w:color w:val="212121"/>
          <w:sz w:val="28"/>
          <w:szCs w:val="28"/>
        </w:rPr>
        <w:t xml:space="preserve"> </w:t>
      </w:r>
      <w:proofErr w:type="gramStart"/>
      <w:r w:rsidRPr="00475079">
        <w:rPr>
          <w:rFonts w:ascii="inherit" w:hAnsi="inherit"/>
          <w:color w:val="212121"/>
          <w:sz w:val="28"/>
          <w:szCs w:val="28"/>
        </w:rPr>
        <w:t>о</w:t>
      </w:r>
      <w:proofErr w:type="gramEnd"/>
      <w:r w:rsidRPr="00475079">
        <w:rPr>
          <w:rFonts w:ascii="inherit" w:hAnsi="inherit"/>
          <w:color w:val="212121"/>
          <w:sz w:val="28"/>
          <w:szCs w:val="28"/>
        </w:rPr>
        <w:t>пределяет конечную цель помощи потенциальным педагогам в их выборе.</w:t>
      </w:r>
    </w:p>
    <w:p w:rsidR="00475079" w:rsidRDefault="00475079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75079" w:rsidRPr="00475079" w:rsidRDefault="00475079" w:rsidP="00475079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475079">
        <w:rPr>
          <w:rFonts w:ascii="inherit" w:hAnsi="inherit"/>
          <w:b/>
          <w:color w:val="212121"/>
          <w:sz w:val="28"/>
          <w:szCs w:val="28"/>
        </w:rPr>
        <w:t>1.5. Современные информационно-педагогические технологии, используемые в науке образования</w:t>
      </w:r>
    </w:p>
    <w:p w:rsidR="00475079" w:rsidRP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Эффективное использование современных интерактивных методов обучения и информационных технологий для решения вышеуказанных целей и задач имеет первостепенное значение.</w:t>
      </w:r>
    </w:p>
    <w:p w:rsidR="00475079" w:rsidRP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 xml:space="preserve">Учебники и лекционные тексты, электронная литература и изображения, электронные материалы, изобразительное искусство широко используются при разработке теории и методики преподавания изобразительного искусства. Образцовое искусство и шедевры шедевров искусства от узбекских и зарубежных художников изобразительного искусства, как </w:t>
      </w:r>
      <w:proofErr w:type="spellStart"/>
      <w:r w:rsidRPr="00475079">
        <w:rPr>
          <w:rFonts w:ascii="inherit" w:hAnsi="inherit"/>
          <w:color w:val="212121"/>
          <w:sz w:val="28"/>
          <w:szCs w:val="28"/>
        </w:rPr>
        <w:t>международно</w:t>
      </w:r>
      <w:proofErr w:type="spellEnd"/>
      <w:r w:rsidRPr="00475079">
        <w:rPr>
          <w:rFonts w:ascii="inherit" w:hAnsi="inherit"/>
          <w:color w:val="212121"/>
          <w:sz w:val="28"/>
          <w:szCs w:val="28"/>
        </w:rPr>
        <w:t xml:space="preserve"> признанных, так и методических; организация занятий с использованием современных компьютерных технологий; Студентам рекомендуется использовать образцы национального искусства при прохождении практики.</w:t>
      </w:r>
    </w:p>
    <w:p w:rsidR="00475079" w:rsidRPr="00475079" w:rsidRDefault="006D55FE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5430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75079" w:rsidRPr="00475079">
        <w:rPr>
          <w:rFonts w:ascii="inherit" w:hAnsi="inherit"/>
          <w:color w:val="212121"/>
          <w:sz w:val="28"/>
          <w:szCs w:val="28"/>
        </w:rPr>
        <w:t>В ходе изучения предмета «Теория и методика обучения визуальной коммуникации» используются учебники, тексты лекций, лекции, электронная литература и плакаты, плакаты, макеты и другие наглядные пособия.</w:t>
      </w:r>
    </w:p>
    <w:p w:rsid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В ходе урока студентам будут задаваться такие вопросы, как вопрос-ответ, дискуссия, дискуссия и дидактические игры, интерактивные технологии, креативность, дискриминационное обучение, кредитные технологии и компьютерные технологии для повышения активности студентов.</w:t>
      </w:r>
    </w:p>
    <w:p w:rsid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</w:p>
    <w:p w:rsid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</w:p>
    <w:p w:rsid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</w:p>
    <w:p w:rsid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</w:p>
    <w:p w:rsidR="007F3C43" w:rsidRDefault="007F3C43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</w:p>
    <w:p w:rsid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</w:p>
    <w:p w:rsidR="00475079" w:rsidRP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</w:p>
    <w:p w:rsidR="006D55FE" w:rsidRPr="005430F6" w:rsidRDefault="006D55FE" w:rsidP="004750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30F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1.</w:t>
      </w:r>
      <w:r w:rsidRPr="005430F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430F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</w:t>
      </w:r>
      <w:r w:rsidR="0047507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Обьём предмета</w:t>
      </w:r>
      <w:r w:rsidRPr="005430F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170"/>
        <w:gridCol w:w="1223"/>
        <w:gridCol w:w="2393"/>
      </w:tblGrid>
      <w:tr w:rsidR="006D55FE" w:rsidRPr="00475079" w:rsidTr="00475079">
        <w:trPr>
          <w:trHeight w:val="52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475079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79" w:rsidRPr="00475079" w:rsidRDefault="00475079" w:rsidP="00475079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8"/>
                <w:szCs w:val="28"/>
              </w:rPr>
            </w:pPr>
            <w:r w:rsidRPr="00475079">
              <w:rPr>
                <w:rFonts w:ascii="inherit" w:hAnsi="inherit"/>
                <w:color w:val="212121"/>
                <w:sz w:val="28"/>
                <w:szCs w:val="28"/>
              </w:rPr>
              <w:t>Тип занятий</w:t>
            </w:r>
          </w:p>
          <w:p w:rsidR="006D55FE" w:rsidRPr="00475079" w:rsidRDefault="006D55FE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79" w:rsidRDefault="00475079" w:rsidP="00475079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8"/>
                <w:szCs w:val="28"/>
              </w:rPr>
            </w:pPr>
          </w:p>
          <w:p w:rsidR="00475079" w:rsidRPr="00475079" w:rsidRDefault="00475079" w:rsidP="00475079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8"/>
                <w:szCs w:val="28"/>
              </w:rPr>
            </w:pPr>
            <w:r w:rsidRPr="00475079">
              <w:rPr>
                <w:rFonts w:ascii="inherit" w:hAnsi="inherit"/>
                <w:color w:val="212121"/>
                <w:sz w:val="28"/>
                <w:szCs w:val="28"/>
              </w:rPr>
              <w:t>Отдельные часы</w:t>
            </w:r>
          </w:p>
          <w:p w:rsidR="006D55FE" w:rsidRPr="00475079" w:rsidRDefault="006D55FE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475079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6D55FE" w:rsidRPr="00475079" w:rsidTr="0047507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6D55FE" w:rsidP="0054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6D55FE" w:rsidP="0054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6D55FE" w:rsidP="0047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6D55FE" w:rsidRPr="00475079" w:rsidTr="004750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475079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475079" w:rsidRDefault="00475079" w:rsidP="004750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2C171C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2C171C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1-2</w:t>
            </w:r>
          </w:p>
        </w:tc>
      </w:tr>
      <w:tr w:rsidR="006D55FE" w:rsidRPr="00475079" w:rsidTr="004750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475079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475079" w:rsidRDefault="00475079" w:rsidP="004750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2C171C" w:rsidRPr="00475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2C171C" w:rsidRPr="00475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1-2</w:t>
            </w:r>
          </w:p>
        </w:tc>
      </w:tr>
      <w:tr w:rsidR="006D55FE" w:rsidRPr="00475079" w:rsidTr="004750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475079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475079" w:rsidRDefault="00475079" w:rsidP="004750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  <w:r w:rsidR="0078450C" w:rsidRPr="0047507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 w:rsidR="002C171C" w:rsidRPr="004750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2C171C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FE" w:rsidRPr="00475079" w:rsidRDefault="006D55FE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6D55FE" w:rsidRPr="00475079" w:rsidTr="004750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475079" w:rsidRDefault="00475079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55FE" w:rsidRPr="00475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475079" w:rsidRDefault="00475079" w:rsidP="0047507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inherit" w:hAnsi="inherit"/>
                <w:color w:val="212121"/>
                <w:sz w:val="28"/>
                <w:szCs w:val="28"/>
              </w:rPr>
              <w:t>Независимое образование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1-2</w:t>
            </w:r>
          </w:p>
        </w:tc>
      </w:tr>
      <w:tr w:rsidR="006D55FE" w:rsidRPr="00475079" w:rsidTr="004750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475079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475079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</w:pPr>
            <w:proofErr w:type="spellStart"/>
            <w:r w:rsidRPr="00475079">
              <w:rPr>
                <w:rFonts w:ascii="Times New Roman" w:hAnsi="Times New Roman" w:cs="Times New Roman"/>
                <w:b/>
                <w:sz w:val="28"/>
                <w:szCs w:val="28"/>
              </w:rPr>
              <w:t>Jami</w:t>
            </w:r>
            <w:proofErr w:type="spellEnd"/>
            <w:r w:rsidR="0078450C" w:rsidRPr="0047507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6D55FE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3C6B" w:rsidRPr="0047507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</w:t>
            </w:r>
            <w:r w:rsidR="002C171C" w:rsidRPr="004750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475079" w:rsidRDefault="006D55FE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475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171C" w:rsidRPr="004750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FE" w:rsidRPr="00475079" w:rsidRDefault="007F3C6B" w:rsidP="0047507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475079"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  <w:t>1-2</w:t>
            </w:r>
          </w:p>
        </w:tc>
      </w:tr>
    </w:tbl>
    <w:p w:rsidR="00475079" w:rsidRDefault="00475079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79" w:rsidRDefault="00475079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79" w:rsidRPr="00475079" w:rsidRDefault="00475079" w:rsidP="00475079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475079">
        <w:rPr>
          <w:rFonts w:ascii="inherit" w:hAnsi="inherit"/>
          <w:b/>
          <w:color w:val="212121"/>
          <w:sz w:val="28"/>
          <w:szCs w:val="28"/>
        </w:rPr>
        <w:t>Теоретические упражнения</w:t>
      </w:r>
    </w:p>
    <w:p w:rsidR="00475079" w:rsidRPr="00475079" w:rsidRDefault="00475079" w:rsidP="00475079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475079">
        <w:rPr>
          <w:rFonts w:ascii="inherit" w:hAnsi="inherit"/>
          <w:b/>
          <w:color w:val="212121"/>
          <w:sz w:val="28"/>
          <w:szCs w:val="28"/>
        </w:rPr>
        <w:t>Содержание приложения</w:t>
      </w:r>
    </w:p>
    <w:p w:rsidR="00475079" w:rsidRPr="00475079" w:rsidRDefault="00475079" w:rsidP="00475079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475079">
        <w:rPr>
          <w:rFonts w:ascii="inherit" w:hAnsi="inherit"/>
          <w:b/>
          <w:color w:val="212121"/>
          <w:sz w:val="28"/>
          <w:szCs w:val="28"/>
        </w:rPr>
        <w:t xml:space="preserve">1. Введение. Основы изобразительного искусства и его </w:t>
      </w:r>
      <w:proofErr w:type="gramStart"/>
      <w:r w:rsidRPr="00475079">
        <w:rPr>
          <w:rFonts w:ascii="inherit" w:hAnsi="inherit"/>
          <w:b/>
          <w:color w:val="212121"/>
          <w:sz w:val="28"/>
          <w:szCs w:val="28"/>
        </w:rPr>
        <w:t>теория</w:t>
      </w:r>
      <w:proofErr w:type="gramEnd"/>
      <w:r w:rsidRPr="00475079">
        <w:rPr>
          <w:rFonts w:ascii="inherit" w:hAnsi="inherit"/>
          <w:b/>
          <w:color w:val="212121"/>
          <w:sz w:val="28"/>
          <w:szCs w:val="28"/>
        </w:rPr>
        <w:t xml:space="preserve"> и методика обучения. - 2 часа</w:t>
      </w:r>
    </w:p>
    <w:p w:rsidR="00475079" w:rsidRPr="00475079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Суть и содержание программы курса. Цели и задачи «Теории и методики визуального просвещения». Методология. Общая методология. Частная методология. Практическая методология. Методы обучения (речь, демонстрация, практическая работа). Роль дошкольной образовательной деятельности. Требуется литература по методикам обучения изобразительному искусству и способам работы с ними. Реальность в искусстве и других потоках. Воспитательное, воспитательное значение изобразительного искусства.</w:t>
      </w:r>
    </w:p>
    <w:p w:rsidR="00475079" w:rsidRPr="0003260D" w:rsidRDefault="00475079" w:rsidP="00475079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475079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</w:t>
      </w:r>
      <w:r w:rsidRPr="0003260D">
        <w:rPr>
          <w:rFonts w:ascii="inherit" w:hAnsi="inherit"/>
          <w:color w:val="212121"/>
          <w:sz w:val="28"/>
          <w:szCs w:val="28"/>
        </w:rPr>
        <w:t xml:space="preserve">: </w:t>
      </w:r>
      <w:r w:rsidRPr="00475079">
        <w:rPr>
          <w:rFonts w:ascii="inherit" w:hAnsi="inherit"/>
          <w:color w:val="212121"/>
          <w:sz w:val="28"/>
          <w:szCs w:val="28"/>
        </w:rPr>
        <w:t>А</w:t>
      </w:r>
      <w:proofErr w:type="gramStart"/>
      <w:r w:rsidRPr="0003260D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03260D">
        <w:rPr>
          <w:rFonts w:ascii="inherit" w:hAnsi="inherit"/>
          <w:color w:val="212121"/>
          <w:sz w:val="28"/>
          <w:szCs w:val="28"/>
        </w:rPr>
        <w:t xml:space="preserve">; </w:t>
      </w:r>
      <w:r w:rsidRPr="00822940">
        <w:rPr>
          <w:rFonts w:ascii="inherit" w:hAnsi="inherit"/>
          <w:color w:val="212121"/>
          <w:sz w:val="28"/>
          <w:szCs w:val="28"/>
          <w:lang w:val="en-US"/>
        </w:rPr>
        <w:t>A</w:t>
      </w:r>
      <w:r w:rsidRPr="0003260D">
        <w:rPr>
          <w:rFonts w:ascii="inherit" w:hAnsi="inherit"/>
          <w:color w:val="212121"/>
          <w:sz w:val="28"/>
          <w:szCs w:val="28"/>
        </w:rPr>
        <w:t xml:space="preserve">2; </w:t>
      </w:r>
      <w:r w:rsidRPr="00822940">
        <w:rPr>
          <w:rFonts w:ascii="inherit" w:hAnsi="inherit"/>
          <w:color w:val="212121"/>
          <w:sz w:val="28"/>
          <w:szCs w:val="28"/>
          <w:lang w:val="en-US"/>
        </w:rPr>
        <w:t>A</w:t>
      </w:r>
      <w:r w:rsidRPr="0003260D">
        <w:rPr>
          <w:rFonts w:ascii="inherit" w:hAnsi="inherit"/>
          <w:color w:val="212121"/>
          <w:sz w:val="28"/>
          <w:szCs w:val="28"/>
        </w:rPr>
        <w:t xml:space="preserve">3; </w:t>
      </w:r>
      <w:r w:rsidRPr="00822940">
        <w:rPr>
          <w:rFonts w:ascii="inherit" w:hAnsi="inherit"/>
          <w:color w:val="212121"/>
          <w:sz w:val="28"/>
          <w:szCs w:val="28"/>
          <w:lang w:val="en-US"/>
        </w:rPr>
        <w:t>Q</w:t>
      </w:r>
      <w:r w:rsidRPr="0003260D">
        <w:rPr>
          <w:rFonts w:ascii="inherit" w:hAnsi="inherit"/>
          <w:color w:val="212121"/>
          <w:sz w:val="28"/>
          <w:szCs w:val="28"/>
        </w:rPr>
        <w:t>1;</w:t>
      </w:r>
    </w:p>
    <w:p w:rsidR="00475079" w:rsidRPr="0003260D" w:rsidRDefault="00475079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40" w:rsidRPr="00822940" w:rsidRDefault="00822940" w:rsidP="00822940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822940">
        <w:rPr>
          <w:rFonts w:ascii="inherit" w:hAnsi="inherit"/>
          <w:b/>
          <w:color w:val="212121"/>
          <w:sz w:val="28"/>
          <w:szCs w:val="28"/>
        </w:rPr>
        <w:t>2. Жанры жанров искусства. - 2 часа</w:t>
      </w:r>
    </w:p>
    <w:p w:rsidR="00822940" w:rsidRPr="00822940" w:rsidRDefault="00822940" w:rsidP="00822940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Особенности изобразительного искусства и его роль в человеческой деятельности, искусство искусства реальной жизни.</w:t>
      </w:r>
    </w:p>
    <w:p w:rsidR="00822940" w:rsidRPr="00822940" w:rsidRDefault="00822940" w:rsidP="00822940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Графика - это инструменты, цветовые различия. Виды графики: скамейки, постеры-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монументалы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книги и журналы, газетная графика. Общая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постерная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 графика. Графический дизайн. Различные методы графики, графики, гравюры (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леногравюра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ксилография, офорт и т. Д.), Литография, эстамп и другие виды. Детские книжные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чарты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>.</w:t>
      </w:r>
    </w:p>
    <w:p w:rsidR="00822940" w:rsidRPr="00822940" w:rsidRDefault="00822940" w:rsidP="00822940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Различные изображения красочных предметов, цветопередача, цвета материалов. Монументальные картины (мозаики, панно, узоры), дружеские, декоративные, театральные декорации, миниатюры. Цветная фотография. Цветная техника.</w:t>
      </w:r>
    </w:p>
    <w:p w:rsidR="00822940" w:rsidRPr="00822940" w:rsidRDefault="0035283E" w:rsidP="00822940">
      <w:pPr>
        <w:pStyle w:val="HTML"/>
        <w:shd w:val="clear" w:color="auto" w:fill="FFFFFF"/>
        <w:jc w:val="both"/>
        <w:rPr>
          <w:rFonts w:ascii="inherit" w:hAnsi="inherit"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 w:rsidR="00822940" w:rsidRPr="00822940">
        <w:rPr>
          <w:rFonts w:ascii="inherit" w:hAnsi="inherit"/>
          <w:color w:val="212121"/>
          <w:sz w:val="28"/>
          <w:szCs w:val="28"/>
        </w:rPr>
        <w:t>Виды скульптур - скульптурная скульптура, монументальная скульптура, декоративная скульптура, рельефы. Скульптурные материалы.</w:t>
      </w:r>
    </w:p>
    <w:p w:rsidR="00822940" w:rsidRPr="00822940" w:rsidRDefault="00822940" w:rsidP="00822940">
      <w:pPr>
        <w:pStyle w:val="HTML"/>
        <w:shd w:val="clear" w:color="auto" w:fill="FFFFFF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lastRenderedPageBreak/>
        <w:t>Архитектура и ее уникальность. Виды архитектуры, дизайна, строительства и материалов.</w:t>
      </w:r>
      <w:r>
        <w:rPr>
          <w:rFonts w:ascii="inherit" w:hAnsi="inherit"/>
          <w:color w:val="212121"/>
          <w:sz w:val="28"/>
          <w:szCs w:val="28"/>
        </w:rPr>
        <w:t xml:space="preserve"> </w:t>
      </w:r>
      <w:r w:rsidRPr="00822940">
        <w:rPr>
          <w:rFonts w:ascii="inherit" w:hAnsi="inherit"/>
          <w:color w:val="212121"/>
          <w:sz w:val="28"/>
          <w:szCs w:val="28"/>
        </w:rPr>
        <w:t xml:space="preserve">Декоративное народное творчество. Его виды, материалы, изображения и т. </w:t>
      </w:r>
      <w:r>
        <w:rPr>
          <w:rFonts w:ascii="inherit" w:hAnsi="inherit"/>
          <w:color w:val="212121"/>
          <w:sz w:val="28"/>
          <w:szCs w:val="28"/>
        </w:rPr>
        <w:t>д</w:t>
      </w:r>
      <w:r w:rsidRPr="00822940">
        <w:rPr>
          <w:rFonts w:ascii="inherit" w:hAnsi="inherit"/>
          <w:color w:val="212121"/>
          <w:sz w:val="28"/>
          <w:szCs w:val="28"/>
        </w:rPr>
        <w:t>.</w:t>
      </w:r>
    </w:p>
    <w:p w:rsidR="00822940" w:rsidRPr="0003260D" w:rsidRDefault="00822940" w:rsidP="00822940">
      <w:pPr>
        <w:pStyle w:val="HTML"/>
        <w:shd w:val="clear" w:color="auto" w:fill="FFFFFF"/>
        <w:ind w:firstLine="993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</w:t>
      </w:r>
      <w:r w:rsidRPr="0003260D">
        <w:rPr>
          <w:rFonts w:ascii="inherit" w:hAnsi="inherit"/>
          <w:color w:val="212121"/>
          <w:sz w:val="28"/>
          <w:szCs w:val="28"/>
        </w:rPr>
        <w:t xml:space="preserve">: </w:t>
      </w:r>
      <w:r w:rsidRPr="00822940">
        <w:rPr>
          <w:rFonts w:ascii="inherit" w:hAnsi="inherit"/>
          <w:color w:val="212121"/>
          <w:sz w:val="28"/>
          <w:szCs w:val="28"/>
        </w:rPr>
        <w:t>А</w:t>
      </w:r>
      <w:proofErr w:type="gramStart"/>
      <w:r w:rsidRPr="0003260D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03260D">
        <w:rPr>
          <w:rFonts w:ascii="inherit" w:hAnsi="inherit"/>
          <w:color w:val="212121"/>
          <w:sz w:val="28"/>
          <w:szCs w:val="28"/>
        </w:rPr>
        <w:t xml:space="preserve">; </w:t>
      </w:r>
      <w:r w:rsidRPr="00822940">
        <w:rPr>
          <w:rFonts w:ascii="inherit" w:hAnsi="inherit"/>
          <w:color w:val="212121"/>
          <w:sz w:val="28"/>
          <w:szCs w:val="28"/>
          <w:lang w:val="en-US"/>
        </w:rPr>
        <w:t>A</w:t>
      </w:r>
      <w:r w:rsidRPr="0003260D">
        <w:rPr>
          <w:rFonts w:ascii="inherit" w:hAnsi="inherit"/>
          <w:color w:val="212121"/>
          <w:sz w:val="28"/>
          <w:szCs w:val="28"/>
        </w:rPr>
        <w:t xml:space="preserve">2; </w:t>
      </w:r>
      <w:r w:rsidRPr="00822940">
        <w:rPr>
          <w:rFonts w:ascii="inherit" w:hAnsi="inherit"/>
          <w:color w:val="212121"/>
          <w:sz w:val="28"/>
          <w:szCs w:val="28"/>
          <w:lang w:val="en-US"/>
        </w:rPr>
        <w:t>A</w:t>
      </w:r>
      <w:r w:rsidRPr="0003260D">
        <w:rPr>
          <w:rFonts w:ascii="inherit" w:hAnsi="inherit"/>
          <w:color w:val="212121"/>
          <w:sz w:val="28"/>
          <w:szCs w:val="28"/>
        </w:rPr>
        <w:t xml:space="preserve">3; </w:t>
      </w:r>
      <w:r w:rsidRPr="00822940">
        <w:rPr>
          <w:rFonts w:ascii="inherit" w:hAnsi="inherit"/>
          <w:color w:val="212121"/>
          <w:sz w:val="28"/>
          <w:szCs w:val="28"/>
          <w:lang w:val="en-US"/>
        </w:rPr>
        <w:t>Q</w:t>
      </w:r>
      <w:r w:rsidRPr="0003260D">
        <w:rPr>
          <w:rFonts w:ascii="inherit" w:hAnsi="inherit"/>
          <w:color w:val="212121"/>
          <w:sz w:val="28"/>
          <w:szCs w:val="28"/>
        </w:rPr>
        <w:t>1;</w:t>
      </w:r>
    </w:p>
    <w:p w:rsidR="00822940" w:rsidRDefault="00067DDA" w:rsidP="00822940">
      <w:pPr>
        <w:pStyle w:val="af4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 </w:t>
      </w:r>
    </w:p>
    <w:p w:rsidR="00822940" w:rsidRPr="00822940" w:rsidRDefault="00822940" w:rsidP="00822940">
      <w:pPr>
        <w:pStyle w:val="HTML"/>
        <w:shd w:val="clear" w:color="auto" w:fill="FFFFFF"/>
        <w:ind w:firstLine="993"/>
        <w:jc w:val="center"/>
        <w:rPr>
          <w:rFonts w:ascii="inherit" w:hAnsi="inherit"/>
          <w:b/>
          <w:color w:val="212121"/>
          <w:sz w:val="28"/>
          <w:szCs w:val="28"/>
        </w:rPr>
      </w:pPr>
      <w:r w:rsidRPr="00822940">
        <w:rPr>
          <w:rFonts w:ascii="inherit" w:hAnsi="inherit"/>
          <w:b/>
          <w:color w:val="212121"/>
          <w:sz w:val="28"/>
          <w:szCs w:val="28"/>
        </w:rPr>
        <w:t>3. Из истории изобразительного искусства и методики его преподавания. - 2 часа</w:t>
      </w:r>
    </w:p>
    <w:p w:rsidR="00822940" w:rsidRPr="00822940" w:rsidRDefault="00822940" w:rsidP="00822940">
      <w:pPr>
        <w:pStyle w:val="HTML"/>
        <w:shd w:val="clear" w:color="auto" w:fill="FFFFFF"/>
        <w:ind w:firstLine="993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Данные раннего и средневековья (египетский, греческий, древнеримский) о преподавании «Теории и методики обучения визуальному исполнению» и их характере. Услуги Художников Чудес (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Ченнини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Альберти,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Леонарло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 да Винчи, А. Дюрера) в разработке методики преподавания изобразительного искусства. Различные взгляды на методологию живописи и живописи в Западной Европе в XVII-XIX вв. Роль изобразительного искусства в русских учебных заведениях в XVIII-XIX вв. И. Д.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Прейслер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А. Г.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Сапойников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Г. А. Роль гипотез в развитии методов обучения искусству. Педагогические взгляды И.А.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Растовцева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А.Кузина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И.Беда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А.Сухомлинского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Б.Неминского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Сакулина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Каморова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 и других. Методика преподавания изобразительного искусства от узбекских ученых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Р.Гасанова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С.Булатова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С.Абдурасулова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Х.Егамова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 и других.</w:t>
      </w:r>
    </w:p>
    <w:p w:rsidR="00822940" w:rsidRPr="00822940" w:rsidRDefault="00822940" w:rsidP="00822940">
      <w:pPr>
        <w:pStyle w:val="HTML"/>
        <w:shd w:val="clear" w:color="auto" w:fill="FFFFFF"/>
        <w:ind w:firstLine="993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 xml:space="preserve">Развитие восточной миниатюрной школы и ее методы. Школа декоративного искусства (К. </w:t>
      </w:r>
      <w:proofErr w:type="spellStart"/>
      <w:r w:rsidRPr="00822940">
        <w:rPr>
          <w:rFonts w:ascii="inherit" w:hAnsi="inherit"/>
          <w:color w:val="212121"/>
          <w:sz w:val="28"/>
          <w:szCs w:val="28"/>
        </w:rPr>
        <w:t>Бекзод</w:t>
      </w:r>
      <w:proofErr w:type="spellEnd"/>
      <w:r w:rsidRPr="00822940">
        <w:rPr>
          <w:rFonts w:ascii="inherit" w:hAnsi="inherit"/>
          <w:color w:val="212121"/>
          <w:sz w:val="28"/>
          <w:szCs w:val="28"/>
        </w:rPr>
        <w:t xml:space="preserve">). Преподавание изобразительного искусства в Узбекистане </w:t>
      </w:r>
      <w:proofErr w:type="gramStart"/>
      <w:r w:rsidRPr="00822940">
        <w:rPr>
          <w:rFonts w:ascii="inherit" w:hAnsi="inherit"/>
          <w:color w:val="212121"/>
          <w:sz w:val="28"/>
          <w:szCs w:val="28"/>
        </w:rPr>
        <w:t>в начале</w:t>
      </w:r>
      <w:proofErr w:type="gramEnd"/>
      <w:r w:rsidRPr="00822940">
        <w:rPr>
          <w:rFonts w:ascii="inherit" w:hAnsi="inherit"/>
          <w:color w:val="212121"/>
          <w:sz w:val="28"/>
          <w:szCs w:val="28"/>
        </w:rPr>
        <w:t xml:space="preserve"> XX в. Становление изобразительного искусства в Узбекистане. XX - Современные виды и новизна изобразительного искусства в XI веке. Подготовка учителей изобразительного искусства в Узбекистане во второй половине 20 века. Обеспечение учителей изобразительного искусства учебно-методическими комплексами.</w:t>
      </w:r>
    </w:p>
    <w:p w:rsidR="00822940" w:rsidRPr="00822940" w:rsidRDefault="00822940" w:rsidP="00822940">
      <w:pPr>
        <w:pStyle w:val="HTML"/>
        <w:shd w:val="clear" w:color="auto" w:fill="FFFFFF"/>
        <w:ind w:firstLine="993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822940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822940">
        <w:rPr>
          <w:rFonts w:ascii="inherit" w:hAnsi="inherit"/>
          <w:color w:val="212121"/>
          <w:sz w:val="28"/>
          <w:szCs w:val="28"/>
        </w:rPr>
        <w:t>; A2; A3; Q4.</w:t>
      </w:r>
    </w:p>
    <w:p w:rsidR="00822940" w:rsidRDefault="00822940" w:rsidP="00692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22940" w:rsidRPr="00822940" w:rsidRDefault="00822940" w:rsidP="00822940">
      <w:pPr>
        <w:pStyle w:val="HTML"/>
        <w:shd w:val="clear" w:color="auto" w:fill="FFFFFF"/>
        <w:ind w:firstLine="993"/>
        <w:jc w:val="center"/>
        <w:rPr>
          <w:rFonts w:ascii="inherit" w:hAnsi="inherit"/>
          <w:b/>
          <w:color w:val="212121"/>
          <w:sz w:val="28"/>
          <w:szCs w:val="28"/>
        </w:rPr>
      </w:pPr>
      <w:r w:rsidRPr="00822940">
        <w:rPr>
          <w:rFonts w:ascii="inherit" w:hAnsi="inherit"/>
          <w:b/>
          <w:color w:val="212121"/>
          <w:sz w:val="28"/>
          <w:szCs w:val="28"/>
        </w:rPr>
        <w:t>4. Методика дошкольного образования - 2 часа</w:t>
      </w:r>
    </w:p>
    <w:p w:rsidR="00822940" w:rsidRPr="00822940" w:rsidRDefault="00822940" w:rsidP="00822940">
      <w:pPr>
        <w:pStyle w:val="HTML"/>
        <w:shd w:val="clear" w:color="auto" w:fill="FFFFFF"/>
        <w:ind w:firstLine="993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 Концепция изобразительного искусства образования. Государственный образовательный стандарт изобразительного искусства. Государственные и высшие стандарты образования высших и средних специальных учебных заведений. Исследования по методологии преподавания искусства в годы независимости. Учебно-воспитательные задания по классам изобразительного искусства. Значение изобразительного искусства в повышении эффективности других школ в школе. Живопись (графический дизайн), рукоделие (скульптура), техника, строительство и черчение в дошкольных образовательных учреждениях. Виды художественной деятельности в школе: восприятие существования, характера, композиции, основ искусства.</w:t>
      </w:r>
    </w:p>
    <w:p w:rsidR="00822940" w:rsidRPr="00822940" w:rsidRDefault="00822940" w:rsidP="00822940">
      <w:pPr>
        <w:pStyle w:val="HTML"/>
        <w:shd w:val="clear" w:color="auto" w:fill="FFFFFF"/>
        <w:ind w:firstLine="993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lastRenderedPageBreak/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822940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822940">
        <w:rPr>
          <w:rFonts w:ascii="inherit" w:hAnsi="inherit"/>
          <w:color w:val="212121"/>
          <w:sz w:val="28"/>
          <w:szCs w:val="28"/>
        </w:rPr>
        <w:t>; A2; A3; Q4</w:t>
      </w:r>
    </w:p>
    <w:p w:rsidR="00822940" w:rsidRDefault="00822940" w:rsidP="0069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22940" w:rsidRPr="00822940" w:rsidRDefault="00822940" w:rsidP="00822940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822940">
        <w:rPr>
          <w:rFonts w:ascii="inherit" w:hAnsi="inherit"/>
          <w:b/>
          <w:color w:val="212121"/>
          <w:sz w:val="28"/>
          <w:szCs w:val="28"/>
        </w:rPr>
        <w:t>5. Методика обучения наглядных пособий для детей в дошкольных образовательных учреждениях - 2 часа</w:t>
      </w:r>
    </w:p>
    <w:p w:rsidR="00822940" w:rsidRPr="00822940" w:rsidRDefault="00822940" w:rsidP="00822940">
      <w:pPr>
        <w:pStyle w:val="HTML"/>
        <w:shd w:val="clear" w:color="auto" w:fill="FFFFFF"/>
        <w:ind w:firstLine="993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Образность и ее виды в дошкольных образовательных учреждениях. Концепция образования и совместимость. Готовность педагогов к зрительной деятельности является стандартом государственного образования и сущностью школы. Чертежные (графические) упражнения и методика их обучения в дошкольных образовательных учреждениях. Методика преподавания глиняных работ (скульптура). Методика обучения дошкольного образования. Методология художественных структур в дошкольном образовании.</w:t>
      </w:r>
    </w:p>
    <w:p w:rsidR="00822940" w:rsidRPr="00822940" w:rsidRDefault="00822940" w:rsidP="00822940">
      <w:pPr>
        <w:pStyle w:val="HTML"/>
        <w:shd w:val="clear" w:color="auto" w:fill="FFFFFF"/>
        <w:ind w:firstLine="993"/>
        <w:jc w:val="both"/>
        <w:rPr>
          <w:rFonts w:ascii="inherit" w:hAnsi="inherit"/>
          <w:color w:val="212121"/>
          <w:sz w:val="28"/>
          <w:szCs w:val="28"/>
        </w:rPr>
      </w:pPr>
      <w:r w:rsidRPr="00822940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822940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822940">
        <w:rPr>
          <w:rFonts w:ascii="inherit" w:hAnsi="inherit"/>
          <w:color w:val="212121"/>
          <w:sz w:val="28"/>
          <w:szCs w:val="28"/>
        </w:rPr>
        <w:t>; A2; A3; Q4</w:t>
      </w:r>
    </w:p>
    <w:p w:rsidR="00822940" w:rsidRDefault="00822940" w:rsidP="00692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22940" w:rsidRPr="00822940" w:rsidRDefault="00822940" w:rsidP="00822940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822940">
        <w:rPr>
          <w:rFonts w:ascii="inherit" w:hAnsi="inherit"/>
          <w:b/>
          <w:color w:val="212121"/>
          <w:sz w:val="28"/>
          <w:szCs w:val="28"/>
        </w:rPr>
        <w:t>II. Основная часть</w:t>
      </w:r>
    </w:p>
    <w:p w:rsidR="00822940" w:rsidRDefault="00822940" w:rsidP="00822940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822940">
        <w:rPr>
          <w:rFonts w:ascii="inherit" w:hAnsi="inherit"/>
          <w:b/>
          <w:color w:val="212121"/>
          <w:sz w:val="28"/>
          <w:szCs w:val="28"/>
        </w:rPr>
        <w:t xml:space="preserve">2.1. Темы теоретического занятия и их распределение по часам </w:t>
      </w:r>
    </w:p>
    <w:p w:rsidR="00822940" w:rsidRDefault="00822940" w:rsidP="00822940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822940">
        <w:rPr>
          <w:rFonts w:ascii="inherit" w:hAnsi="inherit"/>
          <w:b/>
          <w:color w:val="212121"/>
          <w:sz w:val="28"/>
          <w:szCs w:val="28"/>
        </w:rPr>
        <w:t>1-2 семестра по 10 часов.</w:t>
      </w:r>
    </w:p>
    <w:p w:rsidR="00822940" w:rsidRPr="00822940" w:rsidRDefault="00822940" w:rsidP="00822940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0"/>
        <w:gridCol w:w="6095"/>
        <w:gridCol w:w="992"/>
      </w:tblGrid>
      <w:tr w:rsidR="006D55FE" w:rsidRPr="005430F6" w:rsidTr="00337F9F">
        <w:trPr>
          <w:trHeight w:val="10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5430F6" w:rsidRDefault="006D55FE" w:rsidP="006923C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</w:pPr>
            <w:r w:rsidRPr="005430F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40" w:rsidRPr="00822940" w:rsidRDefault="00822940" w:rsidP="00822940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  <w:sz w:val="28"/>
                <w:szCs w:val="28"/>
              </w:rPr>
            </w:pPr>
            <w:r w:rsidRPr="00822940">
              <w:rPr>
                <w:rFonts w:ascii="inherit" w:hAnsi="inherit"/>
                <w:b/>
                <w:color w:val="212121"/>
                <w:sz w:val="28"/>
                <w:szCs w:val="28"/>
              </w:rPr>
              <w:t>Содержание темы</w:t>
            </w:r>
          </w:p>
          <w:p w:rsidR="006D55FE" w:rsidRPr="00822940" w:rsidRDefault="006D55FE" w:rsidP="0082294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40" w:rsidRPr="00822940" w:rsidRDefault="00822940" w:rsidP="00822940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  <w:sz w:val="28"/>
                <w:szCs w:val="28"/>
              </w:rPr>
            </w:pPr>
            <w:r w:rsidRPr="00822940">
              <w:rPr>
                <w:rFonts w:ascii="inherit" w:hAnsi="inherit"/>
                <w:b/>
                <w:color w:val="212121"/>
                <w:sz w:val="28"/>
                <w:szCs w:val="28"/>
              </w:rPr>
              <w:t>Цель занятия</w:t>
            </w:r>
          </w:p>
          <w:p w:rsidR="006D55FE" w:rsidRPr="00822940" w:rsidRDefault="006D55FE" w:rsidP="0082294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5430F6" w:rsidRDefault="00822940" w:rsidP="00692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время</w:t>
            </w:r>
          </w:p>
        </w:tc>
      </w:tr>
      <w:tr w:rsidR="006D55FE" w:rsidRPr="005430F6" w:rsidTr="00EE0A1F">
        <w:trPr>
          <w:trHeight w:val="21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EE0A1F" w:rsidP="002829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2829A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1-2</w:t>
            </w:r>
            <w:r w:rsidR="006D55FE" w:rsidRPr="00282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6D55FE" w:rsidRPr="002829AE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</w:p>
        </w:tc>
      </w:tr>
      <w:tr w:rsidR="006D55FE" w:rsidRPr="005430F6" w:rsidTr="00337F9F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0" w:rsidRPr="002829AE" w:rsidRDefault="00822940" w:rsidP="002829AE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8"/>
                <w:szCs w:val="28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Основы изобразительного искусства и его </w:t>
            </w:r>
            <w:proofErr w:type="gram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теория</w:t>
            </w:r>
            <w:proofErr w:type="gram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 и методика обучения</w:t>
            </w:r>
          </w:p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822940" w:rsidP="002829A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 w:bidi="en-US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Суть и содержание программы курса. Цели и задачи «Теории и методики визуального просвещения». Методология. Общая методология. Частная методология. Практическая методология. Методы обучения (речь, демонстрация, практическая работа). Роль и цель дошкольного образования. Требуется литература по методикам обучения изобразительному искусству и способам работы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6D55FE" w:rsidRPr="00D0067D" w:rsidTr="00337F9F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40" w:rsidRPr="002829AE" w:rsidRDefault="00822940" w:rsidP="002829AE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8"/>
                <w:szCs w:val="28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Виды и жанры изобразительного искусства.</w:t>
            </w:r>
          </w:p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822940" w:rsidP="002829A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uz-Cyrl-UZ"/>
              </w:rPr>
            </w:pPr>
            <w:proofErr w:type="gram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Графика - это инструменты, графика, графика, гравюра (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леногравюра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, ксилография, офорт и т. Д.), Литография, эстамп и другие виды.</w:t>
            </w:r>
            <w:proofErr w:type="gram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 Цветное изображение. Монументальная. Цветная фотография. Цветная техника. Типы скульптур. Архитектура. Декоративное народное творчество.</w:t>
            </w:r>
            <w:r w:rsidR="00365591" w:rsidRPr="002829A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6D55FE" w:rsidRPr="005430F6" w:rsidTr="00822940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2829AE" w:rsidRDefault="00822940" w:rsidP="002829A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Из истории изобразительного искусства и методики его преподавания.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40" w:rsidRPr="002829AE" w:rsidRDefault="00822940" w:rsidP="002829AE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8"/>
                <w:szCs w:val="28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Данные самых ранних и самых средневековых начал (Египет, Греческий, Старый Рим) о преподавании «Теории и методики преподавания изобразительного искусства» и их характере. Услуги художников эпохи пробуждения (Ч.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Ченнини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Альберти,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Леонарло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 да Винчи, А. Дюрер). Картина в Западной Европе в 17-19 веках. Преподавание изобразительного искусства в русских учебных заведениях XVIII-XIX веков. И. Д.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Прейслер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А. Г.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Сапойников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И. А.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Растовцев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А. А. Кузин, А. Сухомлинский, Б.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Неминский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Сакулина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Каморова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. Методика преподавания изобразительного искусства от узбекских ученых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Р.Гасанова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С.Булатова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С.Абдурасулова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, </w:t>
            </w:r>
            <w:proofErr w:type="spellStart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Х.Егамова</w:t>
            </w:r>
            <w:proofErr w:type="spellEnd"/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 и других.</w:t>
            </w:r>
          </w:p>
          <w:p w:rsidR="006D55FE" w:rsidRPr="002829AE" w:rsidRDefault="00822940" w:rsidP="002829A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Обеспечение учителей изобразительного искусства учебно-методическими комплексами.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5FE" w:rsidRPr="005430F6" w:rsidTr="00337F9F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40" w:rsidRPr="002829AE" w:rsidRDefault="00822940" w:rsidP="002829AE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8"/>
                <w:szCs w:val="28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 xml:space="preserve">Методы </w:t>
            </w:r>
            <w:r w:rsidR="002829AE" w:rsidRPr="002829AE">
              <w:rPr>
                <w:rFonts w:ascii="inherit" w:hAnsi="inherit"/>
                <w:color w:val="212121"/>
                <w:sz w:val="28"/>
                <w:szCs w:val="28"/>
              </w:rPr>
              <w:t>изобра</w:t>
            </w: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зительной деятельности в дошкольном образовании</w:t>
            </w:r>
          </w:p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Pr="002829AE" w:rsidRDefault="002829AE" w:rsidP="002829AE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8"/>
                <w:szCs w:val="28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Концепция изобразительного искусства образования. Исследования по методологии преподавания искусства в годы независимости. Учебно-воспитательные задания по классам изобразительного искусства. Живопись (графический дизайн), рукоделие (скульптура), техника, строительство и черчение в дошкольных образовательных учреждениях.</w:t>
            </w:r>
          </w:p>
          <w:p w:rsidR="006D55FE" w:rsidRPr="002829AE" w:rsidRDefault="006D55FE" w:rsidP="002829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5FE" w:rsidRPr="009035B6" w:rsidTr="00337F9F">
        <w:trPr>
          <w:trHeight w:val="3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Pr="002829AE" w:rsidRDefault="002829AE" w:rsidP="002829AE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8"/>
                <w:szCs w:val="28"/>
              </w:rPr>
            </w:pPr>
            <w:r w:rsidRPr="002829AE">
              <w:rPr>
                <w:rFonts w:ascii="inherit" w:hAnsi="inherit"/>
                <w:color w:val="212121"/>
                <w:sz w:val="28"/>
                <w:szCs w:val="28"/>
              </w:rPr>
              <w:t>Методика обучения изобразительному искусству в дошкольных образовательных учреждениях</w:t>
            </w:r>
          </w:p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AE" w:rsidRPr="002829AE" w:rsidRDefault="00365591" w:rsidP="002829AE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8"/>
                <w:szCs w:val="28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829AE" w:rsidRPr="002829AE">
              <w:rPr>
                <w:rFonts w:ascii="inherit" w:hAnsi="inherit"/>
                <w:color w:val="212121"/>
                <w:sz w:val="28"/>
                <w:szCs w:val="28"/>
              </w:rPr>
              <w:t>Концепция изобразительного искусства образования. Исследования по методологии преподавания искусства в годы независимости. Учебно-воспитательные задания по классам изобразительного искусства. Живопись (графический дизайн), рукоделие (скульптура), техника, строительство и черчение в дошкольных образовательных учреждениях.</w:t>
            </w:r>
          </w:p>
          <w:p w:rsidR="006D55FE" w:rsidRPr="002829AE" w:rsidRDefault="006D55FE" w:rsidP="002829A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FE1DCA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2829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 </w:t>
            </w:r>
            <w:r w:rsidR="006374F8" w:rsidRPr="002829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2829A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6D55FE" w:rsidRPr="005430F6" w:rsidTr="00337F9F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E" w:rsidRPr="002829AE" w:rsidRDefault="002829A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</w:pPr>
            <w:r w:rsidRPr="002829AE"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  <w:t>общее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FE" w:rsidRPr="002829AE" w:rsidRDefault="006D55FE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829AE" w:rsidRDefault="00EE0A1F" w:rsidP="002829A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</w:pPr>
            <w:r w:rsidRPr="002829AE"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  <w:t>10</w:t>
            </w:r>
            <w:r w:rsidR="006374F8" w:rsidRPr="002829AE"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  <w:t xml:space="preserve"> </w:t>
            </w:r>
            <w:r w:rsidR="002829AE" w:rsidRPr="002829AE">
              <w:rPr>
                <w:rFonts w:ascii="Times New Roman" w:hAnsi="Times New Roman" w:cs="Times New Roman"/>
                <w:b/>
                <w:sz w:val="28"/>
                <w:szCs w:val="28"/>
                <w:lang w:val="uz-Cyrl-UZ" w:eastAsia="en-US" w:bidi="en-US"/>
              </w:rPr>
              <w:t>часов</w:t>
            </w:r>
          </w:p>
        </w:tc>
      </w:tr>
    </w:tbl>
    <w:p w:rsidR="00EE0A1F" w:rsidRPr="005430F6" w:rsidRDefault="00EE0A1F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829AE" w:rsidRDefault="002829AE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829AE" w:rsidRDefault="002829AE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829AE" w:rsidRDefault="002829AE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133D8" w:rsidRPr="002133D8" w:rsidRDefault="002133D8" w:rsidP="002133D8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lastRenderedPageBreak/>
        <w:t>2.2. 1-2 семестр практический 22 часа. Содержание темы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1. Изучение и планирование теории и методики физического воспитания.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Разработка ежегодных календарных расписаний учебных предметов по учебной программе по предметам изобразительного искусства на весь год дошкольного образования.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Q4;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2. Подготовка описания курса и разработка для видов и видов профессионального обучения теории и техники.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 Разработка разработки для классов изобразительного искусства. Планирование курса преподавания курса, определение необходимых наглядных пособий и определение методов обучения.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Q4;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3. Теоретическая и методическая методика преподавания художественных предметов, видов упражнений и наглядных пособий.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Целью урока является обучение методам подготовки наглядных пособий (пост в блоге, модель, таблица) на основе требований.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Используя наиболее эффективные способы выставить тему выставки.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Q4;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4.Педагогическая обработка изображений.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Одной из педагогических особенностей обучения студентов проходить уроки изобразительного искусства является развитие педагогических навыков. Педагогические образы, их виды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.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 xml:space="preserve"> 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к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раткосрочные отливки. Рисование рисунка с классной доски на доске класса.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Q4;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5. Обучение художественных произведений художественному анализу.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Познакомьтесь с жизнью и творчеством художников. Этимологический анализ на уроках изобразительного искусства. Методика преподавания художественных терминов. Понимание произведений изобразительного искусства.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Q1; Q2 Q3; Q4;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6. Обучение самостоятельной работы учителя изобразительного искусства.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Суть самостоятельной работы учителя. Типы, виды и способы самостоятельной работы. Регулярно повышайте свою квалификацию.</w:t>
      </w:r>
      <w:r>
        <w:rPr>
          <w:rFonts w:ascii="inherit" w:hAnsi="inherit"/>
          <w:color w:val="212121"/>
          <w:sz w:val="28"/>
          <w:szCs w:val="28"/>
        </w:rPr>
        <w:t xml:space="preserve"> </w:t>
      </w:r>
      <w:r w:rsidRPr="002133D8">
        <w:rPr>
          <w:rFonts w:ascii="inherit" w:hAnsi="inherit"/>
          <w:color w:val="212121"/>
          <w:sz w:val="28"/>
          <w:szCs w:val="28"/>
        </w:rPr>
        <w:lastRenderedPageBreak/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Q1; Q2 Q3; Q4;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7. Интересный интерес к детям.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 xml:space="preserve">Обучение способам привлечения студентов к </w:t>
      </w:r>
      <w:proofErr w:type="spellStart"/>
      <w:r w:rsidRPr="002133D8">
        <w:rPr>
          <w:rFonts w:ascii="inherit" w:hAnsi="inherit"/>
          <w:color w:val="212121"/>
          <w:sz w:val="28"/>
          <w:szCs w:val="28"/>
        </w:rPr>
        <w:t>фэнтезийному</w:t>
      </w:r>
      <w:proofErr w:type="spellEnd"/>
      <w:r w:rsidRPr="002133D8">
        <w:rPr>
          <w:rFonts w:ascii="inherit" w:hAnsi="inherit"/>
          <w:color w:val="212121"/>
          <w:sz w:val="28"/>
          <w:szCs w:val="28"/>
        </w:rPr>
        <w:t xml:space="preserve"> искусству, изучение форм и видов стимулов, доступных для учащихся.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Q1; Q2 Q3; Q4;</w:t>
      </w:r>
    </w:p>
    <w:p w:rsidR="002133D8" w:rsidRPr="002133D8" w:rsidRDefault="002133D8" w:rsidP="002133D8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8. Организация и проведение стандартного занятия по теории и методике преподавания изобразительного искусства.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Цель урока - проверить готовность учащихся к школьной среде и улучшить организационный проце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сс в кл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ассе. Студенты обращают внимание как учителя и готовятся к ним.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Q4;</w:t>
      </w:r>
    </w:p>
    <w:p w:rsidR="002133D8" w:rsidRPr="002133D8" w:rsidRDefault="002133D8" w:rsidP="002133D8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 xml:space="preserve">9. Методы организации зрительной деятельности и ее педагогическое значение. </w:t>
      </w:r>
      <w:r>
        <w:rPr>
          <w:rFonts w:ascii="inherit" w:hAnsi="inherit"/>
          <w:b/>
          <w:color w:val="212121"/>
          <w:sz w:val="28"/>
          <w:szCs w:val="28"/>
        </w:rPr>
        <w:t xml:space="preserve">2 </w:t>
      </w:r>
      <w:r w:rsidRPr="002133D8">
        <w:rPr>
          <w:rFonts w:ascii="inherit" w:hAnsi="inherit"/>
          <w:b/>
          <w:color w:val="212121"/>
          <w:sz w:val="28"/>
          <w:szCs w:val="28"/>
        </w:rPr>
        <w:t>час</w:t>
      </w:r>
      <w:r>
        <w:rPr>
          <w:rFonts w:ascii="inherit" w:hAnsi="inherit"/>
          <w:b/>
          <w:color w:val="212121"/>
          <w:sz w:val="28"/>
          <w:szCs w:val="28"/>
        </w:rPr>
        <w:t>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Методология организации зрительной деятельности в дошкольных образовательных учреждениях. Образовательное руководство и контроль. Упражнение рукописей, используемых в детском изобразительном искусстве.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 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Q4;</w:t>
      </w:r>
    </w:p>
    <w:p w:rsidR="002133D8" w:rsidRPr="002133D8" w:rsidRDefault="002133D8" w:rsidP="002133D8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10. Работа с мелом на занятиях.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Техника нанесения изображений с разноцветными обнаженными фигурами во время занятий классическим искусством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Q4;</w:t>
      </w:r>
    </w:p>
    <w:p w:rsidR="002133D8" w:rsidRPr="002133D8" w:rsidRDefault="002133D8" w:rsidP="002133D8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2133D8">
        <w:rPr>
          <w:rFonts w:ascii="inherit" w:hAnsi="inherit"/>
          <w:b/>
          <w:color w:val="212121"/>
          <w:sz w:val="28"/>
          <w:szCs w:val="28"/>
        </w:rPr>
        <w:t>11. Творчество учителя изобразительного искусства. 2 часа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 xml:space="preserve">Творчество учителя изобразительного искусства. </w:t>
      </w:r>
      <w:proofErr w:type="spellStart"/>
      <w:r w:rsidRPr="002133D8">
        <w:rPr>
          <w:rFonts w:ascii="inherit" w:hAnsi="inherit"/>
          <w:color w:val="212121"/>
          <w:sz w:val="28"/>
          <w:szCs w:val="28"/>
        </w:rPr>
        <w:t>Семенар</w:t>
      </w:r>
      <w:proofErr w:type="spellEnd"/>
      <w:r w:rsidRPr="002133D8">
        <w:rPr>
          <w:rFonts w:ascii="inherit" w:hAnsi="inherit"/>
          <w:color w:val="212121"/>
          <w:sz w:val="28"/>
          <w:szCs w:val="28"/>
        </w:rPr>
        <w:t xml:space="preserve"> беседует на конференциях. Научитесь делать статьи, тезисы, тезисы.</w:t>
      </w:r>
    </w:p>
    <w:p w:rsid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  <w:r w:rsidRPr="002133D8">
        <w:rPr>
          <w:rFonts w:ascii="inherit" w:hAnsi="inherit"/>
          <w:color w:val="212121"/>
          <w:sz w:val="28"/>
          <w:szCs w:val="28"/>
        </w:rPr>
        <w:t> Прикладные технологии обучения: диалог, визуализация, демонстрация, умственная атака. Рекомендации: А</w:t>
      </w:r>
      <w:proofErr w:type="gramStart"/>
      <w:r w:rsidRPr="002133D8">
        <w:rPr>
          <w:rFonts w:ascii="inherit" w:hAnsi="inherit"/>
          <w:color w:val="212121"/>
          <w:sz w:val="28"/>
          <w:szCs w:val="28"/>
        </w:rPr>
        <w:t>1</w:t>
      </w:r>
      <w:proofErr w:type="gramEnd"/>
      <w:r w:rsidRPr="002133D8">
        <w:rPr>
          <w:rFonts w:ascii="inherit" w:hAnsi="inherit"/>
          <w:color w:val="212121"/>
          <w:sz w:val="28"/>
          <w:szCs w:val="28"/>
        </w:rPr>
        <w:t>; A2; A3; Q4;</w:t>
      </w:r>
    </w:p>
    <w:p w:rsidR="002133D8" w:rsidRPr="002133D8" w:rsidRDefault="002133D8" w:rsidP="002133D8">
      <w:pPr>
        <w:pStyle w:val="HTML"/>
        <w:shd w:val="clear" w:color="auto" w:fill="FFFFFF"/>
        <w:ind w:firstLine="851"/>
        <w:jc w:val="both"/>
        <w:rPr>
          <w:rFonts w:ascii="inherit" w:hAnsi="inherit"/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751"/>
        <w:gridCol w:w="5068"/>
        <w:gridCol w:w="1096"/>
      </w:tblGrid>
      <w:tr w:rsidR="00070805" w:rsidRPr="00290086" w:rsidTr="002133D8">
        <w:trPr>
          <w:trHeight w:val="3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08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D8" w:rsidRPr="00290086" w:rsidRDefault="002133D8" w:rsidP="002133D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b/>
                <w:color w:val="212121"/>
                <w:sz w:val="28"/>
                <w:szCs w:val="28"/>
              </w:rPr>
              <w:t>Название темы</w:t>
            </w:r>
          </w:p>
          <w:p w:rsidR="006D55FE" w:rsidRPr="00290086" w:rsidRDefault="006D55FE" w:rsidP="002133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D8" w:rsidRPr="00290086" w:rsidRDefault="002133D8" w:rsidP="002133D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b/>
                <w:color w:val="212121"/>
                <w:sz w:val="28"/>
                <w:szCs w:val="28"/>
              </w:rPr>
              <w:t>Комментарии к темам</w:t>
            </w:r>
          </w:p>
          <w:p w:rsidR="006D55FE" w:rsidRPr="00290086" w:rsidRDefault="006D55FE" w:rsidP="002133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5430F6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08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070805" w:rsidRPr="00290086" w:rsidTr="009F3DCD">
        <w:trPr>
          <w:trHeight w:val="1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Изучение и планирование теории и методологии визуального обучения.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D8" w:rsidRPr="00290086" w:rsidRDefault="002133D8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Подготовьте ежегодное визуальное планирование деятельности и расписание для программы дошкольного образования.</w:t>
            </w:r>
          </w:p>
          <w:p w:rsidR="006D55FE" w:rsidRPr="00290086" w:rsidRDefault="006D55FE" w:rsidP="00AF14B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2133D8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2 </w:t>
            </w:r>
          </w:p>
        </w:tc>
      </w:tr>
      <w:tr w:rsidR="00070805" w:rsidRPr="00290086" w:rsidTr="009F3DCD">
        <w:trPr>
          <w:trHeight w:val="9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 xml:space="preserve">Подготовка описания курса и </w:t>
            </w: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lastRenderedPageBreak/>
              <w:t>разработка для видов и видов преподавания изобразительного искусства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D8" w:rsidRPr="00290086" w:rsidRDefault="002133D8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lastRenderedPageBreak/>
              <w:t xml:space="preserve">Разработка разработки для классов изобразительного искусства. </w:t>
            </w: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lastRenderedPageBreak/>
              <w:t>Планирование курса обучения, определение необходимых наглядных пособий и определение методов обучения</w:t>
            </w:r>
          </w:p>
          <w:p w:rsidR="006D55FE" w:rsidRPr="00290086" w:rsidRDefault="006D55FE" w:rsidP="005430F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2133D8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uz-Latn-UZ"/>
              </w:rPr>
              <w:lastRenderedPageBreak/>
              <w:t xml:space="preserve">2 </w:t>
            </w:r>
          </w:p>
        </w:tc>
      </w:tr>
      <w:tr w:rsidR="00070805" w:rsidRPr="00290086" w:rsidTr="009F3DCD">
        <w:trPr>
          <w:trHeight w:val="10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Теоретическое и методическое обучение изобразительному искусству, виды упражнений и наглядные пособия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D8" w:rsidRPr="00290086" w:rsidRDefault="002133D8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Целью урока является обучение методам подготовки наглядных пособий (пост в блоге, модель, таблица) на основе требований.</w:t>
            </w:r>
          </w:p>
          <w:p w:rsidR="002133D8" w:rsidRPr="00290086" w:rsidRDefault="002133D8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Используя наиболее эффективные способы выставить тему выставки.</w:t>
            </w:r>
          </w:p>
          <w:p w:rsidR="006D55FE" w:rsidRPr="0029008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2133D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29008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 </w:t>
            </w:r>
          </w:p>
        </w:tc>
      </w:tr>
      <w:tr w:rsidR="00070805" w:rsidRPr="00290086" w:rsidTr="009F3DC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D8" w:rsidRPr="00290086" w:rsidRDefault="002133D8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Работаем над педагогическими образами.</w:t>
            </w:r>
          </w:p>
          <w:p w:rsidR="006D55FE" w:rsidRPr="00290086" w:rsidRDefault="006D55FE" w:rsidP="005430F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z-Cyrl-UZ" w:eastAsia="en-US" w:bidi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Одной из педагогических особенностей обучения студентов проходить уроки изобразительного искусства является развитие педагогических навыков. Педагогические образы, их виды</w:t>
            </w:r>
            <w:proofErr w:type="gramStart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.</w:t>
            </w:r>
            <w:proofErr w:type="gramEnd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gramStart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к</w:t>
            </w:r>
            <w:proofErr w:type="gramEnd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раткосрочные отливки. Рисование рисунка с классной доски на доске класса.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2133D8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2 </w:t>
            </w:r>
          </w:p>
        </w:tc>
      </w:tr>
      <w:tr w:rsidR="00070805" w:rsidRPr="00290086" w:rsidTr="009F3DC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D8" w:rsidRPr="00290086" w:rsidRDefault="002133D8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Научить художественному анализу изобразительного искусства</w:t>
            </w:r>
          </w:p>
          <w:p w:rsidR="006D55FE" w:rsidRPr="00290086" w:rsidRDefault="006D55FE" w:rsidP="009F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Познакомьтесь с жизнью и творчеством художников. Этимологический анализ на уроках изобразительного искусства. Методика преподавания художественных терминов. Понимание произведений изобразительного искусства.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290086" w:rsidRDefault="006D55FE" w:rsidP="00213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29008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 </w:t>
            </w:r>
          </w:p>
        </w:tc>
      </w:tr>
      <w:tr w:rsidR="00070805" w:rsidRPr="00290086" w:rsidTr="009F3DCD">
        <w:trPr>
          <w:trHeight w:val="7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Обучение самостоятельной работе учителя изобразительного искусства.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D8" w:rsidRPr="00290086" w:rsidRDefault="002133D8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Суть самостоятельной работы учителя. Типы, виды и способы самостоятельной работы. Регулярно повышайте свою квалификацию</w:t>
            </w:r>
          </w:p>
          <w:p w:rsidR="006D55FE" w:rsidRPr="0029008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2133D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29008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 </w:t>
            </w:r>
          </w:p>
        </w:tc>
      </w:tr>
      <w:tr w:rsidR="00070805" w:rsidRPr="00290086" w:rsidTr="009F3DC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05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Привлечение детей к изобразительному искусству.</w:t>
            </w:r>
          </w:p>
          <w:p w:rsidR="006D55FE" w:rsidRPr="00290086" w:rsidRDefault="006D55FE" w:rsidP="00A9166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 xml:space="preserve">Обучение способам привлечения студентов к </w:t>
            </w:r>
            <w:proofErr w:type="spellStart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фэнтезийному</w:t>
            </w:r>
            <w:proofErr w:type="spellEnd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 xml:space="preserve"> искусству, изучение форм и видов стимулов, доступных для учащихся.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290086" w:rsidRDefault="006D55FE" w:rsidP="00213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29008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290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08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F3DCD" w:rsidRPr="00290086" w:rsidTr="00290086">
        <w:trPr>
          <w:trHeight w:val="7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9F3DCD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 xml:space="preserve">Организация и проведение стандартного занятия по теории и методике преподавания </w:t>
            </w: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lastRenderedPageBreak/>
              <w:t>изобразительных искусств.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D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pacing w:val="10"/>
                <w:sz w:val="28"/>
                <w:szCs w:val="28"/>
                <w:lang w:val="uz-Cyrl-UZ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lastRenderedPageBreak/>
              <w:t>Цель урока - проверить готовность учащихся к школьной среде и улучшить организационный проце</w:t>
            </w:r>
            <w:proofErr w:type="gramStart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сс в кл</w:t>
            </w:r>
            <w:proofErr w:type="gramEnd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ассе. Студенты обращают внимание как учителя и готовятся к ним.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9F3DCD" w:rsidP="002133D8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2 </w:t>
            </w:r>
          </w:p>
        </w:tc>
      </w:tr>
      <w:tr w:rsidR="009F3DCD" w:rsidRPr="00290086" w:rsidTr="009F3DC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9F3DCD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D8" w:rsidRPr="00290086" w:rsidRDefault="002133D8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Методы организации зрительной деятельности и ее педагогическое значение.</w:t>
            </w:r>
          </w:p>
          <w:p w:rsidR="009F3DCD" w:rsidRPr="00290086" w:rsidRDefault="009F3DCD" w:rsidP="009F3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2133D8" w:rsidP="00726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90086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Методология организации зрительной деятельности в дошкольных образовательных учреждениях. Образовательное руководство и контроль. Упражнение рукописей, используемых в детском изобразительном искусстве.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D" w:rsidRPr="00290086" w:rsidRDefault="00056DF6" w:rsidP="002133D8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2 </w:t>
            </w:r>
          </w:p>
        </w:tc>
      </w:tr>
      <w:tr w:rsidR="00070805" w:rsidRPr="00290086" w:rsidTr="009F3DC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D8" w:rsidRPr="00290086" w:rsidRDefault="009F3DCD" w:rsidP="002133D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 w:rsidRPr="0029008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133D8" w:rsidRPr="00290086">
              <w:rPr>
                <w:rFonts w:ascii="inherit" w:hAnsi="inherit"/>
                <w:color w:val="212121"/>
                <w:sz w:val="28"/>
                <w:szCs w:val="28"/>
              </w:rPr>
              <w:t>Работа с мелом на занятиях.</w:t>
            </w:r>
          </w:p>
          <w:p w:rsidR="006D55FE" w:rsidRPr="00290086" w:rsidRDefault="006D55FE" w:rsidP="009F3D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133D8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Техника нанесения изображений с разноцветными обнаженными фигурами во время занятий классическим искусством.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6D55FE" w:rsidP="002133D8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29008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9F3DCD" w:rsidRPr="00290086" w:rsidTr="009F3DC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9F3DCD" w:rsidP="005430F6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290086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 xml:space="preserve">Творчество учителя изобразительного искусства.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290086" w:rsidP="0029008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 xml:space="preserve">Творчество учителя изобразительного искусства. </w:t>
            </w:r>
            <w:proofErr w:type="spellStart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>Семенар</w:t>
            </w:r>
            <w:proofErr w:type="spellEnd"/>
            <w:r w:rsidRPr="00290086">
              <w:rPr>
                <w:rFonts w:ascii="inherit" w:hAnsi="inherit"/>
                <w:color w:val="212121"/>
                <w:sz w:val="28"/>
                <w:szCs w:val="28"/>
              </w:rPr>
              <w:t xml:space="preserve"> беседует на конференциях. Научитесь делать статьи, тезисы, тезисы.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CD" w:rsidRPr="00290086" w:rsidRDefault="009F3DCD" w:rsidP="002133D8">
            <w:pPr>
              <w:pStyle w:val="Default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2900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</w:p>
        </w:tc>
      </w:tr>
      <w:tr w:rsidR="006D55FE" w:rsidRPr="00290086" w:rsidTr="00290086">
        <w:trPr>
          <w:trHeight w:val="2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290086" w:rsidRDefault="006D55FE" w:rsidP="005430F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10"/>
                <w:sz w:val="28"/>
                <w:szCs w:val="28"/>
                <w:lang w:val="uz-Cyrl-UZ" w:eastAsia="en-US" w:bidi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290086" w:rsidP="005430F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10"/>
                <w:sz w:val="28"/>
                <w:szCs w:val="28"/>
                <w:lang w:val="en-US" w:eastAsia="en-US" w:bidi="en-US"/>
              </w:rPr>
            </w:pPr>
            <w:r w:rsidRPr="00290086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>общее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FE" w:rsidRPr="00290086" w:rsidRDefault="006D55FE" w:rsidP="005430F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1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290086" w:rsidRDefault="005412D9" w:rsidP="002133D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10"/>
                <w:sz w:val="28"/>
                <w:szCs w:val="28"/>
                <w:lang w:val="uz-Cyrl-UZ" w:eastAsia="en-US" w:bidi="en-US"/>
              </w:rPr>
            </w:pPr>
            <w:r w:rsidRPr="00290086">
              <w:rPr>
                <w:rFonts w:ascii="Times New Roman" w:hAnsi="Times New Roman" w:cs="Times New Roman"/>
                <w:b/>
                <w:spacing w:val="10"/>
                <w:sz w:val="28"/>
                <w:szCs w:val="28"/>
                <w:lang w:val="uz-Cyrl-UZ"/>
              </w:rPr>
              <w:t>22</w:t>
            </w:r>
          </w:p>
        </w:tc>
      </w:tr>
    </w:tbl>
    <w:p w:rsidR="006D55FE" w:rsidRPr="005430F6" w:rsidRDefault="006D55FE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290086" w:rsidRDefault="00290086" w:rsidP="00290086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br/>
      </w:r>
      <w:r w:rsidRPr="0029008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2.5. Темы самостоятельной работы, их содержание и их 246 часов</w:t>
      </w:r>
      <w:proofErr w:type="gramStart"/>
      <w:r w:rsidRPr="0029008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Д</w:t>
      </w:r>
      <w:proofErr w:type="gramEnd"/>
      <w:r w:rsidRPr="0029008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ля первого семестра - 122 часа, во 2-м семестре - 124 часа</w:t>
      </w:r>
      <w:r w:rsidRPr="002900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9870B4" w:rsidRPr="00290086" w:rsidRDefault="00290086" w:rsidP="0029008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900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Тема самостоятельной работы состоит из предметов самостоятельной работы. Самостоятельная работа помогает студентам получить практические знания, укрепить свои теоретические знания, максимально расширить способность понимать темы и расширить свои общие перспективы. В общей сложности 226 часов на эту тему посвящено самостоятельному изучению. Студенту рекомендуется использовать следующие формы в ходе самостоятельного изучения с учетом особенностей конкретного предмета:</w:t>
      </w:r>
    </w:p>
    <w:p w:rsidR="008940C4" w:rsidRDefault="008940C4" w:rsidP="005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90086" w:rsidRPr="00290086" w:rsidRDefault="00290086" w:rsidP="00290086">
      <w:pPr>
        <w:pStyle w:val="HTML"/>
        <w:shd w:val="clear" w:color="auto" w:fill="FFFFFF"/>
        <w:ind w:left="720"/>
        <w:jc w:val="center"/>
        <w:rPr>
          <w:rFonts w:ascii="inherit" w:hAnsi="inherit"/>
          <w:b/>
          <w:color w:val="212121"/>
          <w:sz w:val="28"/>
          <w:szCs w:val="28"/>
        </w:rPr>
      </w:pPr>
      <w:r w:rsidRPr="00290086">
        <w:rPr>
          <w:rFonts w:ascii="inherit" w:hAnsi="inherit"/>
          <w:b/>
          <w:color w:val="212121"/>
          <w:sz w:val="28"/>
          <w:szCs w:val="28"/>
        </w:rPr>
        <w:t>Темы предлагаемой самостоятельной работы: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Изучение видов и жанров изобразительного искусства. 14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Виды графики изобразительного искусства 14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Анализ графики и программ. 14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Сбор и изучение художественных репродукций. 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Завершение годового календаря научной программы. 16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Изучение художественного произведения. 16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Разработка наглядных уроков в дошкольных группах. 16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Заключение по перцептивным упражнениям. 16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Подготовка рефератов к урокам истории искусств. 16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Создание полугодового графика. 16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lastRenderedPageBreak/>
        <w:t xml:space="preserve">Создание описания урока по интерактивным методикам обучения по </w:t>
      </w:r>
      <w:proofErr w:type="gramStart"/>
      <w:r w:rsidRPr="00290086">
        <w:rPr>
          <w:rFonts w:ascii="inherit" w:hAnsi="inherit"/>
          <w:color w:val="212121"/>
          <w:sz w:val="28"/>
          <w:szCs w:val="28"/>
        </w:rPr>
        <w:t>выбранной</w:t>
      </w:r>
      <w:proofErr w:type="gramEnd"/>
      <w:r w:rsidRPr="00290086">
        <w:rPr>
          <w:rFonts w:ascii="inherit" w:hAnsi="inherit"/>
          <w:color w:val="212121"/>
          <w:sz w:val="28"/>
          <w:szCs w:val="28"/>
        </w:rPr>
        <w:t xml:space="preserve"> теме14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Оборудование визуальной мастерской. 14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Современные методы обучения. 14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Учебные пособия и наглядные пособия. 16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Изготовление постера и макета на выбранную тему. 16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Организация работы учителя и ребенка. 14 часов</w:t>
      </w:r>
    </w:p>
    <w:p w:rsidR="00290086" w:rsidRPr="00290086" w:rsidRDefault="00290086" w:rsidP="00290086">
      <w:pPr>
        <w:pStyle w:val="HTML"/>
        <w:numPr>
          <w:ilvl w:val="0"/>
          <w:numId w:val="3"/>
        </w:numPr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290086">
        <w:rPr>
          <w:rFonts w:ascii="inherit" w:hAnsi="inherit"/>
          <w:color w:val="212121"/>
          <w:sz w:val="28"/>
          <w:szCs w:val="28"/>
        </w:rPr>
        <w:t>Изучение дошкольной образовательной деятельности. 14 часов</w:t>
      </w:r>
    </w:p>
    <w:p w:rsidR="00290086" w:rsidRDefault="00290086" w:rsidP="005430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10"/>
          <w:sz w:val="28"/>
          <w:szCs w:val="28"/>
          <w:lang w:val="uz-Cyrl-UZ"/>
        </w:rPr>
      </w:pPr>
    </w:p>
    <w:p w:rsidR="006D55FE" w:rsidRDefault="00290086" w:rsidP="00543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br/>
      </w:r>
      <w:r w:rsidRPr="0029008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Критерии оценки.</w:t>
      </w:r>
      <w:r w:rsidRPr="0029008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Критерии оценки должны разрабатываться в полном соответствии с дидактическими требованиями, исходя из специфики каждого предмета. Оценка знаний, умений и навыков студента по предмету «Теория и методология изобразительного искусства» основана на следующих критериях:</w:t>
      </w:r>
    </w:p>
    <w:p w:rsidR="00290086" w:rsidRPr="00290086" w:rsidRDefault="00290086" w:rsidP="00543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70"/>
        <w:gridCol w:w="1134"/>
        <w:gridCol w:w="1227"/>
      </w:tblGrid>
      <w:tr w:rsidR="006D55FE" w:rsidRPr="00BB437A" w:rsidTr="000723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7A" w:rsidRPr="00BB437A" w:rsidRDefault="00BB437A" w:rsidP="00BB437A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показатели</w:t>
            </w:r>
          </w:p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AB3019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AB3019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D55FE" w:rsidRPr="00BB437A" w:rsidTr="0007230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BB437A" w:rsidP="00BB437A">
            <w:pPr>
              <w:pStyle w:val="HTML"/>
              <w:shd w:val="clear" w:color="auto" w:fill="FFFFFF"/>
              <w:tabs>
                <w:tab w:val="clear" w:pos="5496"/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Объясняя теоретические темы, полностью охватывая содержание, прекрасно выполняя задачу, творческое мышление и внедрение самостоятельного мышления. Создание и применение кейса на основе инновационных технологий и методик в классе.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86-100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9" w:rsidRPr="00BB437A" w:rsidRDefault="00AB3019" w:rsidP="00AB3019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отлично</w:t>
            </w:r>
          </w:p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6D55FE" w:rsidRPr="00BB437A" w:rsidTr="00072307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BB437A" w:rsidP="00BB437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Теоретическое и практическое объяснение содержания. Знание инновационных технологий и их практическое применение.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71-85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AB3019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6D55FE" w:rsidRPr="00BB437A" w:rsidTr="00072307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7A" w:rsidRPr="00BB437A" w:rsidRDefault="00BB437A" w:rsidP="00BB437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Уметь понимать и применять предмет.</w:t>
            </w:r>
          </w:p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55-70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AB3019" w:rsidP="0007230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удовлетворительное</w:t>
            </w:r>
          </w:p>
        </w:tc>
      </w:tr>
      <w:tr w:rsidR="006D55FE" w:rsidRPr="00BB437A" w:rsidTr="000723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BB437A" w:rsidP="00BB437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Нет четкого видения проблем. Не знаю инновационных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Times New Roman" w:hAnsi="Times New Roman" w:cs="Times New Roman"/>
                <w:sz w:val="24"/>
                <w:szCs w:val="24"/>
              </w:rPr>
              <w:t>0-54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FE" w:rsidRPr="00BB437A" w:rsidRDefault="00BB437A" w:rsidP="0007230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неудовлетворительный</w:t>
            </w:r>
          </w:p>
        </w:tc>
      </w:tr>
    </w:tbl>
    <w:p w:rsidR="009870B4" w:rsidRDefault="009870B4" w:rsidP="0054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268"/>
        <w:gridCol w:w="1985"/>
        <w:gridCol w:w="1134"/>
        <w:gridCol w:w="1843"/>
      </w:tblGrid>
      <w:tr w:rsidR="006D55FE" w:rsidRPr="00BB437A" w:rsidTr="00072307">
        <w:trPr>
          <w:trHeight w:val="8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7A" w:rsidRPr="00BB437A" w:rsidRDefault="00BB437A" w:rsidP="00BB437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Тип контроля</w:t>
            </w:r>
          </w:p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7A" w:rsidRPr="00BB437A" w:rsidRDefault="00BB437A" w:rsidP="00BB437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 xml:space="preserve">Элементы управления </w:t>
            </w:r>
          </w:p>
          <w:p w:rsidR="006D55FE" w:rsidRPr="00BB437A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BB437A" w:rsidRDefault="00BB437A" w:rsidP="00BB437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 xml:space="preserve">Максимальное количество точек для каждого элемента 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FE" w:rsidRPr="00BB437A" w:rsidRDefault="00BB437A" w:rsidP="00BB437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 xml:space="preserve">Количество элементов 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BB437A" w:rsidRDefault="00BB437A" w:rsidP="00BB437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Максимальное количество, указанное в формах элемента управления</w:t>
            </w:r>
          </w:p>
        </w:tc>
      </w:tr>
      <w:tr w:rsidR="006D55FE" w:rsidRPr="005430F6" w:rsidTr="00072307">
        <w:trPr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BB437A" w:rsidRDefault="00BB437A" w:rsidP="00BB437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BB437A" w:rsidP="0054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D62FD6" w:rsidP="0054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FE" w:rsidRPr="005430F6" w:rsidRDefault="00D62FD6" w:rsidP="0054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D55FE" w:rsidRPr="005430F6" w:rsidTr="00072307">
        <w:trPr>
          <w:trHeight w:val="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BB437A" w:rsidRDefault="00BB437A" w:rsidP="00BB437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FE" w:rsidRPr="005430F6" w:rsidRDefault="00BB437A" w:rsidP="0054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FE" w:rsidRPr="005430F6" w:rsidRDefault="00112C43" w:rsidP="0054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112C43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D55FE" w:rsidRPr="005430F6" w:rsidTr="0007230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BB437A" w:rsidRDefault="00BB437A" w:rsidP="00BB437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BB437A">
              <w:rPr>
                <w:rFonts w:ascii="inherit" w:hAnsi="inherit"/>
                <w:color w:val="212121"/>
                <w:sz w:val="24"/>
                <w:szCs w:val="24"/>
              </w:rPr>
              <w:t>Окончательный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BB437A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D55FE" w:rsidRPr="005430F6" w:rsidTr="00072307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BB437A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FE" w:rsidRPr="005430F6" w:rsidRDefault="006D55FE" w:rsidP="005430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5430F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BB437A" w:rsidRPr="00BB437A" w:rsidRDefault="00BB437A" w:rsidP="00BB437A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BB437A">
        <w:rPr>
          <w:rFonts w:ascii="inherit" w:hAnsi="inherit"/>
          <w:b/>
          <w:color w:val="212121"/>
          <w:sz w:val="28"/>
          <w:szCs w:val="28"/>
        </w:rPr>
        <w:lastRenderedPageBreak/>
        <w:t>III. Перечень учебно-методической литературы и электронных учебных ресурсов</w:t>
      </w:r>
    </w:p>
    <w:p w:rsidR="00BB437A" w:rsidRPr="00BB437A" w:rsidRDefault="00BB437A" w:rsidP="00BB437A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BB437A">
        <w:rPr>
          <w:rFonts w:ascii="inherit" w:hAnsi="inherit"/>
          <w:b/>
          <w:color w:val="212121"/>
          <w:sz w:val="28"/>
          <w:szCs w:val="28"/>
        </w:rPr>
        <w:t>Основные учебники и учебные пособия</w:t>
      </w:r>
    </w:p>
    <w:p w:rsidR="00BB437A" w:rsidRPr="00BB437A" w:rsidRDefault="00BB437A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 w:rsidRPr="00BB437A">
        <w:rPr>
          <w:rFonts w:ascii="inherit" w:hAnsi="inherit"/>
          <w:color w:val="212121"/>
          <w:sz w:val="28"/>
          <w:szCs w:val="28"/>
        </w:rPr>
        <w:t xml:space="preserve">1. </w:t>
      </w:r>
      <w:proofErr w:type="spellStart"/>
      <w:r w:rsidR="00072307" w:rsidRPr="00BB437A">
        <w:rPr>
          <w:rFonts w:ascii="inherit" w:hAnsi="inherit"/>
          <w:color w:val="212121"/>
          <w:sz w:val="28"/>
          <w:szCs w:val="28"/>
        </w:rPr>
        <w:t>С.</w:t>
      </w:r>
      <w:r w:rsidRPr="00BB437A">
        <w:rPr>
          <w:rFonts w:ascii="inherit" w:hAnsi="inherit"/>
          <w:color w:val="212121"/>
          <w:sz w:val="28"/>
          <w:szCs w:val="28"/>
        </w:rPr>
        <w:t>Абдирасилов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="00072307" w:rsidRPr="00BB437A">
        <w:rPr>
          <w:rFonts w:ascii="inherit" w:hAnsi="inherit"/>
          <w:color w:val="212121"/>
          <w:sz w:val="28"/>
          <w:szCs w:val="28"/>
        </w:rPr>
        <w:t>Н.</w:t>
      </w:r>
      <w:r w:rsidRPr="00BB437A">
        <w:rPr>
          <w:rFonts w:ascii="inherit" w:hAnsi="inherit"/>
          <w:color w:val="212121"/>
          <w:sz w:val="28"/>
          <w:szCs w:val="28"/>
        </w:rPr>
        <w:t>Толипов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 </w:t>
      </w:r>
      <w:r w:rsidR="00072307">
        <w:rPr>
          <w:rFonts w:ascii="inherit" w:hAnsi="inherit"/>
          <w:color w:val="212121"/>
          <w:sz w:val="28"/>
          <w:szCs w:val="28"/>
        </w:rPr>
        <w:t>«</w:t>
      </w:r>
      <w:r w:rsidRPr="00BB437A">
        <w:rPr>
          <w:rFonts w:ascii="inherit" w:hAnsi="inherit"/>
          <w:color w:val="212121"/>
          <w:sz w:val="28"/>
          <w:szCs w:val="28"/>
        </w:rPr>
        <w:t>Графический метод художественного образования</w:t>
      </w:r>
      <w:r w:rsidR="00072307">
        <w:rPr>
          <w:rFonts w:ascii="inherit" w:hAnsi="inherit"/>
          <w:color w:val="212121"/>
          <w:sz w:val="28"/>
          <w:szCs w:val="28"/>
        </w:rPr>
        <w:t>»</w:t>
      </w:r>
      <w:r w:rsidRPr="00BB437A">
        <w:rPr>
          <w:rFonts w:ascii="inherit" w:hAnsi="inherit"/>
          <w:color w:val="212121"/>
          <w:sz w:val="28"/>
          <w:szCs w:val="28"/>
        </w:rPr>
        <w:t>. T: Контакт: 2007</w:t>
      </w:r>
    </w:p>
    <w:p w:rsidR="00BB437A" w:rsidRPr="00BB437A" w:rsidRDefault="00BB437A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 w:rsidRPr="00BB437A">
        <w:rPr>
          <w:rFonts w:ascii="inherit" w:hAnsi="inherit"/>
          <w:color w:val="212121"/>
          <w:sz w:val="28"/>
          <w:szCs w:val="28"/>
        </w:rPr>
        <w:t xml:space="preserve">2. </w:t>
      </w:r>
      <w:proofErr w:type="spellStart"/>
      <w:r w:rsidR="00072307" w:rsidRPr="00BB437A">
        <w:rPr>
          <w:rFonts w:ascii="inherit" w:hAnsi="inherit"/>
          <w:color w:val="212121"/>
          <w:sz w:val="28"/>
          <w:szCs w:val="28"/>
        </w:rPr>
        <w:t>Р.Х.</w:t>
      </w:r>
      <w:r w:rsidRPr="00BB437A">
        <w:rPr>
          <w:rFonts w:ascii="inherit" w:hAnsi="inherit"/>
          <w:color w:val="212121"/>
          <w:sz w:val="28"/>
          <w:szCs w:val="28"/>
        </w:rPr>
        <w:t>Гасанов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 </w:t>
      </w:r>
      <w:r w:rsidR="00072307">
        <w:rPr>
          <w:rFonts w:ascii="inherit" w:hAnsi="inherit"/>
          <w:color w:val="212121"/>
          <w:sz w:val="28"/>
          <w:szCs w:val="28"/>
        </w:rPr>
        <w:t>«</w:t>
      </w:r>
      <w:r w:rsidRPr="00BB437A">
        <w:rPr>
          <w:rFonts w:ascii="inherit" w:hAnsi="inherit"/>
          <w:color w:val="212121"/>
          <w:sz w:val="28"/>
          <w:szCs w:val="28"/>
        </w:rPr>
        <w:t>Методика обучения искусству в школе</w:t>
      </w:r>
      <w:r w:rsidR="00072307">
        <w:rPr>
          <w:rFonts w:ascii="inherit" w:hAnsi="inherit"/>
          <w:color w:val="212121"/>
          <w:sz w:val="28"/>
          <w:szCs w:val="28"/>
        </w:rPr>
        <w:t>»</w:t>
      </w:r>
      <w:r w:rsidRPr="00BB437A">
        <w:rPr>
          <w:rFonts w:ascii="inherit" w:hAnsi="inherit"/>
          <w:color w:val="212121"/>
          <w:sz w:val="28"/>
          <w:szCs w:val="28"/>
        </w:rPr>
        <w:t>. Т: Фан. 2004.</w:t>
      </w:r>
    </w:p>
    <w:p w:rsidR="00BB437A" w:rsidRPr="00BB437A" w:rsidRDefault="00072307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  <w:sz w:val="28"/>
          <w:szCs w:val="28"/>
        </w:rPr>
        <w:t xml:space="preserve">3.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Б.</w:t>
      </w:r>
      <w:r w:rsidR="00BB437A" w:rsidRPr="00BB437A">
        <w:rPr>
          <w:rFonts w:ascii="inherit" w:hAnsi="inherit"/>
          <w:color w:val="212121"/>
          <w:sz w:val="28"/>
          <w:szCs w:val="28"/>
        </w:rPr>
        <w:t>Орипов</w:t>
      </w:r>
      <w:proofErr w:type="spellEnd"/>
      <w:r w:rsidR="00BB437A" w:rsidRPr="00BB437A">
        <w:rPr>
          <w:rFonts w:ascii="inherit" w:hAnsi="inherit"/>
          <w:color w:val="212121"/>
          <w:sz w:val="28"/>
          <w:szCs w:val="28"/>
        </w:rPr>
        <w:t xml:space="preserve"> </w:t>
      </w:r>
      <w:r>
        <w:rPr>
          <w:rFonts w:ascii="inherit" w:hAnsi="inherit"/>
          <w:color w:val="212121"/>
          <w:sz w:val="28"/>
          <w:szCs w:val="28"/>
        </w:rPr>
        <w:t>«</w:t>
      </w:r>
      <w:r w:rsidR="00BB437A" w:rsidRPr="00BB437A">
        <w:rPr>
          <w:rFonts w:ascii="inherit" w:hAnsi="inherit"/>
          <w:color w:val="212121"/>
          <w:sz w:val="28"/>
          <w:szCs w:val="28"/>
        </w:rPr>
        <w:t>Современные педагогические технологии, дидактика и методология изобразительного искусства</w:t>
      </w:r>
      <w:r>
        <w:rPr>
          <w:rFonts w:ascii="inherit" w:hAnsi="inherit"/>
          <w:color w:val="212121"/>
          <w:sz w:val="28"/>
          <w:szCs w:val="28"/>
        </w:rPr>
        <w:t>»</w:t>
      </w:r>
      <w:r w:rsidR="00BB437A" w:rsidRPr="00BB437A">
        <w:rPr>
          <w:rFonts w:ascii="inherit" w:hAnsi="inherit"/>
          <w:color w:val="212121"/>
          <w:sz w:val="28"/>
          <w:szCs w:val="28"/>
        </w:rPr>
        <w:t xml:space="preserve">. Ташкент: "Ильм </w:t>
      </w:r>
      <w:proofErr w:type="spellStart"/>
      <w:r w:rsidR="00BB437A" w:rsidRPr="00BB437A">
        <w:rPr>
          <w:rFonts w:ascii="inherit" w:hAnsi="inherit"/>
          <w:color w:val="212121"/>
          <w:sz w:val="28"/>
          <w:szCs w:val="28"/>
        </w:rPr>
        <w:t>Зиё</w:t>
      </w:r>
      <w:proofErr w:type="spellEnd"/>
      <w:r w:rsidR="00BB437A" w:rsidRPr="00BB437A">
        <w:rPr>
          <w:rFonts w:ascii="inherit" w:hAnsi="inherit"/>
          <w:color w:val="212121"/>
          <w:sz w:val="28"/>
          <w:szCs w:val="28"/>
        </w:rPr>
        <w:t>". 2003.</w:t>
      </w:r>
    </w:p>
    <w:p w:rsidR="009870B4" w:rsidRDefault="009870B4" w:rsidP="005430F6">
      <w:pPr>
        <w:tabs>
          <w:tab w:val="left" w:pos="-2160"/>
          <w:tab w:val="left" w:pos="-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BB437A" w:rsidRPr="00BB437A" w:rsidRDefault="00BB437A" w:rsidP="00BB437A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BB437A">
        <w:rPr>
          <w:rFonts w:ascii="inherit" w:hAnsi="inherit"/>
          <w:b/>
          <w:color w:val="212121"/>
          <w:sz w:val="28"/>
          <w:szCs w:val="28"/>
        </w:rPr>
        <w:t>Дополнительная литература</w:t>
      </w:r>
    </w:p>
    <w:p w:rsidR="00BB437A" w:rsidRPr="00BB437A" w:rsidRDefault="00072307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  <w:sz w:val="28"/>
          <w:szCs w:val="28"/>
        </w:rPr>
        <w:t xml:space="preserve">1.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С.</w:t>
      </w:r>
      <w:r w:rsidR="00BB437A" w:rsidRPr="00BB437A">
        <w:rPr>
          <w:rFonts w:ascii="inherit" w:hAnsi="inherit"/>
          <w:color w:val="212121"/>
          <w:sz w:val="28"/>
          <w:szCs w:val="28"/>
        </w:rPr>
        <w:t>Абдирасилов</w:t>
      </w:r>
      <w:proofErr w:type="spellEnd"/>
      <w:r w:rsidR="00BB437A" w:rsidRPr="00BB437A">
        <w:rPr>
          <w:rFonts w:ascii="inherit" w:hAnsi="inherit"/>
          <w:color w:val="212121"/>
          <w:sz w:val="28"/>
          <w:szCs w:val="28"/>
        </w:rPr>
        <w:t xml:space="preserve"> Графика. Т: Ильм </w:t>
      </w:r>
      <w:proofErr w:type="spellStart"/>
      <w:r w:rsidR="00BB437A" w:rsidRPr="00BB437A">
        <w:rPr>
          <w:rFonts w:ascii="inherit" w:hAnsi="inherit"/>
          <w:color w:val="212121"/>
          <w:sz w:val="28"/>
          <w:szCs w:val="28"/>
        </w:rPr>
        <w:t>Зийо</w:t>
      </w:r>
      <w:proofErr w:type="spellEnd"/>
      <w:r w:rsidR="00BB437A" w:rsidRPr="00BB437A">
        <w:rPr>
          <w:rFonts w:ascii="inherit" w:hAnsi="inherit"/>
          <w:color w:val="212121"/>
          <w:sz w:val="28"/>
          <w:szCs w:val="28"/>
        </w:rPr>
        <w:t>: 2006.</w:t>
      </w:r>
    </w:p>
    <w:p w:rsidR="00BB437A" w:rsidRPr="00BB437A" w:rsidRDefault="00072307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  <w:sz w:val="28"/>
          <w:szCs w:val="28"/>
        </w:rPr>
        <w:t xml:space="preserve">2. </w:t>
      </w:r>
      <w:r w:rsidR="00BB437A" w:rsidRPr="00BB437A">
        <w:rPr>
          <w:rFonts w:ascii="inherit" w:hAnsi="inherit"/>
          <w:color w:val="212121"/>
          <w:sz w:val="28"/>
          <w:szCs w:val="28"/>
        </w:rPr>
        <w:t xml:space="preserve">Р. </w:t>
      </w:r>
      <w:proofErr w:type="spellStart"/>
      <w:r w:rsidR="00BB437A" w:rsidRPr="00BB437A">
        <w:rPr>
          <w:rFonts w:ascii="inherit" w:hAnsi="inherit"/>
          <w:color w:val="212121"/>
          <w:sz w:val="28"/>
          <w:szCs w:val="28"/>
        </w:rPr>
        <w:t>Раджабов</w:t>
      </w:r>
      <w:proofErr w:type="spellEnd"/>
      <w:r w:rsidR="00BB437A" w:rsidRPr="00BB437A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Х.</w:t>
      </w:r>
      <w:r w:rsidR="00BB437A" w:rsidRPr="00BB437A">
        <w:rPr>
          <w:rFonts w:ascii="inherit" w:hAnsi="inherit"/>
          <w:color w:val="212121"/>
          <w:sz w:val="28"/>
          <w:szCs w:val="28"/>
        </w:rPr>
        <w:t>Султанов</w:t>
      </w:r>
      <w:proofErr w:type="spellEnd"/>
      <w:r w:rsidR="00BB437A" w:rsidRPr="00BB437A">
        <w:rPr>
          <w:rFonts w:ascii="inherit" w:hAnsi="inherit"/>
          <w:color w:val="212121"/>
          <w:sz w:val="28"/>
          <w:szCs w:val="28"/>
        </w:rPr>
        <w:t xml:space="preserve">. Методика преподавания изобразительного искусства. </w:t>
      </w:r>
      <w:proofErr w:type="gramStart"/>
      <w:r w:rsidR="00BB437A" w:rsidRPr="00BB437A">
        <w:rPr>
          <w:rFonts w:ascii="inherit" w:hAnsi="inherit"/>
          <w:color w:val="212121"/>
          <w:sz w:val="28"/>
          <w:szCs w:val="28"/>
        </w:rPr>
        <w:t>-Т</w:t>
      </w:r>
      <w:proofErr w:type="gramEnd"/>
      <w:r w:rsidR="00BB437A" w:rsidRPr="00BB437A">
        <w:rPr>
          <w:rFonts w:ascii="inherit" w:hAnsi="inherit"/>
          <w:color w:val="212121"/>
          <w:sz w:val="28"/>
          <w:szCs w:val="28"/>
        </w:rPr>
        <w:t>: ТДПУ, 2008.</w:t>
      </w:r>
    </w:p>
    <w:p w:rsidR="00BB437A" w:rsidRPr="00BB437A" w:rsidRDefault="00BB437A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 w:rsidRPr="00BB437A">
        <w:rPr>
          <w:rFonts w:ascii="inherit" w:hAnsi="inherit"/>
          <w:color w:val="212121"/>
          <w:sz w:val="28"/>
          <w:szCs w:val="28"/>
        </w:rPr>
        <w:t xml:space="preserve">3. </w:t>
      </w:r>
      <w:r w:rsidR="00072307" w:rsidRPr="00BB437A">
        <w:rPr>
          <w:rFonts w:ascii="inherit" w:hAnsi="inherit"/>
          <w:color w:val="212121"/>
          <w:sz w:val="28"/>
          <w:szCs w:val="28"/>
        </w:rPr>
        <w:t xml:space="preserve">С.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Абдирасилов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 Историко-художественные термины. Т. ТДПУ, 2003.</w:t>
      </w:r>
    </w:p>
    <w:p w:rsidR="00BB437A" w:rsidRPr="00BB437A" w:rsidRDefault="00BB437A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 w:rsidRPr="00BB437A">
        <w:rPr>
          <w:rFonts w:ascii="inherit" w:hAnsi="inherit"/>
          <w:color w:val="212121"/>
          <w:sz w:val="28"/>
          <w:szCs w:val="28"/>
        </w:rPr>
        <w:t xml:space="preserve">4. </w:t>
      </w:r>
      <w:proofErr w:type="spellStart"/>
      <w:r w:rsidR="00072307" w:rsidRPr="00BB437A">
        <w:rPr>
          <w:rFonts w:ascii="inherit" w:hAnsi="inherit"/>
          <w:color w:val="212121"/>
          <w:sz w:val="28"/>
          <w:szCs w:val="28"/>
        </w:rPr>
        <w:t>С.</w:t>
      </w:r>
      <w:r w:rsidRPr="00BB437A">
        <w:rPr>
          <w:rFonts w:ascii="inherit" w:hAnsi="inherit"/>
          <w:color w:val="212121"/>
          <w:sz w:val="28"/>
          <w:szCs w:val="28"/>
        </w:rPr>
        <w:t>Абдирасилов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="00072307" w:rsidRPr="00BB437A">
        <w:rPr>
          <w:rFonts w:ascii="inherit" w:hAnsi="inherit"/>
          <w:color w:val="212121"/>
          <w:sz w:val="28"/>
          <w:szCs w:val="28"/>
        </w:rPr>
        <w:t>Н.</w:t>
      </w:r>
      <w:r w:rsidRPr="00BB437A">
        <w:rPr>
          <w:rFonts w:ascii="inherit" w:hAnsi="inherit"/>
          <w:color w:val="212121"/>
          <w:sz w:val="28"/>
          <w:szCs w:val="28"/>
        </w:rPr>
        <w:t>Толипов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Рангтасвир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>. Т</w:t>
      </w:r>
      <w:proofErr w:type="gramStart"/>
      <w:r w:rsidRPr="00BB437A">
        <w:rPr>
          <w:rFonts w:ascii="inherit" w:hAnsi="inherit"/>
          <w:color w:val="212121"/>
          <w:sz w:val="28"/>
          <w:szCs w:val="28"/>
        </w:rPr>
        <w:t xml:space="preserve"> .</w:t>
      </w:r>
      <w:proofErr w:type="gramEnd"/>
      <w:r w:rsidRPr="00BB437A">
        <w:rPr>
          <w:rFonts w:ascii="inherit" w:hAnsi="inherit"/>
          <w:color w:val="212121"/>
          <w:sz w:val="28"/>
          <w:szCs w:val="28"/>
        </w:rPr>
        <w:t>: Наука, 2005.</w:t>
      </w:r>
    </w:p>
    <w:p w:rsidR="00BB437A" w:rsidRPr="00BB437A" w:rsidRDefault="00BB437A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 w:rsidRPr="00BB437A">
        <w:rPr>
          <w:rFonts w:ascii="inherit" w:hAnsi="inherit"/>
          <w:color w:val="212121"/>
          <w:sz w:val="28"/>
          <w:szCs w:val="28"/>
        </w:rPr>
        <w:t xml:space="preserve">5. </w:t>
      </w:r>
      <w:proofErr w:type="spellStart"/>
      <w:r w:rsidR="00072307" w:rsidRPr="00BB437A">
        <w:rPr>
          <w:rFonts w:ascii="inherit" w:hAnsi="inherit"/>
          <w:color w:val="212121"/>
          <w:sz w:val="28"/>
          <w:szCs w:val="28"/>
        </w:rPr>
        <w:t>Б.</w:t>
      </w:r>
      <w:r w:rsidRPr="00BB437A">
        <w:rPr>
          <w:rFonts w:ascii="inherit" w:hAnsi="inherit"/>
          <w:color w:val="212121"/>
          <w:sz w:val="28"/>
          <w:szCs w:val="28"/>
        </w:rPr>
        <w:t>Бойметов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, </w:t>
      </w:r>
      <w:proofErr w:type="spellStart"/>
      <w:r w:rsidR="00072307" w:rsidRPr="00BB437A">
        <w:rPr>
          <w:rFonts w:ascii="inherit" w:hAnsi="inherit"/>
          <w:color w:val="212121"/>
          <w:sz w:val="28"/>
          <w:szCs w:val="28"/>
        </w:rPr>
        <w:t>С.</w:t>
      </w:r>
      <w:r w:rsidRPr="00BB437A">
        <w:rPr>
          <w:rFonts w:ascii="inherit" w:hAnsi="inherit"/>
          <w:color w:val="212121"/>
          <w:sz w:val="28"/>
          <w:szCs w:val="28"/>
        </w:rPr>
        <w:t>Абдирасилов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Чизматасвир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>. Т</w:t>
      </w:r>
      <w:proofErr w:type="gramStart"/>
      <w:r w:rsidRPr="00BB437A">
        <w:rPr>
          <w:rFonts w:ascii="inherit" w:hAnsi="inherit"/>
          <w:color w:val="212121"/>
          <w:sz w:val="28"/>
          <w:szCs w:val="28"/>
        </w:rPr>
        <w:t xml:space="preserve"> .</w:t>
      </w:r>
      <w:proofErr w:type="gramEnd"/>
      <w:r w:rsidRPr="00BB437A">
        <w:rPr>
          <w:rFonts w:ascii="inherit" w:hAnsi="inherit"/>
          <w:color w:val="212121"/>
          <w:sz w:val="28"/>
          <w:szCs w:val="28"/>
        </w:rPr>
        <w:t xml:space="preserve">: Типография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Гафур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 Гулом, 2004.</w:t>
      </w:r>
    </w:p>
    <w:p w:rsidR="00BB437A" w:rsidRPr="00BB437A" w:rsidRDefault="00072307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>
        <w:rPr>
          <w:rFonts w:ascii="inherit" w:hAnsi="inherit"/>
          <w:color w:val="212121"/>
          <w:sz w:val="28"/>
          <w:szCs w:val="28"/>
        </w:rPr>
        <w:t xml:space="preserve">6.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Р.</w:t>
      </w:r>
      <w:r w:rsidR="00BB437A" w:rsidRPr="00BB437A">
        <w:rPr>
          <w:rFonts w:ascii="inherit" w:hAnsi="inherit"/>
          <w:color w:val="212121"/>
          <w:sz w:val="28"/>
          <w:szCs w:val="28"/>
        </w:rPr>
        <w:t>Ишмухамедов</w:t>
      </w:r>
      <w:proofErr w:type="spellEnd"/>
      <w:r w:rsidR="00BB437A" w:rsidRPr="00BB437A">
        <w:rPr>
          <w:rFonts w:ascii="inherit" w:hAnsi="inherit"/>
          <w:color w:val="212121"/>
          <w:sz w:val="28"/>
          <w:szCs w:val="28"/>
        </w:rPr>
        <w:t xml:space="preserve">  Пути повышения эффективности обучения с использованием инновационных технологий. Т. ТДПУ, 2004.</w:t>
      </w:r>
    </w:p>
    <w:p w:rsidR="00BB437A" w:rsidRPr="00BB437A" w:rsidRDefault="00BB437A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 w:rsidRPr="00BB437A">
        <w:rPr>
          <w:rFonts w:ascii="inherit" w:hAnsi="inherit"/>
          <w:color w:val="212121"/>
          <w:sz w:val="28"/>
          <w:szCs w:val="28"/>
        </w:rPr>
        <w:t xml:space="preserve">7.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Goufriend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Bammbes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 "Анатомия художника и человека" (перевод 2016)</w:t>
      </w:r>
    </w:p>
    <w:p w:rsidR="00BB437A" w:rsidRPr="00BB437A" w:rsidRDefault="00BB437A" w:rsidP="00BB437A">
      <w:pPr>
        <w:pStyle w:val="HTML"/>
        <w:shd w:val="clear" w:color="auto" w:fill="FFFFFF"/>
        <w:ind w:firstLine="851"/>
        <w:rPr>
          <w:rFonts w:ascii="inherit" w:hAnsi="inherit"/>
          <w:color w:val="212121"/>
          <w:sz w:val="28"/>
          <w:szCs w:val="28"/>
        </w:rPr>
      </w:pPr>
      <w:r w:rsidRPr="00BB437A">
        <w:rPr>
          <w:rFonts w:ascii="inherit" w:hAnsi="inherit"/>
          <w:color w:val="212121"/>
          <w:sz w:val="28"/>
          <w:szCs w:val="28"/>
        </w:rPr>
        <w:t xml:space="preserve">8. Сюзанна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Брукер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. Элементы масляной живописи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andscape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 xml:space="preserve">: методы рендеринга неба. </w:t>
      </w:r>
      <w:proofErr w:type="spellStart"/>
      <w:r w:rsidRPr="00BB437A">
        <w:rPr>
          <w:rFonts w:ascii="inherit" w:hAnsi="inherit"/>
          <w:color w:val="212121"/>
          <w:sz w:val="28"/>
          <w:szCs w:val="28"/>
        </w:rPr>
        <w:t>Terrain</w:t>
      </w:r>
      <w:proofErr w:type="spellEnd"/>
      <w:r w:rsidRPr="00BB437A">
        <w:rPr>
          <w:rFonts w:ascii="inherit" w:hAnsi="inherit"/>
          <w:color w:val="212121"/>
          <w:sz w:val="28"/>
          <w:szCs w:val="28"/>
        </w:rPr>
        <w:t>. Треки и Вода. (Перевод 2016)</w:t>
      </w:r>
    </w:p>
    <w:p w:rsidR="00A247D4" w:rsidRDefault="00A247D4" w:rsidP="0054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A247D4" w:rsidRDefault="00A247D4" w:rsidP="0054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BB437A" w:rsidRPr="00BB437A" w:rsidRDefault="00BB437A" w:rsidP="00BB437A">
      <w:pPr>
        <w:pStyle w:val="HTML"/>
        <w:shd w:val="clear" w:color="auto" w:fill="FFFFFF"/>
        <w:jc w:val="center"/>
        <w:rPr>
          <w:rFonts w:ascii="inherit" w:hAnsi="inherit"/>
          <w:b/>
          <w:color w:val="212121"/>
          <w:sz w:val="28"/>
          <w:szCs w:val="28"/>
        </w:rPr>
      </w:pPr>
      <w:r w:rsidRPr="00BB437A">
        <w:rPr>
          <w:rFonts w:ascii="inherit" w:hAnsi="inherit"/>
          <w:b/>
          <w:color w:val="212121"/>
          <w:sz w:val="28"/>
          <w:szCs w:val="28"/>
        </w:rPr>
        <w:t>Электронные учебные ресурсы</w:t>
      </w:r>
    </w:p>
    <w:p w:rsidR="006D55FE" w:rsidRPr="005430F6" w:rsidRDefault="00BB437A" w:rsidP="00BB437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5FE" w:rsidRPr="005430F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6D55FE" w:rsidRPr="0054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55FE" w:rsidRPr="005430F6">
        <w:rPr>
          <w:rFonts w:ascii="Times New Roman" w:hAnsi="Times New Roman" w:cs="Times New Roman"/>
          <w:sz w:val="28"/>
          <w:szCs w:val="28"/>
        </w:rPr>
        <w:t>tdpu</w:t>
      </w:r>
      <w:proofErr w:type="spellEnd"/>
      <w:r w:rsidR="006D55FE" w:rsidRPr="0054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55FE" w:rsidRPr="005430F6">
        <w:rPr>
          <w:rFonts w:ascii="Times New Roman" w:hAnsi="Times New Roman" w:cs="Times New Roman"/>
          <w:sz w:val="28"/>
          <w:szCs w:val="28"/>
        </w:rPr>
        <w:t>uz</w:t>
      </w:r>
      <w:proofErr w:type="spellEnd"/>
    </w:p>
    <w:p w:rsidR="006D55FE" w:rsidRPr="005430F6" w:rsidRDefault="006D55FE" w:rsidP="005430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0F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4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0F6">
        <w:rPr>
          <w:rFonts w:ascii="Times New Roman" w:hAnsi="Times New Roman" w:cs="Times New Roman"/>
          <w:sz w:val="28"/>
          <w:szCs w:val="28"/>
        </w:rPr>
        <w:t>pedagog</w:t>
      </w:r>
      <w:proofErr w:type="spellEnd"/>
      <w:r w:rsidRPr="0054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0F6">
        <w:rPr>
          <w:rFonts w:ascii="Times New Roman" w:hAnsi="Times New Roman" w:cs="Times New Roman"/>
          <w:sz w:val="28"/>
          <w:szCs w:val="28"/>
        </w:rPr>
        <w:t>uz</w:t>
      </w:r>
      <w:proofErr w:type="spellEnd"/>
    </w:p>
    <w:p w:rsidR="006D55FE" w:rsidRPr="005430F6" w:rsidRDefault="006D55FE" w:rsidP="005430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0F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4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0F6">
        <w:rPr>
          <w:rFonts w:ascii="Times New Roman" w:hAnsi="Times New Roman" w:cs="Times New Roman"/>
          <w:sz w:val="28"/>
          <w:szCs w:val="28"/>
        </w:rPr>
        <w:t>Ziyonet</w:t>
      </w:r>
      <w:proofErr w:type="spellEnd"/>
      <w:r w:rsidRPr="0054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0F6">
        <w:rPr>
          <w:rFonts w:ascii="Times New Roman" w:hAnsi="Times New Roman" w:cs="Times New Roman"/>
          <w:sz w:val="28"/>
          <w:szCs w:val="28"/>
        </w:rPr>
        <w:t>uz</w:t>
      </w:r>
      <w:proofErr w:type="spellEnd"/>
    </w:p>
    <w:p w:rsidR="006D55FE" w:rsidRPr="005430F6" w:rsidRDefault="006D55FE" w:rsidP="005430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0F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4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0F6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54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0F6">
        <w:rPr>
          <w:rFonts w:ascii="Times New Roman" w:hAnsi="Times New Roman" w:cs="Times New Roman"/>
          <w:sz w:val="28"/>
          <w:szCs w:val="28"/>
        </w:rPr>
        <w:t>uz</w:t>
      </w:r>
      <w:proofErr w:type="spellEnd"/>
    </w:p>
    <w:p w:rsidR="006D55FE" w:rsidRPr="005430F6" w:rsidRDefault="006D55FE" w:rsidP="005430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0F6">
        <w:rPr>
          <w:rFonts w:ascii="Times New Roman" w:hAnsi="Times New Roman" w:cs="Times New Roman"/>
          <w:sz w:val="28"/>
          <w:szCs w:val="28"/>
        </w:rPr>
        <w:t>tdpu</w:t>
      </w:r>
      <w:proofErr w:type="spellEnd"/>
      <w:r w:rsidRPr="005430F6">
        <w:rPr>
          <w:rFonts w:ascii="Times New Roman" w:hAnsi="Times New Roman" w:cs="Times New Roman"/>
          <w:sz w:val="28"/>
          <w:szCs w:val="28"/>
        </w:rPr>
        <w:t xml:space="preserve"> - INTRANET. </w:t>
      </w:r>
      <w:proofErr w:type="spellStart"/>
      <w:r w:rsidRPr="005430F6">
        <w:rPr>
          <w:rFonts w:ascii="Times New Roman" w:hAnsi="Times New Roman" w:cs="Times New Roman"/>
          <w:sz w:val="28"/>
          <w:szCs w:val="28"/>
        </w:rPr>
        <w:t>Ped</w:t>
      </w:r>
      <w:proofErr w:type="spellEnd"/>
    </w:p>
    <w:p w:rsidR="006D55FE" w:rsidRDefault="00B16A42" w:rsidP="00BB437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="006D55FE" w:rsidRPr="00BB437A">
          <w:rPr>
            <w:rStyle w:val="a3"/>
            <w:sz w:val="28"/>
            <w:szCs w:val="28"/>
          </w:rPr>
          <w:t>www</w:t>
        </w:r>
        <w:proofErr w:type="spellEnd"/>
        <w:r w:rsidR="006D55FE" w:rsidRPr="00BB437A">
          <w:rPr>
            <w:rStyle w:val="a3"/>
            <w:sz w:val="28"/>
            <w:szCs w:val="28"/>
          </w:rPr>
          <w:t xml:space="preserve">. </w:t>
        </w:r>
        <w:proofErr w:type="spellStart"/>
        <w:r w:rsidR="006D55FE" w:rsidRPr="00BB437A">
          <w:rPr>
            <w:rStyle w:val="a3"/>
            <w:sz w:val="28"/>
            <w:szCs w:val="28"/>
          </w:rPr>
          <w:t>nbgf</w:t>
        </w:r>
        <w:proofErr w:type="spellEnd"/>
      </w:hyperlink>
      <w:r w:rsidR="006D55FE" w:rsidRPr="00BB43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55FE" w:rsidRPr="00BB437A">
        <w:rPr>
          <w:rFonts w:ascii="Times New Roman" w:hAnsi="Times New Roman" w:cs="Times New Roman"/>
          <w:sz w:val="28"/>
          <w:szCs w:val="28"/>
        </w:rPr>
        <w:t>Intal</w:t>
      </w:r>
      <w:proofErr w:type="spellEnd"/>
      <w:r w:rsidR="006D55FE" w:rsidRPr="00BB43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55FE" w:rsidRPr="00BB437A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="006D55FE" w:rsidRPr="00BB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D9" w:rsidRPr="005430F6" w:rsidRDefault="007233D9" w:rsidP="0072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3D9" w:rsidRPr="005430F6" w:rsidSect="005C29CC">
      <w:footerReference w:type="default" r:id="rId10"/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42" w:rsidRDefault="00B16A42" w:rsidP="00C162AE">
      <w:pPr>
        <w:spacing w:after="0" w:line="240" w:lineRule="auto"/>
      </w:pPr>
      <w:r>
        <w:separator/>
      </w:r>
    </w:p>
  </w:endnote>
  <w:endnote w:type="continuationSeparator" w:id="0">
    <w:p w:rsidR="00B16A42" w:rsidRDefault="00B16A42" w:rsidP="00C1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TAD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UZ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lticaUzbe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2700"/>
      <w:docPartObj>
        <w:docPartGallery w:val="Page Numbers (Bottom of Page)"/>
        <w:docPartUnique/>
      </w:docPartObj>
    </w:sdtPr>
    <w:sdtEndPr/>
    <w:sdtContent>
      <w:p w:rsidR="00C162AE" w:rsidRDefault="00E340B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62AE" w:rsidRDefault="00C162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42" w:rsidRDefault="00B16A42" w:rsidP="00C162AE">
      <w:pPr>
        <w:spacing w:after="0" w:line="240" w:lineRule="auto"/>
      </w:pPr>
      <w:r>
        <w:separator/>
      </w:r>
    </w:p>
  </w:footnote>
  <w:footnote w:type="continuationSeparator" w:id="0">
    <w:p w:rsidR="00B16A42" w:rsidRDefault="00B16A42" w:rsidP="00C1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72EA"/>
    <w:multiLevelType w:val="hybridMultilevel"/>
    <w:tmpl w:val="CC1AA7A0"/>
    <w:lvl w:ilvl="0" w:tplc="39A26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443AD"/>
    <w:multiLevelType w:val="hybridMultilevel"/>
    <w:tmpl w:val="F3A6C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627AB"/>
    <w:multiLevelType w:val="hybridMultilevel"/>
    <w:tmpl w:val="F62C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62155"/>
    <w:multiLevelType w:val="hybridMultilevel"/>
    <w:tmpl w:val="8788DED8"/>
    <w:lvl w:ilvl="0" w:tplc="2C4601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BF319D1"/>
    <w:multiLevelType w:val="hybridMultilevel"/>
    <w:tmpl w:val="E788E864"/>
    <w:lvl w:ilvl="0" w:tplc="171E1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8A340D"/>
    <w:multiLevelType w:val="hybridMultilevel"/>
    <w:tmpl w:val="57CCA4F6"/>
    <w:lvl w:ilvl="0" w:tplc="B93A5752">
      <w:start w:val="1"/>
      <w:numFmt w:val="decimal"/>
      <w:lvlText w:val="%1."/>
      <w:lvlJc w:val="left"/>
      <w:pPr>
        <w:tabs>
          <w:tab w:val="num" w:pos="1740"/>
        </w:tabs>
        <w:ind w:left="174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1E2DBB"/>
    <w:multiLevelType w:val="hybridMultilevel"/>
    <w:tmpl w:val="E788E864"/>
    <w:lvl w:ilvl="0" w:tplc="171E1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B82925"/>
    <w:multiLevelType w:val="multilevel"/>
    <w:tmpl w:val="3306DA3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num w:numId="1">
    <w:abstractNumId w:val="1"/>
  </w:num>
  <w:num w:numId="2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FCB"/>
    <w:rsid w:val="000221DD"/>
    <w:rsid w:val="0003260D"/>
    <w:rsid w:val="00046EF2"/>
    <w:rsid w:val="00056DF6"/>
    <w:rsid w:val="00061620"/>
    <w:rsid w:val="00067DDA"/>
    <w:rsid w:val="00070805"/>
    <w:rsid w:val="00072307"/>
    <w:rsid w:val="00097B21"/>
    <w:rsid w:val="000A67EE"/>
    <w:rsid w:val="000D14C2"/>
    <w:rsid w:val="000D6D70"/>
    <w:rsid w:val="000D73BB"/>
    <w:rsid w:val="000E5D05"/>
    <w:rsid w:val="000E6142"/>
    <w:rsid w:val="000F7F11"/>
    <w:rsid w:val="00103504"/>
    <w:rsid w:val="00112C43"/>
    <w:rsid w:val="00115092"/>
    <w:rsid w:val="00146EA6"/>
    <w:rsid w:val="00157453"/>
    <w:rsid w:val="00157C90"/>
    <w:rsid w:val="00192571"/>
    <w:rsid w:val="001B5CB1"/>
    <w:rsid w:val="001C0461"/>
    <w:rsid w:val="001C23BD"/>
    <w:rsid w:val="001D04B2"/>
    <w:rsid w:val="00205F11"/>
    <w:rsid w:val="002133D8"/>
    <w:rsid w:val="00242188"/>
    <w:rsid w:val="00261A57"/>
    <w:rsid w:val="002829AE"/>
    <w:rsid w:val="00290086"/>
    <w:rsid w:val="002943FE"/>
    <w:rsid w:val="002963AD"/>
    <w:rsid w:val="002B4BCC"/>
    <w:rsid w:val="002C07BE"/>
    <w:rsid w:val="002C171C"/>
    <w:rsid w:val="0033392E"/>
    <w:rsid w:val="00337F9F"/>
    <w:rsid w:val="00337FE2"/>
    <w:rsid w:val="0035283E"/>
    <w:rsid w:val="00360940"/>
    <w:rsid w:val="0036307D"/>
    <w:rsid w:val="00365591"/>
    <w:rsid w:val="003D2FB6"/>
    <w:rsid w:val="003F4C3C"/>
    <w:rsid w:val="003F5D14"/>
    <w:rsid w:val="004153E4"/>
    <w:rsid w:val="00441E14"/>
    <w:rsid w:val="00461FCB"/>
    <w:rsid w:val="00475079"/>
    <w:rsid w:val="00477A2B"/>
    <w:rsid w:val="004B1225"/>
    <w:rsid w:val="005103CE"/>
    <w:rsid w:val="005412D9"/>
    <w:rsid w:val="005430F6"/>
    <w:rsid w:val="00545355"/>
    <w:rsid w:val="0058457F"/>
    <w:rsid w:val="00585259"/>
    <w:rsid w:val="005C1517"/>
    <w:rsid w:val="005C29CC"/>
    <w:rsid w:val="005C6028"/>
    <w:rsid w:val="005D1480"/>
    <w:rsid w:val="006374F8"/>
    <w:rsid w:val="00687CC0"/>
    <w:rsid w:val="006923CD"/>
    <w:rsid w:val="006A719D"/>
    <w:rsid w:val="006D06C7"/>
    <w:rsid w:val="006D55FE"/>
    <w:rsid w:val="00701612"/>
    <w:rsid w:val="007233D9"/>
    <w:rsid w:val="00726393"/>
    <w:rsid w:val="0074703D"/>
    <w:rsid w:val="00775B28"/>
    <w:rsid w:val="0078450C"/>
    <w:rsid w:val="007F3C43"/>
    <w:rsid w:val="007F3C6B"/>
    <w:rsid w:val="00806E30"/>
    <w:rsid w:val="00822940"/>
    <w:rsid w:val="00825273"/>
    <w:rsid w:val="00854C30"/>
    <w:rsid w:val="008631F1"/>
    <w:rsid w:val="008636EF"/>
    <w:rsid w:val="00884972"/>
    <w:rsid w:val="008940C4"/>
    <w:rsid w:val="008B46D9"/>
    <w:rsid w:val="008E2433"/>
    <w:rsid w:val="009035B6"/>
    <w:rsid w:val="00903F1F"/>
    <w:rsid w:val="009356F6"/>
    <w:rsid w:val="00954C55"/>
    <w:rsid w:val="00957834"/>
    <w:rsid w:val="009870B4"/>
    <w:rsid w:val="00997848"/>
    <w:rsid w:val="009B40FD"/>
    <w:rsid w:val="009C671D"/>
    <w:rsid w:val="009F3DCD"/>
    <w:rsid w:val="00A247D4"/>
    <w:rsid w:val="00A53006"/>
    <w:rsid w:val="00A60493"/>
    <w:rsid w:val="00A706CD"/>
    <w:rsid w:val="00A77B83"/>
    <w:rsid w:val="00A8433B"/>
    <w:rsid w:val="00A9166D"/>
    <w:rsid w:val="00A97B8A"/>
    <w:rsid w:val="00AB3019"/>
    <w:rsid w:val="00AC7024"/>
    <w:rsid w:val="00AC7612"/>
    <w:rsid w:val="00AE5A8E"/>
    <w:rsid w:val="00AF14B6"/>
    <w:rsid w:val="00B0721D"/>
    <w:rsid w:val="00B16A42"/>
    <w:rsid w:val="00B213D2"/>
    <w:rsid w:val="00B62CF1"/>
    <w:rsid w:val="00B80BFF"/>
    <w:rsid w:val="00B87356"/>
    <w:rsid w:val="00BB437A"/>
    <w:rsid w:val="00BC2195"/>
    <w:rsid w:val="00BD33DD"/>
    <w:rsid w:val="00C073B7"/>
    <w:rsid w:val="00C162AE"/>
    <w:rsid w:val="00C22C41"/>
    <w:rsid w:val="00C32EFB"/>
    <w:rsid w:val="00C50598"/>
    <w:rsid w:val="00C54648"/>
    <w:rsid w:val="00C77651"/>
    <w:rsid w:val="00C85999"/>
    <w:rsid w:val="00C8773D"/>
    <w:rsid w:val="00CA4FD4"/>
    <w:rsid w:val="00CC5A10"/>
    <w:rsid w:val="00D0067D"/>
    <w:rsid w:val="00D43ADE"/>
    <w:rsid w:val="00D57B8E"/>
    <w:rsid w:val="00D62FD6"/>
    <w:rsid w:val="00D95542"/>
    <w:rsid w:val="00DA0F37"/>
    <w:rsid w:val="00DA680A"/>
    <w:rsid w:val="00E028F7"/>
    <w:rsid w:val="00E17100"/>
    <w:rsid w:val="00E22424"/>
    <w:rsid w:val="00E340BC"/>
    <w:rsid w:val="00E40BB6"/>
    <w:rsid w:val="00E71BFD"/>
    <w:rsid w:val="00ED1F6B"/>
    <w:rsid w:val="00EE0A1F"/>
    <w:rsid w:val="00EE312F"/>
    <w:rsid w:val="00F2141A"/>
    <w:rsid w:val="00F532BD"/>
    <w:rsid w:val="00F76DD3"/>
    <w:rsid w:val="00F852D5"/>
    <w:rsid w:val="00FC3AD7"/>
    <w:rsid w:val="00FD6627"/>
    <w:rsid w:val="00FE1DCA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B7"/>
  </w:style>
  <w:style w:type="paragraph" w:styleId="1">
    <w:name w:val="heading 1"/>
    <w:basedOn w:val="a"/>
    <w:next w:val="a"/>
    <w:link w:val="10"/>
    <w:uiPriority w:val="9"/>
    <w:qFormat/>
    <w:rsid w:val="006D55FE"/>
    <w:pPr>
      <w:keepNext/>
      <w:tabs>
        <w:tab w:val="left" w:pos="708"/>
      </w:tabs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5FE"/>
    <w:pPr>
      <w:keepNext/>
      <w:tabs>
        <w:tab w:val="left" w:pos="708"/>
      </w:tabs>
      <w:spacing w:before="240" w:after="60" w:line="240" w:lineRule="auto"/>
      <w:outlineLvl w:val="1"/>
    </w:pPr>
    <w:rPr>
      <w:rFonts w:ascii="Cambria" w:eastAsia="Times New Roman" w:hAnsi="Cambria" w:cs="BalticaTAD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FE"/>
    <w:pPr>
      <w:keepNext/>
      <w:tabs>
        <w:tab w:val="left" w:pos="708"/>
      </w:tabs>
      <w:spacing w:before="240" w:after="60" w:line="240" w:lineRule="auto"/>
      <w:outlineLvl w:val="2"/>
    </w:pPr>
    <w:rPr>
      <w:rFonts w:ascii="Cambria" w:eastAsia="Times New Roman" w:hAnsi="Cambria" w:cs="BalticaTAD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55FE"/>
    <w:pPr>
      <w:keepNext/>
      <w:tabs>
        <w:tab w:val="left" w:pos="708"/>
      </w:tabs>
      <w:spacing w:before="240" w:after="60" w:line="240" w:lineRule="auto"/>
      <w:outlineLvl w:val="3"/>
    </w:pPr>
    <w:rPr>
      <w:rFonts w:ascii="Calibri" w:eastAsia="Times New Roman" w:hAnsi="Calibri" w:cs="BalticaTAD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FE"/>
    <w:pPr>
      <w:tabs>
        <w:tab w:val="left" w:pos="708"/>
      </w:tabs>
      <w:spacing w:before="240" w:after="60" w:line="240" w:lineRule="auto"/>
      <w:outlineLvl w:val="4"/>
    </w:pPr>
    <w:rPr>
      <w:rFonts w:ascii="Calibri" w:eastAsia="Times New Roman" w:hAnsi="Calibri" w:cs="BalticaTAD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5FE"/>
    <w:pPr>
      <w:tabs>
        <w:tab w:val="left" w:pos="708"/>
      </w:tabs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5FE"/>
    <w:pPr>
      <w:tabs>
        <w:tab w:val="left" w:pos="708"/>
      </w:tabs>
      <w:spacing w:before="240" w:after="60" w:line="240" w:lineRule="auto"/>
      <w:outlineLvl w:val="6"/>
    </w:pPr>
    <w:rPr>
      <w:rFonts w:ascii="Calibri" w:eastAsia="Times New Roman" w:hAnsi="Calibri" w:cs="Palatino Linotype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5FE"/>
    <w:pPr>
      <w:tabs>
        <w:tab w:val="left" w:pos="708"/>
      </w:tabs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5FE"/>
    <w:pPr>
      <w:tabs>
        <w:tab w:val="left" w:pos="708"/>
      </w:tabs>
      <w:spacing w:before="240" w:after="60" w:line="240" w:lineRule="auto"/>
      <w:outlineLvl w:val="8"/>
    </w:pPr>
    <w:rPr>
      <w:rFonts w:ascii="Cambria" w:eastAsia="Times New Roman" w:hAnsi="Cambria" w:cs="BalticaTAD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5FE"/>
    <w:rPr>
      <w:rFonts w:ascii="Cambria" w:eastAsia="Times New Roman" w:hAnsi="Cambria" w:cs="Arial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D55FE"/>
    <w:rPr>
      <w:rFonts w:ascii="Cambria" w:eastAsia="Times New Roman" w:hAnsi="Cambria" w:cs="BalticaTAD"/>
      <w:b/>
      <w:bCs/>
      <w:i/>
      <w:iCs/>
      <w:sz w:val="28"/>
      <w:szCs w:val="28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6D55FE"/>
    <w:rPr>
      <w:rFonts w:ascii="Calibri" w:eastAsia="Times New Roman" w:hAnsi="Calibri" w:cs="BalticaTAD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D55FE"/>
    <w:rPr>
      <w:rFonts w:ascii="Calibri" w:eastAsia="Times New Roman" w:hAnsi="Calibri" w:cs="BalticaTAD"/>
      <w:b/>
      <w:bCs/>
      <w:i/>
      <w:i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D55FE"/>
    <w:rPr>
      <w:rFonts w:ascii="Cambria" w:eastAsia="Times New Roman" w:hAnsi="Cambria" w:cs="BalticaTAD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D55FE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D55FE"/>
    <w:rPr>
      <w:rFonts w:ascii="Calibri" w:eastAsia="Times New Roman" w:hAnsi="Calibri" w:cs="Palatino Linotype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D55FE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D55FE"/>
    <w:rPr>
      <w:rFonts w:ascii="Cambria" w:eastAsia="Times New Roman" w:hAnsi="Cambria" w:cs="BalticaTAD"/>
      <w:lang w:val="en-US" w:eastAsia="en-US" w:bidi="en-US"/>
    </w:rPr>
  </w:style>
  <w:style w:type="character" w:styleId="a3">
    <w:name w:val="Hyperlink"/>
    <w:basedOn w:val="a0"/>
    <w:unhideWhenUsed/>
    <w:rsid w:val="006D55F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6D55FE"/>
    <w:rPr>
      <w:rFonts w:ascii="Calibri" w:hAnsi="Calibri" w:cs="Calibri" w:hint="default"/>
      <w:b/>
      <w:bCs w:val="0"/>
      <w:i/>
      <w:iCs/>
    </w:rPr>
  </w:style>
  <w:style w:type="character" w:customStyle="1" w:styleId="a5">
    <w:name w:val="Верхний колонтитул Знак"/>
    <w:basedOn w:val="a0"/>
    <w:link w:val="a6"/>
    <w:semiHidden/>
    <w:rsid w:val="006D55FE"/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styleId="a6">
    <w:name w:val="header"/>
    <w:basedOn w:val="a"/>
    <w:link w:val="a5"/>
    <w:semiHidden/>
    <w:unhideWhenUsed/>
    <w:rsid w:val="006D55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a7">
    <w:name w:val="Нижний колонтитул Знак"/>
    <w:basedOn w:val="a0"/>
    <w:link w:val="a8"/>
    <w:uiPriority w:val="99"/>
    <w:rsid w:val="006D55FE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8">
    <w:name w:val="footer"/>
    <w:basedOn w:val="a"/>
    <w:link w:val="a7"/>
    <w:uiPriority w:val="99"/>
    <w:unhideWhenUsed/>
    <w:rsid w:val="006D55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6D55FE"/>
    <w:pPr>
      <w:tabs>
        <w:tab w:val="left" w:pos="708"/>
      </w:tabs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6D55FE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Основной текст Знак"/>
    <w:basedOn w:val="a0"/>
    <w:link w:val="ac"/>
    <w:semiHidden/>
    <w:rsid w:val="006D55FE"/>
    <w:rPr>
      <w:rFonts w:ascii="Calibri" w:eastAsia="Times New Roman" w:hAnsi="Calibri" w:cs="BalticaTAD"/>
      <w:sz w:val="24"/>
      <w:szCs w:val="24"/>
      <w:lang w:val="en-US" w:eastAsia="en-US" w:bidi="en-US"/>
    </w:rPr>
  </w:style>
  <w:style w:type="paragraph" w:styleId="ac">
    <w:name w:val="Body Text"/>
    <w:basedOn w:val="a"/>
    <w:link w:val="ab"/>
    <w:semiHidden/>
    <w:unhideWhenUsed/>
    <w:rsid w:val="006D55FE"/>
    <w:pPr>
      <w:tabs>
        <w:tab w:val="left" w:pos="708"/>
      </w:tabs>
      <w:autoSpaceDE w:val="0"/>
      <w:autoSpaceDN w:val="0"/>
      <w:spacing w:after="0" w:line="240" w:lineRule="auto"/>
      <w:jc w:val="both"/>
    </w:pPr>
    <w:rPr>
      <w:rFonts w:ascii="Calibri" w:eastAsia="Times New Roman" w:hAnsi="Calibri" w:cs="BalticaTAD"/>
      <w:sz w:val="24"/>
      <w:szCs w:val="24"/>
      <w:lang w:val="en-US" w:eastAsia="en-US" w:bidi="en-US"/>
    </w:rPr>
  </w:style>
  <w:style w:type="paragraph" w:styleId="ad">
    <w:name w:val="Body Text Indent"/>
    <w:basedOn w:val="a"/>
    <w:link w:val="ae"/>
    <w:unhideWhenUsed/>
    <w:rsid w:val="006D55FE"/>
    <w:pPr>
      <w:tabs>
        <w:tab w:val="left" w:pos="708"/>
      </w:tabs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rsid w:val="006D55FE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">
    <w:name w:val="Subtitle"/>
    <w:basedOn w:val="a"/>
    <w:next w:val="a"/>
    <w:link w:val="af0"/>
    <w:uiPriority w:val="11"/>
    <w:qFormat/>
    <w:rsid w:val="006D55FE"/>
    <w:pPr>
      <w:tabs>
        <w:tab w:val="left" w:pos="708"/>
      </w:tabs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6D55FE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21">
    <w:name w:val="Основной текст 2 Знак"/>
    <w:basedOn w:val="a0"/>
    <w:link w:val="22"/>
    <w:semiHidden/>
    <w:rsid w:val="006D55FE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22">
    <w:name w:val="Body Text 2"/>
    <w:basedOn w:val="a"/>
    <w:link w:val="21"/>
    <w:semiHidden/>
    <w:unhideWhenUsed/>
    <w:rsid w:val="006D55FE"/>
    <w:pPr>
      <w:tabs>
        <w:tab w:val="left" w:pos="708"/>
      </w:tabs>
      <w:spacing w:after="120" w:line="48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31">
    <w:name w:val="Основной текст 3 Знак"/>
    <w:basedOn w:val="a0"/>
    <w:link w:val="32"/>
    <w:semiHidden/>
    <w:rsid w:val="006D55FE"/>
    <w:rPr>
      <w:rFonts w:ascii="Calibri" w:eastAsia="Times New Roman" w:hAnsi="Calibri" w:cs="BalticaTAD"/>
      <w:b/>
      <w:bCs/>
      <w:sz w:val="32"/>
      <w:szCs w:val="32"/>
      <w:lang w:val="en-US" w:eastAsia="en-US" w:bidi="en-US"/>
    </w:rPr>
  </w:style>
  <w:style w:type="paragraph" w:styleId="32">
    <w:name w:val="Body Text 3"/>
    <w:basedOn w:val="a"/>
    <w:link w:val="31"/>
    <w:semiHidden/>
    <w:unhideWhenUsed/>
    <w:rsid w:val="006D55FE"/>
    <w:pPr>
      <w:tabs>
        <w:tab w:val="left" w:pos="708"/>
      </w:tabs>
      <w:autoSpaceDE w:val="0"/>
      <w:autoSpaceDN w:val="0"/>
      <w:spacing w:after="0" w:line="240" w:lineRule="auto"/>
      <w:jc w:val="center"/>
    </w:pPr>
    <w:rPr>
      <w:rFonts w:ascii="Calibri" w:eastAsia="Times New Roman" w:hAnsi="Calibri" w:cs="BalticaTAD"/>
      <w:b/>
      <w:bCs/>
      <w:sz w:val="32"/>
      <w:szCs w:val="32"/>
      <w:lang w:val="en-US" w:eastAsia="en-US" w:bidi="en-US"/>
    </w:rPr>
  </w:style>
  <w:style w:type="character" w:customStyle="1" w:styleId="23">
    <w:name w:val="Основной текст с отступом 2 Знак"/>
    <w:aliases w:val="Основной текст с отступом 2 Знак Знак Знак1"/>
    <w:basedOn w:val="a0"/>
    <w:link w:val="24"/>
    <w:locked/>
    <w:rsid w:val="006D55FE"/>
    <w:rPr>
      <w:sz w:val="24"/>
      <w:szCs w:val="24"/>
      <w:lang w:val="en-US" w:eastAsia="en-US" w:bidi="en-US"/>
    </w:rPr>
  </w:style>
  <w:style w:type="paragraph" w:styleId="24">
    <w:name w:val="Body Text Indent 2"/>
    <w:aliases w:val="Основной текст с отступом 2 Знак Знак"/>
    <w:basedOn w:val="a"/>
    <w:link w:val="23"/>
    <w:unhideWhenUsed/>
    <w:rsid w:val="006D55FE"/>
    <w:pPr>
      <w:tabs>
        <w:tab w:val="left" w:pos="708"/>
      </w:tabs>
      <w:spacing w:after="120" w:line="480" w:lineRule="auto"/>
      <w:ind w:left="283"/>
    </w:pPr>
    <w:rPr>
      <w:sz w:val="24"/>
      <w:szCs w:val="24"/>
      <w:lang w:val="en-US" w:eastAsia="en-US" w:bidi="en-US"/>
    </w:rPr>
  </w:style>
  <w:style w:type="character" w:customStyle="1" w:styleId="210">
    <w:name w:val="Основной текст с отступом 2 Знак1"/>
    <w:aliases w:val="Основной текст с отступом 2 Знак Знак Знак"/>
    <w:basedOn w:val="a0"/>
    <w:semiHidden/>
    <w:rsid w:val="006D55FE"/>
  </w:style>
  <w:style w:type="paragraph" w:styleId="33">
    <w:name w:val="Body Text Indent 3"/>
    <w:basedOn w:val="a"/>
    <w:link w:val="34"/>
    <w:unhideWhenUsed/>
    <w:rsid w:val="006D55FE"/>
    <w:pPr>
      <w:tabs>
        <w:tab w:val="left" w:pos="708"/>
      </w:tabs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4">
    <w:name w:val="Основной текст с отступом 3 Знак"/>
    <w:basedOn w:val="a0"/>
    <w:link w:val="33"/>
    <w:rsid w:val="006D55FE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af1">
    <w:name w:val="Текст Знак"/>
    <w:basedOn w:val="a0"/>
    <w:link w:val="af2"/>
    <w:semiHidden/>
    <w:rsid w:val="006D55FE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styleId="af2">
    <w:name w:val="Plain Text"/>
    <w:basedOn w:val="a"/>
    <w:link w:val="af1"/>
    <w:semiHidden/>
    <w:unhideWhenUsed/>
    <w:rsid w:val="006D55FE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styleId="af3">
    <w:name w:val="No Spacing"/>
    <w:basedOn w:val="a"/>
    <w:uiPriority w:val="1"/>
    <w:qFormat/>
    <w:rsid w:val="006D55FE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6D55FE"/>
    <w:pPr>
      <w:tabs>
        <w:tab w:val="left" w:pos="708"/>
      </w:tabs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6D55FE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6D55FE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6D55FE"/>
    <w:pPr>
      <w:tabs>
        <w:tab w:val="left" w:pos="708"/>
      </w:tabs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6D55FE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paragraph" w:customStyle="1" w:styleId="11">
    <w:name w:val="заголовок 1"/>
    <w:basedOn w:val="a"/>
    <w:next w:val="a"/>
    <w:rsid w:val="006D55FE"/>
    <w:pPr>
      <w:keepNext/>
      <w:tabs>
        <w:tab w:val="left" w:pos="708"/>
      </w:tabs>
      <w:autoSpaceDE w:val="0"/>
      <w:autoSpaceDN w:val="0"/>
      <w:spacing w:after="0" w:line="240" w:lineRule="auto"/>
      <w:jc w:val="center"/>
    </w:pPr>
    <w:rPr>
      <w:rFonts w:ascii="Calibri" w:eastAsia="Times New Roman" w:hAnsi="Calibri" w:cs="BalticaTAD"/>
      <w:sz w:val="32"/>
      <w:szCs w:val="32"/>
      <w:lang w:val="en-US" w:eastAsia="en-US" w:bidi="en-US"/>
    </w:rPr>
  </w:style>
  <w:style w:type="paragraph" w:customStyle="1" w:styleId="27">
    <w:name w:val="заголовок 2"/>
    <w:basedOn w:val="a"/>
    <w:next w:val="a"/>
    <w:rsid w:val="006D55FE"/>
    <w:pPr>
      <w:keepNext/>
      <w:tabs>
        <w:tab w:val="left" w:pos="708"/>
      </w:tabs>
      <w:autoSpaceDE w:val="0"/>
      <w:autoSpaceDN w:val="0"/>
      <w:spacing w:before="400" w:after="600" w:line="240" w:lineRule="auto"/>
      <w:jc w:val="center"/>
    </w:pPr>
    <w:rPr>
      <w:rFonts w:ascii="Calibri" w:eastAsia="Times New Roman" w:hAnsi="Calibri" w:cs="BalticaTAD"/>
      <w:b/>
      <w:bCs/>
      <w:sz w:val="24"/>
      <w:szCs w:val="24"/>
      <w:lang w:val="en-US" w:eastAsia="en-US" w:bidi="en-US"/>
    </w:rPr>
  </w:style>
  <w:style w:type="paragraph" w:customStyle="1" w:styleId="BodyTextIndent1">
    <w:name w:val="Body Text Indent1"/>
    <w:basedOn w:val="a"/>
    <w:rsid w:val="006D55FE"/>
    <w:pPr>
      <w:tabs>
        <w:tab w:val="left" w:pos="708"/>
      </w:tabs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1">
    <w:name w:val="заголовок 4"/>
    <w:basedOn w:val="a"/>
    <w:next w:val="a"/>
    <w:rsid w:val="006D55FE"/>
    <w:pPr>
      <w:keepNext/>
      <w:tabs>
        <w:tab w:val="left" w:pos="708"/>
      </w:tabs>
      <w:autoSpaceDE w:val="0"/>
      <w:autoSpaceDN w:val="0"/>
      <w:spacing w:before="20" w:after="0" w:line="240" w:lineRule="auto"/>
      <w:jc w:val="both"/>
    </w:pPr>
    <w:rPr>
      <w:rFonts w:ascii="Calibri" w:eastAsia="Times New Roman" w:hAnsi="Calibri" w:cs="BalticaTAD"/>
      <w:color w:val="000000"/>
      <w:sz w:val="24"/>
      <w:szCs w:val="24"/>
      <w:lang w:val="en-US" w:eastAsia="en-US" w:bidi="en-US"/>
    </w:rPr>
  </w:style>
  <w:style w:type="paragraph" w:customStyle="1" w:styleId="12">
    <w:name w:val="Знак1"/>
    <w:basedOn w:val="a"/>
    <w:autoRedefine/>
    <w:rsid w:val="006D55FE"/>
    <w:pPr>
      <w:tabs>
        <w:tab w:val="left" w:pos="708"/>
      </w:tabs>
      <w:spacing w:after="160" w:line="240" w:lineRule="exact"/>
    </w:pPr>
    <w:rPr>
      <w:rFonts w:ascii="TimesUZ" w:eastAsia="Times New Roman" w:hAnsi="TimesUZ" w:cs="TimesUZ"/>
      <w:sz w:val="24"/>
      <w:szCs w:val="24"/>
      <w:lang w:val="en-US" w:eastAsia="en-US" w:bidi="en-US"/>
    </w:rPr>
  </w:style>
  <w:style w:type="paragraph" w:customStyle="1" w:styleId="BodyText22">
    <w:name w:val="Body Text 22"/>
    <w:basedOn w:val="a"/>
    <w:rsid w:val="006D55FE"/>
    <w:pPr>
      <w:tabs>
        <w:tab w:val="left" w:pos="708"/>
      </w:tabs>
      <w:spacing w:after="0" w:line="480" w:lineRule="auto"/>
      <w:ind w:left="360"/>
      <w:jc w:val="both"/>
    </w:pPr>
    <w:rPr>
      <w:rFonts w:ascii="BalticaUzbek" w:eastAsia="MS Mincho" w:hAnsi="BalticaUzbek" w:cs="BalticaUzbek"/>
      <w:sz w:val="24"/>
      <w:szCs w:val="24"/>
      <w:lang w:val="en-US" w:eastAsia="en-US" w:bidi="en-US"/>
    </w:rPr>
  </w:style>
  <w:style w:type="paragraph" w:customStyle="1" w:styleId="BodyTextIndent21">
    <w:name w:val="Body Text Indent 21"/>
    <w:basedOn w:val="a"/>
    <w:rsid w:val="006D55FE"/>
    <w:pPr>
      <w:tabs>
        <w:tab w:val="left" w:pos="708"/>
      </w:tabs>
      <w:spacing w:after="0" w:line="480" w:lineRule="auto"/>
      <w:ind w:left="360" w:firstLine="348"/>
      <w:jc w:val="both"/>
    </w:pPr>
    <w:rPr>
      <w:rFonts w:ascii="BalticaUzbek" w:eastAsia="MS Mincho" w:hAnsi="BalticaUzbek" w:cs="BalticaUzbek"/>
      <w:sz w:val="24"/>
      <w:szCs w:val="24"/>
      <w:lang w:val="en-US" w:eastAsia="en-US" w:bidi="en-US"/>
    </w:rPr>
  </w:style>
  <w:style w:type="character" w:customStyle="1" w:styleId="13">
    <w:name w:val="Заголовок №1_"/>
    <w:basedOn w:val="a0"/>
    <w:link w:val="14"/>
    <w:locked/>
    <w:rsid w:val="006D55FE"/>
    <w:rPr>
      <w:rFonts w:ascii="Constantia" w:hAnsi="Constantia"/>
      <w:spacing w:val="10"/>
      <w:sz w:val="17"/>
      <w:szCs w:val="17"/>
      <w:shd w:val="clear" w:color="auto" w:fill="FFFFFF"/>
    </w:rPr>
  </w:style>
  <w:style w:type="paragraph" w:customStyle="1" w:styleId="14">
    <w:name w:val="Заголовок №1"/>
    <w:basedOn w:val="a"/>
    <w:link w:val="13"/>
    <w:rsid w:val="006D55FE"/>
    <w:pPr>
      <w:shd w:val="clear" w:color="auto" w:fill="FFFFFF"/>
      <w:tabs>
        <w:tab w:val="left" w:pos="708"/>
      </w:tabs>
      <w:spacing w:after="420" w:line="240" w:lineRule="atLeast"/>
      <w:outlineLvl w:val="0"/>
    </w:pPr>
    <w:rPr>
      <w:rFonts w:ascii="Constantia" w:hAnsi="Constantia"/>
      <w:spacing w:val="10"/>
      <w:sz w:val="17"/>
      <w:szCs w:val="17"/>
    </w:rPr>
  </w:style>
  <w:style w:type="paragraph" w:customStyle="1" w:styleId="BodyText21">
    <w:name w:val="Body Text 21"/>
    <w:basedOn w:val="a"/>
    <w:rsid w:val="006D55FE"/>
    <w:pPr>
      <w:tabs>
        <w:tab w:val="left" w:pos="708"/>
      </w:tabs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"/>
    <w:rsid w:val="006D55FE"/>
    <w:pPr>
      <w:widowControl w:val="0"/>
      <w:tabs>
        <w:tab w:val="left" w:pos="708"/>
      </w:tabs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6D55FE"/>
    <w:pPr>
      <w:widowControl w:val="0"/>
      <w:tabs>
        <w:tab w:val="left" w:pos="708"/>
      </w:tabs>
      <w:autoSpaceDE w:val="0"/>
      <w:autoSpaceDN w:val="0"/>
      <w:adjustRightInd w:val="0"/>
      <w:spacing w:after="0" w:line="229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6D55FE"/>
    <w:pPr>
      <w:widowControl w:val="0"/>
      <w:tabs>
        <w:tab w:val="left" w:pos="708"/>
      </w:tabs>
      <w:autoSpaceDE w:val="0"/>
      <w:autoSpaceDN w:val="0"/>
      <w:adjustRightInd w:val="0"/>
      <w:spacing w:after="0" w:line="229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3">
    <w:name w:val="Style3"/>
    <w:basedOn w:val="a"/>
    <w:rsid w:val="006D55FE"/>
    <w:pPr>
      <w:widowControl w:val="0"/>
      <w:tabs>
        <w:tab w:val="left" w:pos="708"/>
      </w:tabs>
      <w:autoSpaceDE w:val="0"/>
      <w:autoSpaceDN w:val="0"/>
      <w:adjustRightInd w:val="0"/>
      <w:spacing w:after="0" w:line="229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15">
    <w:name w:val="Абзац списка1"/>
    <w:basedOn w:val="a"/>
    <w:rsid w:val="006D55FE"/>
    <w:pPr>
      <w:tabs>
        <w:tab w:val="left" w:pos="708"/>
      </w:tabs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efault">
    <w:name w:val="Default"/>
    <w:rsid w:val="006D55FE"/>
    <w:pPr>
      <w:tabs>
        <w:tab w:val="left" w:pos="708"/>
      </w:tabs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DefaultTimesNewRoman">
    <w:name w:val="Стиль Default + Times New Roman По ширине"/>
    <w:basedOn w:val="Default"/>
    <w:next w:val="af2"/>
    <w:rsid w:val="006D55FE"/>
    <w:pPr>
      <w:jc w:val="both"/>
    </w:pPr>
    <w:rPr>
      <w:rFonts w:ascii="Times New Roman" w:hAnsi="Times New Roman"/>
      <w:szCs w:val="20"/>
    </w:rPr>
  </w:style>
  <w:style w:type="character" w:styleId="af7">
    <w:name w:val="Subtle Emphasis"/>
    <w:uiPriority w:val="19"/>
    <w:qFormat/>
    <w:rsid w:val="006D55FE"/>
    <w:rPr>
      <w:i/>
      <w:iCs w:val="0"/>
      <w:color w:val="5A5A5A"/>
    </w:rPr>
  </w:style>
  <w:style w:type="character" w:styleId="af8">
    <w:name w:val="Intense Emphasis"/>
    <w:basedOn w:val="a0"/>
    <w:uiPriority w:val="21"/>
    <w:qFormat/>
    <w:rsid w:val="006D55FE"/>
    <w:rPr>
      <w:b/>
      <w:bCs w:val="0"/>
      <w:i/>
      <w:iCs w:val="0"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6D55FE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6D55FE"/>
    <w:rPr>
      <w:b/>
      <w:bCs w:val="0"/>
      <w:sz w:val="24"/>
      <w:u w:val="single"/>
    </w:rPr>
  </w:style>
  <w:style w:type="character" w:styleId="afb">
    <w:name w:val="Book Title"/>
    <w:basedOn w:val="a0"/>
    <w:uiPriority w:val="33"/>
    <w:qFormat/>
    <w:rsid w:val="006D55FE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fc">
    <w:name w:val="Основной шрифт"/>
    <w:rsid w:val="006D55FE"/>
  </w:style>
  <w:style w:type="character" w:customStyle="1" w:styleId="FontStyle14">
    <w:name w:val="Font Style14"/>
    <w:basedOn w:val="a0"/>
    <w:rsid w:val="006D55FE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20">
    <w:name w:val="Font Style20"/>
    <w:basedOn w:val="a0"/>
    <w:rsid w:val="006D55FE"/>
    <w:rPr>
      <w:rFonts w:ascii="Times New Roman" w:hAnsi="Times New Roman" w:cs="Times New Roman" w:hint="default"/>
      <w:sz w:val="18"/>
      <w:szCs w:val="18"/>
    </w:rPr>
  </w:style>
  <w:style w:type="character" w:customStyle="1" w:styleId="afd">
    <w:name w:val="Основной текст_"/>
    <w:basedOn w:val="a0"/>
    <w:rsid w:val="006D55FE"/>
    <w:rPr>
      <w:rFonts w:ascii="BalticaTAD" w:hAnsi="BalticaTAD" w:cs="BalticaTAD" w:hint="default"/>
      <w:sz w:val="24"/>
      <w:szCs w:val="24"/>
      <w:lang w:val="ru-RU" w:eastAsia="ru-RU" w:bidi="ar-SA"/>
    </w:rPr>
  </w:style>
  <w:style w:type="character" w:customStyle="1" w:styleId="explaindate1">
    <w:name w:val="explaindate1"/>
    <w:basedOn w:val="a0"/>
    <w:rsid w:val="006D55FE"/>
    <w:rPr>
      <w:strike w:val="0"/>
      <w:dstrike w:val="0"/>
      <w:color w:val="999999"/>
      <w:sz w:val="24"/>
      <w:szCs w:val="24"/>
      <w:u w:val="none"/>
      <w:effect w:val="none"/>
    </w:rPr>
  </w:style>
  <w:style w:type="character" w:customStyle="1" w:styleId="maintextleft1">
    <w:name w:val="maintextleft1"/>
    <w:basedOn w:val="a0"/>
    <w:rsid w:val="006D55FE"/>
    <w:rPr>
      <w:sz w:val="30"/>
      <w:szCs w:val="30"/>
    </w:rPr>
  </w:style>
  <w:style w:type="character" w:customStyle="1" w:styleId="13pt">
    <w:name w:val="Заголовок №1 + Интервал 3 pt"/>
    <w:basedOn w:val="13"/>
    <w:rsid w:val="006D55FE"/>
    <w:rPr>
      <w:rFonts w:ascii="Constantia" w:hAnsi="Constantia"/>
      <w:spacing w:val="70"/>
      <w:sz w:val="17"/>
      <w:szCs w:val="17"/>
      <w:shd w:val="clear" w:color="auto" w:fill="FFFFFF"/>
    </w:rPr>
  </w:style>
  <w:style w:type="character" w:customStyle="1" w:styleId="FontStyle12">
    <w:name w:val="Font Style12"/>
    <w:basedOn w:val="a0"/>
    <w:rsid w:val="006D55F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3">
    <w:name w:val="Font Style13"/>
    <w:basedOn w:val="a0"/>
    <w:rsid w:val="006D55FE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9">
    <w:name w:val="Font Style19"/>
    <w:basedOn w:val="a0"/>
    <w:rsid w:val="006D55F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basedOn w:val="a0"/>
    <w:rsid w:val="006D55FE"/>
    <w:rPr>
      <w:rFonts w:ascii="Cambria" w:hAnsi="Cambria" w:cs="Cambria" w:hint="default"/>
      <w:spacing w:val="10"/>
      <w:sz w:val="10"/>
      <w:szCs w:val="10"/>
    </w:rPr>
  </w:style>
  <w:style w:type="table" w:styleId="afe">
    <w:name w:val="Table Grid"/>
    <w:basedOn w:val="a1"/>
    <w:rsid w:val="006D55FE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0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721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bg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1A7B-4A94-4DE6-AA98-D58534F8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Mahsud</dc:creator>
  <cp:keywords/>
  <dc:description/>
  <cp:lastModifiedBy>1</cp:lastModifiedBy>
  <cp:revision>5</cp:revision>
  <dcterms:created xsi:type="dcterms:W3CDTF">2019-04-04T04:49:00Z</dcterms:created>
  <dcterms:modified xsi:type="dcterms:W3CDTF">2019-07-16T09:31:00Z</dcterms:modified>
</cp:coreProperties>
</file>